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2"/>
        <w:gridCol w:w="3473"/>
        <w:gridCol w:w="2481"/>
      </w:tblGrid>
      <w:tr w:rsidR="00492100" w14:paraId="20D94FE9" w14:textId="77777777" w:rsidTr="00F647BD">
        <w:trPr>
          <w:cantSplit/>
          <w:trHeight w:val="50"/>
        </w:trPr>
        <w:tc>
          <w:tcPr>
            <w:tcW w:w="2977" w:type="dxa"/>
            <w:shd w:val="clear" w:color="auto" w:fill="EBEBE4"/>
          </w:tcPr>
          <w:p w14:paraId="5A6E093A" w14:textId="77777777" w:rsidR="00492100" w:rsidRPr="006B3B95" w:rsidRDefault="00492100" w:rsidP="008C0D42">
            <w:pPr>
              <w:spacing w:before="120" w:after="120"/>
              <w:rPr>
                <w:rFonts w:ascii="Arial" w:hAnsi="Arial" w:cs="Arial"/>
                <w:b/>
                <w:bCs/>
                <w:sz w:val="24"/>
                <w:szCs w:val="24"/>
              </w:rPr>
            </w:pPr>
            <w:bookmarkStart w:id="0" w:name="_Hlk36558036"/>
            <w:r>
              <w:rPr>
                <w:rFonts w:ascii="Arial" w:hAnsi="Arial" w:cs="Arial"/>
                <w:b/>
                <w:bCs/>
              </w:rPr>
              <w:t>School/Academy:</w:t>
            </w:r>
          </w:p>
        </w:tc>
        <w:tc>
          <w:tcPr>
            <w:tcW w:w="6662" w:type="dxa"/>
          </w:tcPr>
          <w:p w14:paraId="4A64CEB6" w14:textId="735F1C35" w:rsidR="00492100" w:rsidRPr="00EB67A3" w:rsidRDefault="00AD0392" w:rsidP="008C0D42">
            <w:pPr>
              <w:spacing w:before="120" w:after="120"/>
              <w:rPr>
                <w:rFonts w:ascii="Arial" w:hAnsi="Arial" w:cs="Arial"/>
                <w:bCs/>
              </w:rPr>
            </w:pPr>
            <w:r>
              <w:rPr>
                <w:rFonts w:ascii="Arial" w:hAnsi="Arial" w:cs="Arial"/>
                <w:bCs/>
              </w:rPr>
              <w:t>Mellers Primary School</w:t>
            </w:r>
          </w:p>
        </w:tc>
        <w:tc>
          <w:tcPr>
            <w:tcW w:w="3473" w:type="dxa"/>
            <w:shd w:val="clear" w:color="auto" w:fill="EBEBE4"/>
          </w:tcPr>
          <w:p w14:paraId="185AF163" w14:textId="77777777" w:rsidR="00492100" w:rsidRPr="006B3B95" w:rsidRDefault="00492100" w:rsidP="008C0D42">
            <w:pPr>
              <w:spacing w:before="120" w:after="120"/>
              <w:rPr>
                <w:rFonts w:ascii="Arial" w:hAnsi="Arial" w:cs="Arial"/>
                <w:b/>
              </w:rPr>
            </w:pPr>
            <w:r w:rsidRPr="006B3B95">
              <w:rPr>
                <w:rFonts w:ascii="Arial" w:hAnsi="Arial" w:cs="Arial"/>
                <w:b/>
              </w:rPr>
              <w:t>Date of assessment</w:t>
            </w:r>
          </w:p>
        </w:tc>
        <w:tc>
          <w:tcPr>
            <w:tcW w:w="2481" w:type="dxa"/>
          </w:tcPr>
          <w:p w14:paraId="73EB3190" w14:textId="2A98B0B2" w:rsidR="00492100" w:rsidRPr="00EB67A3" w:rsidRDefault="00AD0392" w:rsidP="008C0D42">
            <w:pPr>
              <w:spacing w:before="120" w:after="120"/>
              <w:rPr>
                <w:rFonts w:ascii="Arial" w:hAnsi="Arial" w:cs="Arial"/>
                <w:bCs/>
              </w:rPr>
            </w:pPr>
            <w:r>
              <w:rPr>
                <w:rFonts w:ascii="Arial" w:hAnsi="Arial" w:cs="Arial"/>
                <w:bCs/>
              </w:rPr>
              <w:t>09/07/20</w:t>
            </w:r>
          </w:p>
        </w:tc>
      </w:tr>
      <w:tr w:rsidR="00492100" w14:paraId="4010C132" w14:textId="77777777" w:rsidTr="00F647BD">
        <w:trPr>
          <w:cantSplit/>
          <w:trHeight w:val="50"/>
        </w:trPr>
        <w:tc>
          <w:tcPr>
            <w:tcW w:w="2977" w:type="dxa"/>
            <w:shd w:val="clear" w:color="auto" w:fill="EBEBE4"/>
          </w:tcPr>
          <w:p w14:paraId="4BDB5504" w14:textId="77777777" w:rsidR="00492100" w:rsidRPr="006B3B95" w:rsidRDefault="00492100" w:rsidP="008C0D42">
            <w:pPr>
              <w:spacing w:before="120" w:after="120"/>
              <w:rPr>
                <w:rFonts w:ascii="Arial" w:hAnsi="Arial" w:cs="Arial"/>
                <w:sz w:val="24"/>
                <w:szCs w:val="24"/>
              </w:rPr>
            </w:pPr>
            <w:bookmarkStart w:id="1" w:name="_Hlk44082890"/>
            <w:r>
              <w:rPr>
                <w:rFonts w:ascii="Arial" w:hAnsi="Arial" w:cs="Arial"/>
                <w:b/>
                <w:bCs/>
              </w:rPr>
              <w:t xml:space="preserve">Who might be harmed?  </w:t>
            </w:r>
          </w:p>
        </w:tc>
        <w:tc>
          <w:tcPr>
            <w:tcW w:w="6662" w:type="dxa"/>
          </w:tcPr>
          <w:p w14:paraId="38595D36" w14:textId="75F542CA" w:rsidR="00492100" w:rsidRPr="006B3B95" w:rsidRDefault="00492100" w:rsidP="008C0D42">
            <w:pPr>
              <w:spacing w:before="120" w:after="120"/>
              <w:rPr>
                <w:rFonts w:ascii="Arial" w:hAnsi="Arial" w:cs="Arial"/>
                <w:sz w:val="24"/>
                <w:szCs w:val="24"/>
              </w:rPr>
            </w:pPr>
            <w:r>
              <w:rPr>
                <w:rFonts w:ascii="Arial" w:hAnsi="Arial" w:cs="Arial"/>
                <w:bCs/>
              </w:rPr>
              <w:t>Pupils, staff</w:t>
            </w:r>
            <w:r w:rsidR="00224449">
              <w:rPr>
                <w:rFonts w:ascii="Arial" w:hAnsi="Arial" w:cs="Arial"/>
                <w:bCs/>
              </w:rPr>
              <w:t>, visitors and contractors</w:t>
            </w:r>
          </w:p>
        </w:tc>
        <w:tc>
          <w:tcPr>
            <w:tcW w:w="3473" w:type="dxa"/>
            <w:shd w:val="clear" w:color="auto" w:fill="EBEBE4"/>
          </w:tcPr>
          <w:p w14:paraId="5759A387" w14:textId="77777777" w:rsidR="00492100" w:rsidRDefault="00492100" w:rsidP="008C0D42">
            <w:pPr>
              <w:spacing w:before="120" w:after="120"/>
              <w:rPr>
                <w:rFonts w:ascii="Arial" w:hAnsi="Arial" w:cs="Arial"/>
                <w:b/>
                <w:bCs/>
              </w:rPr>
            </w:pPr>
            <w:r>
              <w:rPr>
                <w:rFonts w:ascii="Arial" w:hAnsi="Arial" w:cs="Arial"/>
                <w:b/>
                <w:bCs/>
              </w:rPr>
              <w:t>How many are affected?</w:t>
            </w:r>
          </w:p>
        </w:tc>
        <w:tc>
          <w:tcPr>
            <w:tcW w:w="2481" w:type="dxa"/>
          </w:tcPr>
          <w:p w14:paraId="24E353C0" w14:textId="7EB34A69" w:rsidR="00492100" w:rsidRPr="00EB67A3" w:rsidRDefault="004E2CDD" w:rsidP="008C0D42">
            <w:pPr>
              <w:spacing w:before="120" w:after="120"/>
              <w:rPr>
                <w:rFonts w:ascii="Arial" w:hAnsi="Arial" w:cs="Arial"/>
                <w:bCs/>
              </w:rPr>
            </w:pPr>
            <w:r>
              <w:rPr>
                <w:rFonts w:ascii="Arial" w:hAnsi="Arial" w:cs="Arial"/>
                <w:bCs/>
              </w:rPr>
              <w:t>Whole School</w:t>
            </w:r>
          </w:p>
        </w:tc>
      </w:tr>
      <w:tr w:rsidR="00AA3A68" w:rsidRPr="00786985" w14:paraId="559E86C4" w14:textId="77777777" w:rsidTr="00652CB2">
        <w:trPr>
          <w:cantSplit/>
        </w:trPr>
        <w:tc>
          <w:tcPr>
            <w:tcW w:w="15593" w:type="dxa"/>
            <w:gridSpan w:val="4"/>
            <w:shd w:val="clear" w:color="auto" w:fill="EBEBE4"/>
          </w:tcPr>
          <w:p w14:paraId="4498D6A2" w14:textId="77777777" w:rsidR="00AA3A68" w:rsidRDefault="00AA3A68" w:rsidP="00652CB2">
            <w:pPr>
              <w:tabs>
                <w:tab w:val="left" w:pos="2334"/>
              </w:tabs>
              <w:spacing w:before="120"/>
              <w:rPr>
                <w:rStyle w:val="Hyperlink"/>
                <w:rFonts w:ascii="Arial" w:hAnsi="Arial" w:cs="Arial"/>
              </w:rPr>
            </w:pPr>
            <w:r w:rsidRPr="00A93C62">
              <w:rPr>
                <w:rFonts w:ascii="Arial" w:hAnsi="Arial" w:cs="Arial"/>
                <w:b/>
                <w:bCs/>
              </w:rPr>
              <w:t>Reference</w:t>
            </w:r>
            <w:r>
              <w:rPr>
                <w:rFonts w:ascii="Arial" w:hAnsi="Arial" w:cs="Arial"/>
                <w:b/>
                <w:bCs/>
              </w:rPr>
              <w:t xml:space="preserve"> Documents:</w:t>
            </w:r>
            <w:r>
              <w:rPr>
                <w:rFonts w:ascii="Arial" w:hAnsi="Arial" w:cs="Arial"/>
                <w:b/>
                <w:bCs/>
              </w:rPr>
              <w:tab/>
            </w:r>
            <w:hyperlink r:id="rId8" w:history="1">
              <w:r w:rsidRPr="00A93C62">
                <w:rPr>
                  <w:rStyle w:val="Hyperlink"/>
                  <w:rFonts w:ascii="Arial" w:hAnsi="Arial" w:cs="Arial"/>
                </w:rPr>
                <w:t>Guidance for full opening - schools (</w:t>
              </w:r>
              <w:r>
                <w:rPr>
                  <w:rStyle w:val="Hyperlink"/>
                  <w:rFonts w:ascii="Arial" w:hAnsi="Arial" w:cs="Arial"/>
                </w:rPr>
                <w:t>5</w:t>
              </w:r>
              <w:r w:rsidRPr="00E90A9B">
                <w:rPr>
                  <w:rStyle w:val="Hyperlink"/>
                  <w:rFonts w:ascii="Arial" w:hAnsi="Arial" w:cs="Arial"/>
                  <w:vertAlign w:val="superscript"/>
                </w:rPr>
                <w:t>th</w:t>
              </w:r>
              <w:r>
                <w:rPr>
                  <w:rStyle w:val="Hyperlink"/>
                  <w:rFonts w:ascii="Arial" w:hAnsi="Arial" w:cs="Arial"/>
                </w:rPr>
                <w:t xml:space="preserve"> November</w:t>
              </w:r>
              <w:r w:rsidRPr="00A93C62">
                <w:rPr>
                  <w:rStyle w:val="Hyperlink"/>
                  <w:rFonts w:ascii="Arial" w:hAnsi="Arial" w:cs="Arial"/>
                </w:rPr>
                <w:t xml:space="preserve"> 2020)</w:t>
              </w:r>
            </w:hyperlink>
          </w:p>
          <w:p w14:paraId="366ED999" w14:textId="77777777" w:rsidR="00AA3A68" w:rsidRPr="00786985" w:rsidRDefault="00AA3A68" w:rsidP="00652CB2">
            <w:pPr>
              <w:tabs>
                <w:tab w:val="left" w:pos="2334"/>
              </w:tabs>
              <w:spacing w:after="120"/>
              <w:rPr>
                <w:rFonts w:ascii="Arial" w:hAnsi="Arial" w:cs="Arial"/>
              </w:rPr>
            </w:pPr>
            <w:r w:rsidRPr="00786985">
              <w:tab/>
            </w:r>
            <w:hyperlink r:id="rId9" w:anchor="schools" w:history="1">
              <w:r w:rsidRPr="00786985">
                <w:rPr>
                  <w:rStyle w:val="Hyperlink"/>
                  <w:rFonts w:ascii="Arial" w:hAnsi="Arial" w:cs="Arial"/>
                </w:rPr>
                <w:t>Education and childcare settings: New National Restrictions from 5 November 2020</w:t>
              </w:r>
            </w:hyperlink>
          </w:p>
        </w:tc>
      </w:tr>
      <w:bookmarkEnd w:id="0"/>
      <w:bookmarkEnd w:id="1"/>
    </w:tbl>
    <w:p w14:paraId="6ACFCCC6" w14:textId="77777777" w:rsidR="004718CE" w:rsidRPr="004718CE" w:rsidRDefault="004718CE">
      <w:pPr>
        <w:rPr>
          <w:sz w:val="2"/>
          <w:szCs w:val="2"/>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521"/>
        <w:gridCol w:w="1021"/>
        <w:gridCol w:w="4365"/>
        <w:gridCol w:w="171"/>
        <w:gridCol w:w="1389"/>
      </w:tblGrid>
      <w:tr w:rsidR="00492100" w:rsidRPr="00C4788F" w14:paraId="5EAF4F5E" w14:textId="77777777" w:rsidTr="00D82F9D">
        <w:trPr>
          <w:tblHeader/>
        </w:trPr>
        <w:tc>
          <w:tcPr>
            <w:tcW w:w="2126" w:type="dxa"/>
            <w:tcBorders>
              <w:top w:val="single" w:sz="4" w:space="0" w:color="auto"/>
            </w:tcBorders>
            <w:shd w:val="clear" w:color="auto" w:fill="EBEBE4"/>
          </w:tcPr>
          <w:p w14:paraId="021BE84F" w14:textId="449F583F" w:rsidR="00492100" w:rsidRPr="00C4788F" w:rsidRDefault="00D47CAE" w:rsidP="00492100">
            <w:pPr>
              <w:spacing w:before="20" w:after="20"/>
              <w:jc w:val="center"/>
              <w:rPr>
                <w:rFonts w:ascii="Arial" w:hAnsi="Arial" w:cs="Arial"/>
              </w:rPr>
            </w:pPr>
            <w:r>
              <w:rPr>
                <w:rFonts w:ascii="Arial" w:hAnsi="Arial" w:cs="Arial"/>
                <w:b/>
                <w:bCs/>
              </w:rPr>
              <w:t xml:space="preserve">Hazard </w:t>
            </w:r>
            <w:r w:rsidR="00224449">
              <w:rPr>
                <w:rFonts w:ascii="Arial" w:hAnsi="Arial" w:cs="Arial"/>
                <w:b/>
                <w:bCs/>
              </w:rPr>
              <w:t>Aspect</w:t>
            </w:r>
          </w:p>
        </w:tc>
        <w:tc>
          <w:tcPr>
            <w:tcW w:w="6521" w:type="dxa"/>
            <w:tcBorders>
              <w:top w:val="single" w:sz="4" w:space="0" w:color="auto"/>
            </w:tcBorders>
            <w:shd w:val="clear" w:color="auto" w:fill="EBEBE4"/>
          </w:tcPr>
          <w:p w14:paraId="03ABC285" w14:textId="78E582C1" w:rsidR="00492100" w:rsidRPr="00C4788F" w:rsidRDefault="00492100" w:rsidP="00492100">
            <w:pPr>
              <w:pStyle w:val="Heading4"/>
              <w:spacing w:before="20" w:after="20"/>
              <w:rPr>
                <w:sz w:val="20"/>
                <w:szCs w:val="20"/>
              </w:rPr>
            </w:pPr>
            <w:r>
              <w:rPr>
                <w:sz w:val="20"/>
                <w:szCs w:val="20"/>
              </w:rPr>
              <w:t>Possible</w:t>
            </w:r>
            <w:r w:rsidRPr="00C4788F">
              <w:rPr>
                <w:sz w:val="20"/>
                <w:szCs w:val="20"/>
              </w:rPr>
              <w:t xml:space="preserve"> control measures</w:t>
            </w:r>
          </w:p>
        </w:tc>
        <w:tc>
          <w:tcPr>
            <w:tcW w:w="1021" w:type="dxa"/>
            <w:tcBorders>
              <w:top w:val="single" w:sz="4" w:space="0" w:color="auto"/>
            </w:tcBorders>
            <w:shd w:val="clear" w:color="auto" w:fill="EBEBE4"/>
          </w:tcPr>
          <w:p w14:paraId="0BB4382E" w14:textId="77777777" w:rsidR="00492100" w:rsidRPr="00C4788F" w:rsidRDefault="00492100" w:rsidP="00492100">
            <w:pPr>
              <w:jc w:val="center"/>
              <w:rPr>
                <w:rFonts w:ascii="Arial" w:hAnsi="Arial" w:cs="Arial"/>
                <w:b/>
                <w:bCs/>
              </w:rPr>
            </w:pPr>
            <w:r w:rsidRPr="00C4788F">
              <w:rPr>
                <w:rFonts w:ascii="Arial" w:hAnsi="Arial" w:cs="Arial"/>
                <w:sz w:val="28"/>
                <w:szCs w:val="28"/>
              </w:rPr>
              <w:sym w:font="Wingdings" w:char="F0FC"/>
            </w:r>
            <w:r w:rsidRPr="00C4788F">
              <w:rPr>
                <w:rFonts w:ascii="Arial" w:hAnsi="Arial" w:cs="Arial"/>
                <w:b/>
                <w:bCs/>
              </w:rPr>
              <w:t xml:space="preserve"> </w:t>
            </w:r>
            <w:r w:rsidRPr="00B92BA3">
              <w:rPr>
                <w:rFonts w:ascii="Arial" w:hAnsi="Arial" w:cs="Arial"/>
              </w:rPr>
              <w:t>if in place</w:t>
            </w:r>
            <w:r w:rsidRPr="00C4788F">
              <w:rPr>
                <w:rFonts w:ascii="Arial" w:hAnsi="Arial" w:cs="Arial"/>
                <w:b/>
                <w:bCs/>
              </w:rPr>
              <w:t xml:space="preserve"> </w:t>
            </w:r>
          </w:p>
          <w:p w14:paraId="3AFE6F0D" w14:textId="1BDC034C" w:rsidR="00492100" w:rsidRPr="00F43601" w:rsidRDefault="00492100" w:rsidP="00492100">
            <w:pPr>
              <w:pStyle w:val="Heading4"/>
              <w:spacing w:before="0" w:after="0"/>
              <w:rPr>
                <w:sz w:val="20"/>
                <w:szCs w:val="20"/>
              </w:rPr>
            </w:pPr>
            <w:r w:rsidRPr="00C4788F">
              <w:rPr>
                <w:b w:val="0"/>
                <w:bCs w:val="0"/>
                <w:sz w:val="28"/>
                <w:szCs w:val="28"/>
              </w:rPr>
              <w:sym w:font="Wingdings" w:char="F0FB"/>
            </w:r>
            <w:r w:rsidRPr="00C4788F">
              <w:rPr>
                <w:sz w:val="20"/>
                <w:szCs w:val="20"/>
              </w:rPr>
              <w:t xml:space="preserve"> </w:t>
            </w:r>
            <w:r w:rsidRPr="00B92BA3">
              <w:rPr>
                <w:b w:val="0"/>
                <w:bCs w:val="0"/>
                <w:sz w:val="20"/>
                <w:szCs w:val="20"/>
              </w:rPr>
              <w:t>if not</w:t>
            </w:r>
            <w:r>
              <w:rPr>
                <w:sz w:val="20"/>
                <w:szCs w:val="20"/>
              </w:rPr>
              <w:t xml:space="preserve"> </w:t>
            </w:r>
            <w:r w:rsidRPr="00B92BA3">
              <w:rPr>
                <w:b w:val="0"/>
                <w:bCs w:val="0"/>
                <w:sz w:val="20"/>
                <w:szCs w:val="20"/>
              </w:rPr>
              <w:t xml:space="preserve">or </w:t>
            </w:r>
            <w:r>
              <w:rPr>
                <w:sz w:val="20"/>
                <w:szCs w:val="20"/>
              </w:rPr>
              <w:t>n/a</w:t>
            </w:r>
          </w:p>
        </w:tc>
        <w:tc>
          <w:tcPr>
            <w:tcW w:w="4536" w:type="dxa"/>
            <w:gridSpan w:val="2"/>
            <w:tcBorders>
              <w:top w:val="single" w:sz="4" w:space="0" w:color="auto"/>
            </w:tcBorders>
            <w:shd w:val="clear" w:color="auto" w:fill="EBEBE4"/>
          </w:tcPr>
          <w:p w14:paraId="11CB0CAF" w14:textId="77777777" w:rsidR="00492100" w:rsidRDefault="00492100" w:rsidP="00492100">
            <w:pPr>
              <w:pStyle w:val="Heading2"/>
              <w:spacing w:before="0" w:after="0"/>
              <w:jc w:val="left"/>
            </w:pPr>
            <w:r>
              <w:t>Where:</w:t>
            </w:r>
          </w:p>
          <w:p w14:paraId="35B2503E" w14:textId="77777777" w:rsidR="00492100" w:rsidRPr="007242FE" w:rsidRDefault="00492100" w:rsidP="00492100">
            <w:pPr>
              <w:pStyle w:val="Heading2"/>
              <w:spacing w:before="0" w:after="0"/>
              <w:jc w:val="left"/>
              <w:rPr>
                <w:b w:val="0"/>
              </w:rPr>
            </w:pPr>
            <w:r w:rsidRPr="007242FE">
              <w:rPr>
                <w:b w:val="0"/>
                <w:bCs w:val="0"/>
              </w:rPr>
              <w:sym w:font="Wingdings" w:char="F0FB"/>
            </w:r>
            <w:r w:rsidRPr="007242FE">
              <w:rPr>
                <w:b w:val="0"/>
                <w:bCs w:val="0"/>
              </w:rPr>
              <w:t xml:space="preserve"> state a</w:t>
            </w:r>
            <w:r w:rsidRPr="007242FE">
              <w:rPr>
                <w:b w:val="0"/>
              </w:rPr>
              <w:t>ction to be taken with timescales</w:t>
            </w:r>
          </w:p>
          <w:p w14:paraId="14BD3CFB" w14:textId="77777777" w:rsidR="00492100" w:rsidRPr="007242FE" w:rsidRDefault="00492100" w:rsidP="00492100">
            <w:pPr>
              <w:pStyle w:val="Heading2"/>
              <w:spacing w:before="0" w:after="0"/>
              <w:jc w:val="left"/>
              <w:rPr>
                <w:b w:val="0"/>
              </w:rPr>
            </w:pPr>
            <w:r w:rsidRPr="007242FE">
              <w:rPr>
                <w:b w:val="0"/>
                <w:bCs w:val="0"/>
              </w:rPr>
              <w:sym w:font="Wingdings" w:char="F0FB"/>
            </w:r>
            <w:r w:rsidRPr="007242FE">
              <w:rPr>
                <w:b w:val="0"/>
                <w:bCs w:val="0"/>
              </w:rPr>
              <w:t xml:space="preserve"> any a</w:t>
            </w:r>
            <w:r w:rsidRPr="007242FE">
              <w:rPr>
                <w:b w:val="0"/>
              </w:rPr>
              <w:t>dditional control measures</w:t>
            </w:r>
          </w:p>
          <w:p w14:paraId="57ED1BD8" w14:textId="3AD93696" w:rsidR="00492100" w:rsidRPr="005C2874" w:rsidRDefault="00492100" w:rsidP="00492100">
            <w:pPr>
              <w:pStyle w:val="Heading2"/>
              <w:spacing w:before="0" w:after="0"/>
              <w:jc w:val="left"/>
              <w:rPr>
                <w:b w:val="0"/>
              </w:rPr>
            </w:pPr>
            <w:r w:rsidRPr="007242FE">
              <w:rPr>
                <w:b w:val="0"/>
              </w:rPr>
              <w:sym w:font="Wingdings" w:char="F0FC"/>
            </w:r>
            <w:r w:rsidRPr="007242FE">
              <w:rPr>
                <w:b w:val="0"/>
              </w:rPr>
              <w:t xml:space="preserve"> site specific </w:t>
            </w:r>
            <w:r>
              <w:rPr>
                <w:b w:val="0"/>
              </w:rPr>
              <w:t>details</w:t>
            </w:r>
          </w:p>
        </w:tc>
        <w:tc>
          <w:tcPr>
            <w:tcW w:w="1389" w:type="dxa"/>
            <w:tcBorders>
              <w:top w:val="single" w:sz="4" w:space="0" w:color="auto"/>
            </w:tcBorders>
            <w:shd w:val="clear" w:color="auto" w:fill="EBEBE4"/>
          </w:tcPr>
          <w:p w14:paraId="0EB6F0BD" w14:textId="77777777" w:rsidR="00492100" w:rsidRPr="00C4788F" w:rsidRDefault="00492100" w:rsidP="00492100">
            <w:pPr>
              <w:spacing w:before="20" w:after="20"/>
              <w:jc w:val="center"/>
              <w:rPr>
                <w:rFonts w:ascii="Arial" w:hAnsi="Arial" w:cs="Arial"/>
                <w:b/>
                <w:bCs/>
              </w:rPr>
            </w:pPr>
            <w:r w:rsidRPr="00C4788F">
              <w:rPr>
                <w:rFonts w:ascii="Arial" w:hAnsi="Arial" w:cs="Arial"/>
                <w:b/>
                <w:bCs/>
              </w:rPr>
              <w:t>Residual</w:t>
            </w:r>
          </w:p>
          <w:p w14:paraId="1B3E3910" w14:textId="77777777" w:rsidR="00492100" w:rsidRPr="00C4788F" w:rsidRDefault="00492100" w:rsidP="00492100">
            <w:pPr>
              <w:spacing w:before="20" w:after="20"/>
              <w:jc w:val="center"/>
              <w:rPr>
                <w:rFonts w:ascii="Arial" w:hAnsi="Arial" w:cs="Arial"/>
                <w:b/>
                <w:bCs/>
              </w:rPr>
            </w:pPr>
            <w:r w:rsidRPr="00C4788F">
              <w:rPr>
                <w:rFonts w:ascii="Arial" w:hAnsi="Arial" w:cs="Arial"/>
                <w:b/>
                <w:bCs/>
              </w:rPr>
              <w:t>Risk rating</w:t>
            </w:r>
          </w:p>
          <w:p w14:paraId="7D631F28" w14:textId="3D1FC958" w:rsidR="00492100" w:rsidRPr="00C4788F" w:rsidRDefault="00492100" w:rsidP="00492100">
            <w:pPr>
              <w:spacing w:before="20" w:after="20"/>
              <w:jc w:val="center"/>
              <w:rPr>
                <w:rFonts w:ascii="Arial" w:hAnsi="Arial" w:cs="Arial"/>
              </w:rPr>
            </w:pPr>
            <w:r>
              <w:rPr>
                <w:rFonts w:ascii="Arial" w:hAnsi="Arial" w:cs="Arial"/>
              </w:rPr>
              <w:t>High, m</w:t>
            </w:r>
            <w:r w:rsidRPr="00C4788F">
              <w:rPr>
                <w:rFonts w:ascii="Arial" w:hAnsi="Arial" w:cs="Arial"/>
              </w:rPr>
              <w:t>edium, low</w:t>
            </w:r>
          </w:p>
        </w:tc>
      </w:tr>
      <w:tr w:rsidR="00A462D7" w14:paraId="705C6381" w14:textId="77777777" w:rsidTr="00B92D51">
        <w:tc>
          <w:tcPr>
            <w:tcW w:w="15593" w:type="dxa"/>
            <w:gridSpan w:val="6"/>
            <w:shd w:val="clear" w:color="auto" w:fill="EBEBE4"/>
          </w:tcPr>
          <w:p w14:paraId="5B47E656" w14:textId="69200E95" w:rsidR="00A462D7" w:rsidRPr="00D47CAE" w:rsidRDefault="008D55B9" w:rsidP="00D47CAE">
            <w:pPr>
              <w:spacing w:before="120" w:after="120"/>
              <w:rPr>
                <w:rFonts w:ascii="Arial" w:hAnsi="Arial" w:cs="Arial"/>
                <w:b/>
                <w:bCs/>
              </w:rPr>
            </w:pPr>
            <w:r>
              <w:rPr>
                <w:rFonts w:ascii="Arial" w:hAnsi="Arial" w:cs="Arial"/>
                <w:b/>
                <w:bCs/>
              </w:rPr>
              <w:t>Communication</w:t>
            </w:r>
          </w:p>
        </w:tc>
      </w:tr>
      <w:tr w:rsidR="00C22295" w:rsidRPr="00DC7205" w14:paraId="482B1435" w14:textId="77777777" w:rsidTr="00D82F9D">
        <w:trPr>
          <w:trHeight w:val="436"/>
        </w:trPr>
        <w:tc>
          <w:tcPr>
            <w:tcW w:w="2126" w:type="dxa"/>
            <w:vMerge w:val="restart"/>
            <w:shd w:val="clear" w:color="auto" w:fill="EBEBE4"/>
          </w:tcPr>
          <w:p w14:paraId="79829877" w14:textId="28CA9B30" w:rsidR="00C22295" w:rsidRPr="0007739B" w:rsidRDefault="00C22295" w:rsidP="00BF193E">
            <w:pPr>
              <w:rPr>
                <w:rFonts w:ascii="Arial" w:hAnsi="Arial" w:cs="Arial"/>
              </w:rPr>
            </w:pPr>
            <w:r>
              <w:rPr>
                <w:rFonts w:ascii="Arial" w:eastAsia="Calibri" w:hAnsi="Arial" w:cs="Arial"/>
                <w:lang w:eastAsia="en-US"/>
              </w:rPr>
              <w:t>Staff</w:t>
            </w:r>
          </w:p>
        </w:tc>
        <w:tc>
          <w:tcPr>
            <w:tcW w:w="6521" w:type="dxa"/>
            <w:tcBorders>
              <w:bottom w:val="dotted" w:sz="4" w:space="0" w:color="auto"/>
            </w:tcBorders>
            <w:shd w:val="clear" w:color="auto" w:fill="auto"/>
          </w:tcPr>
          <w:p w14:paraId="22201381" w14:textId="122B4570" w:rsidR="00C22295" w:rsidRPr="0007739B" w:rsidRDefault="00C22295" w:rsidP="00635F52">
            <w:pPr>
              <w:pStyle w:val="ListParagraph"/>
              <w:numPr>
                <w:ilvl w:val="0"/>
                <w:numId w:val="6"/>
              </w:numPr>
              <w:spacing w:before="60" w:after="60"/>
              <w:ind w:left="284" w:hanging="284"/>
              <w:rPr>
                <w:rFonts w:ascii="Arial" w:hAnsi="Arial" w:cs="Arial"/>
              </w:rPr>
            </w:pPr>
            <w:r>
              <w:rPr>
                <w:rFonts w:ascii="Arial" w:eastAsia="Calibri" w:hAnsi="Arial" w:cs="Arial"/>
                <w:lang w:eastAsia="en-US"/>
              </w:rPr>
              <w:t>This completed risk assessment is shared with staff. Signatures are obtained.</w:t>
            </w:r>
          </w:p>
        </w:tc>
        <w:tc>
          <w:tcPr>
            <w:tcW w:w="1021" w:type="dxa"/>
            <w:tcBorders>
              <w:bottom w:val="dotted" w:sz="4" w:space="0" w:color="auto"/>
            </w:tcBorders>
            <w:shd w:val="clear" w:color="auto" w:fill="auto"/>
          </w:tcPr>
          <w:p w14:paraId="43990285" w14:textId="0AC09AA6" w:rsidR="00C22295" w:rsidRPr="00B92D51" w:rsidRDefault="00912C85" w:rsidP="00912C85">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60028D2B" w14:textId="21B4D9FF" w:rsidR="00C22295" w:rsidRPr="00DC7205" w:rsidRDefault="00912C85" w:rsidP="00BF193E">
            <w:pPr>
              <w:rPr>
                <w:rFonts w:ascii="Arial" w:hAnsi="Arial" w:cs="Arial"/>
              </w:rPr>
            </w:pPr>
            <w:r>
              <w:rPr>
                <w:rFonts w:ascii="Arial" w:hAnsi="Arial" w:cs="Arial"/>
              </w:rPr>
              <w:t>W/c 13 July 2020, risk assessment to be emailed to all staff.  Copies will be made available on the school’s website, staff room, and in admin office.  Staff will need to sign a form to confirm they have read the information.  JT to ensure signatures are obtained.</w:t>
            </w:r>
          </w:p>
        </w:tc>
        <w:tc>
          <w:tcPr>
            <w:tcW w:w="1389" w:type="dxa"/>
            <w:vMerge w:val="restart"/>
            <w:shd w:val="clear" w:color="auto" w:fill="auto"/>
            <w:vAlign w:val="center"/>
          </w:tcPr>
          <w:p w14:paraId="5CEE9731" w14:textId="1B527592" w:rsidR="00C22295" w:rsidRPr="00DC7205" w:rsidRDefault="00912C85" w:rsidP="00BF193E">
            <w:pPr>
              <w:jc w:val="center"/>
              <w:rPr>
                <w:rFonts w:ascii="Arial" w:hAnsi="Arial" w:cs="Arial"/>
              </w:rPr>
            </w:pPr>
            <w:r>
              <w:rPr>
                <w:rFonts w:ascii="Arial" w:hAnsi="Arial" w:cs="Arial"/>
              </w:rPr>
              <w:t>Low</w:t>
            </w:r>
          </w:p>
        </w:tc>
      </w:tr>
      <w:tr w:rsidR="00C22295" w:rsidRPr="00DC7205" w14:paraId="162C2F8A" w14:textId="77777777" w:rsidTr="00D82F9D">
        <w:trPr>
          <w:trHeight w:val="436"/>
        </w:trPr>
        <w:tc>
          <w:tcPr>
            <w:tcW w:w="2126" w:type="dxa"/>
            <w:vMerge/>
            <w:shd w:val="clear" w:color="auto" w:fill="EBEBE4"/>
          </w:tcPr>
          <w:p w14:paraId="16700E92" w14:textId="77777777" w:rsidR="00C22295" w:rsidRDefault="00C22295" w:rsidP="00BF193E">
            <w:pPr>
              <w:rPr>
                <w:rFonts w:ascii="Arial" w:eastAsia="Calibri" w:hAnsi="Arial" w:cs="Arial"/>
                <w:lang w:eastAsia="en-US"/>
              </w:rPr>
            </w:pPr>
          </w:p>
        </w:tc>
        <w:tc>
          <w:tcPr>
            <w:tcW w:w="6521" w:type="dxa"/>
            <w:tcBorders>
              <w:top w:val="dotted" w:sz="4" w:space="0" w:color="auto"/>
              <w:bottom w:val="single" w:sz="4" w:space="0" w:color="auto"/>
            </w:tcBorders>
            <w:shd w:val="clear" w:color="auto" w:fill="auto"/>
          </w:tcPr>
          <w:p w14:paraId="63EBBAC6" w14:textId="0A396FB2" w:rsidR="00C22295" w:rsidRDefault="00C22295" w:rsidP="00635F52">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 xml:space="preserve">Staff are encouraged to </w:t>
            </w:r>
            <w:r w:rsidR="005C1C63">
              <w:rPr>
                <w:rFonts w:ascii="Arial" w:eastAsia="Calibri" w:hAnsi="Arial" w:cs="Arial"/>
                <w:lang w:eastAsia="en-US"/>
              </w:rPr>
              <w:t xml:space="preserve">give </w:t>
            </w:r>
            <w:r>
              <w:rPr>
                <w:rFonts w:ascii="Arial" w:eastAsia="Calibri" w:hAnsi="Arial" w:cs="Arial"/>
                <w:lang w:eastAsia="en-US"/>
              </w:rPr>
              <w:t xml:space="preserve">regular feedback on the effectiveness of these control measures and plans, </w:t>
            </w:r>
            <w:r w:rsidR="005C1C63">
              <w:rPr>
                <w:rFonts w:ascii="Arial" w:eastAsia="Calibri" w:hAnsi="Arial" w:cs="Arial"/>
                <w:lang w:eastAsia="en-US"/>
              </w:rPr>
              <w:t xml:space="preserve">share </w:t>
            </w:r>
            <w:r>
              <w:rPr>
                <w:rFonts w:ascii="Arial" w:eastAsia="Calibri" w:hAnsi="Arial" w:cs="Arial"/>
                <w:lang w:eastAsia="en-US"/>
              </w:rPr>
              <w:t xml:space="preserve">suggestions and </w:t>
            </w:r>
            <w:r w:rsidR="005C1C63">
              <w:rPr>
                <w:rFonts w:ascii="Arial" w:eastAsia="Calibri" w:hAnsi="Arial" w:cs="Arial"/>
                <w:lang w:eastAsia="en-US"/>
              </w:rPr>
              <w:t xml:space="preserve">identify </w:t>
            </w:r>
            <w:r>
              <w:rPr>
                <w:rFonts w:ascii="Arial" w:eastAsia="Calibri" w:hAnsi="Arial" w:cs="Arial"/>
                <w:lang w:eastAsia="en-US"/>
              </w:rPr>
              <w:t>additional touch points.</w:t>
            </w:r>
          </w:p>
        </w:tc>
        <w:tc>
          <w:tcPr>
            <w:tcW w:w="1021" w:type="dxa"/>
            <w:tcBorders>
              <w:top w:val="dotted" w:sz="4" w:space="0" w:color="auto"/>
              <w:bottom w:val="single" w:sz="4" w:space="0" w:color="auto"/>
            </w:tcBorders>
            <w:shd w:val="clear" w:color="auto" w:fill="auto"/>
          </w:tcPr>
          <w:p w14:paraId="65691F8F" w14:textId="59554BE4" w:rsidR="00C22295" w:rsidRPr="00B92D51" w:rsidRDefault="00912C85" w:rsidP="00BF193E">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shd w:val="clear" w:color="auto" w:fill="auto"/>
          </w:tcPr>
          <w:p w14:paraId="0CECA4CB" w14:textId="23A02128" w:rsidR="00C22295" w:rsidRPr="00DC7205" w:rsidRDefault="00912C85" w:rsidP="00BF193E">
            <w:pPr>
              <w:rPr>
                <w:rFonts w:ascii="Arial" w:hAnsi="Arial" w:cs="Arial"/>
              </w:rPr>
            </w:pPr>
            <w:r>
              <w:rPr>
                <w:rFonts w:ascii="Arial" w:hAnsi="Arial" w:cs="Arial"/>
              </w:rPr>
              <w:t>All staff are encouraged to give feedback. Daily staff briefings are held where ideas, suggestions are discussed.</w:t>
            </w:r>
          </w:p>
        </w:tc>
        <w:tc>
          <w:tcPr>
            <w:tcW w:w="1389" w:type="dxa"/>
            <w:vMerge/>
            <w:shd w:val="clear" w:color="auto" w:fill="auto"/>
            <w:vAlign w:val="center"/>
          </w:tcPr>
          <w:p w14:paraId="6D7AAC2D" w14:textId="77777777" w:rsidR="00C22295" w:rsidRPr="00DC7205" w:rsidRDefault="00C22295" w:rsidP="00BF193E">
            <w:pPr>
              <w:jc w:val="center"/>
              <w:rPr>
                <w:rFonts w:ascii="Arial" w:hAnsi="Arial" w:cs="Arial"/>
              </w:rPr>
            </w:pPr>
          </w:p>
        </w:tc>
      </w:tr>
      <w:tr w:rsidR="001D3F4F" w:rsidRPr="00DC7205" w14:paraId="739CF74E" w14:textId="77777777" w:rsidTr="00D82F9D">
        <w:trPr>
          <w:trHeight w:val="436"/>
        </w:trPr>
        <w:tc>
          <w:tcPr>
            <w:tcW w:w="2126" w:type="dxa"/>
            <w:vMerge w:val="restart"/>
            <w:shd w:val="clear" w:color="auto" w:fill="EBEBE4"/>
          </w:tcPr>
          <w:p w14:paraId="44A6F125" w14:textId="7BBA459E" w:rsidR="001D3F4F" w:rsidRDefault="001D3F4F" w:rsidP="00BF193E">
            <w:pPr>
              <w:rPr>
                <w:rFonts w:ascii="Arial" w:eastAsia="Calibri" w:hAnsi="Arial" w:cs="Arial"/>
                <w:lang w:eastAsia="en-US"/>
              </w:rPr>
            </w:pPr>
            <w:r>
              <w:rPr>
                <w:rFonts w:ascii="Arial" w:eastAsia="Calibri" w:hAnsi="Arial" w:cs="Arial"/>
                <w:lang w:eastAsia="en-US"/>
              </w:rPr>
              <w:t>Parents/carers, pupils and visitors</w:t>
            </w:r>
          </w:p>
        </w:tc>
        <w:tc>
          <w:tcPr>
            <w:tcW w:w="6521" w:type="dxa"/>
            <w:tcBorders>
              <w:bottom w:val="dotted" w:sz="4" w:space="0" w:color="auto"/>
            </w:tcBorders>
            <w:shd w:val="clear" w:color="auto" w:fill="auto"/>
          </w:tcPr>
          <w:p w14:paraId="537DF786" w14:textId="4B2C5F6B" w:rsidR="00C82749" w:rsidRPr="00C82749" w:rsidRDefault="001D3F4F" w:rsidP="00C82749">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The relevant control measures from this risk assessment are communicated to parents, carers, pupils and visitors.</w:t>
            </w:r>
            <w:r w:rsidR="00C82749">
              <w:rPr>
                <w:rFonts w:ascii="Arial" w:eastAsia="Calibri" w:hAnsi="Arial" w:cs="Arial"/>
                <w:lang w:eastAsia="en-US"/>
              </w:rPr>
              <w:t xml:space="preserve"> This includes f</w:t>
            </w:r>
            <w:r w:rsidR="00C82749" w:rsidRPr="00C82749">
              <w:rPr>
                <w:rFonts w:ascii="Arial" w:eastAsia="Calibri" w:hAnsi="Arial" w:cs="Arial"/>
                <w:lang w:eastAsia="en-US"/>
              </w:rPr>
              <w:t>or children old enough</w:t>
            </w:r>
            <w:r w:rsidR="00C82749">
              <w:rPr>
                <w:rFonts w:ascii="Arial" w:eastAsia="Calibri" w:hAnsi="Arial" w:cs="Arial"/>
                <w:lang w:eastAsia="en-US"/>
              </w:rPr>
              <w:t xml:space="preserve"> </w:t>
            </w:r>
            <w:r w:rsidR="00C82749" w:rsidRPr="00C82749">
              <w:rPr>
                <w:rFonts w:ascii="Arial" w:eastAsia="Calibri" w:hAnsi="Arial" w:cs="Arial"/>
                <w:lang w:eastAsia="en-US"/>
              </w:rPr>
              <w:t>not</w:t>
            </w:r>
            <w:r w:rsidR="00295E9B">
              <w:rPr>
                <w:rFonts w:ascii="Arial" w:eastAsia="Calibri" w:hAnsi="Arial" w:cs="Arial"/>
                <w:lang w:eastAsia="en-US"/>
              </w:rPr>
              <w:t xml:space="preserve"> to</w:t>
            </w:r>
            <w:r w:rsidR="00C82749" w:rsidRPr="00C82749">
              <w:rPr>
                <w:rFonts w:ascii="Arial" w:eastAsia="Calibri" w:hAnsi="Arial" w:cs="Arial"/>
                <w:lang w:eastAsia="en-US"/>
              </w:rPr>
              <w:t xml:space="preserve"> touch staff and their peers where possible. </w:t>
            </w:r>
            <w:r>
              <w:rPr>
                <w:rFonts w:ascii="Arial" w:eastAsia="Calibri" w:hAnsi="Arial" w:cs="Arial"/>
                <w:lang w:eastAsia="en-US"/>
              </w:rPr>
              <w:t>Signage is installed wherever necessary as a reminder.</w:t>
            </w:r>
          </w:p>
        </w:tc>
        <w:tc>
          <w:tcPr>
            <w:tcW w:w="1021" w:type="dxa"/>
            <w:tcBorders>
              <w:bottom w:val="dotted" w:sz="4" w:space="0" w:color="auto"/>
            </w:tcBorders>
            <w:shd w:val="clear" w:color="auto" w:fill="auto"/>
          </w:tcPr>
          <w:p w14:paraId="228DBCC7" w14:textId="1D8FEE40" w:rsidR="001D3F4F" w:rsidRPr="00B92D51" w:rsidRDefault="00912C85" w:rsidP="00BF193E">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328FE3C1" w14:textId="5880BC1A" w:rsidR="001D3F4F" w:rsidRPr="00DC7205" w:rsidRDefault="00912C85" w:rsidP="00BF193E">
            <w:pPr>
              <w:rPr>
                <w:rFonts w:ascii="Arial" w:hAnsi="Arial" w:cs="Arial"/>
              </w:rPr>
            </w:pPr>
            <w:r>
              <w:rPr>
                <w:rFonts w:ascii="Arial" w:hAnsi="Arial" w:cs="Arial"/>
              </w:rPr>
              <w:t xml:space="preserve">W/c 13 July 2020, all risk assessments and important </w:t>
            </w:r>
            <w:proofErr w:type="spellStart"/>
            <w:r>
              <w:rPr>
                <w:rFonts w:ascii="Arial" w:hAnsi="Arial" w:cs="Arial"/>
              </w:rPr>
              <w:t>covid</w:t>
            </w:r>
            <w:proofErr w:type="spellEnd"/>
            <w:r>
              <w:rPr>
                <w:rFonts w:ascii="Arial" w:hAnsi="Arial" w:cs="Arial"/>
              </w:rPr>
              <w:t xml:space="preserve"> information is available on the school website, under latest news.  Signage is around school highlighting social distancing.</w:t>
            </w:r>
          </w:p>
        </w:tc>
        <w:tc>
          <w:tcPr>
            <w:tcW w:w="1389" w:type="dxa"/>
            <w:vMerge w:val="restart"/>
            <w:shd w:val="clear" w:color="auto" w:fill="auto"/>
            <w:vAlign w:val="center"/>
          </w:tcPr>
          <w:p w14:paraId="5FBA4944" w14:textId="77777777" w:rsidR="001D3F4F" w:rsidRDefault="00926E2E" w:rsidP="00BF193E">
            <w:pPr>
              <w:jc w:val="center"/>
              <w:rPr>
                <w:rFonts w:ascii="Arial" w:hAnsi="Arial" w:cs="Arial"/>
              </w:rPr>
            </w:pPr>
            <w:r>
              <w:rPr>
                <w:rFonts w:ascii="Arial" w:hAnsi="Arial" w:cs="Arial"/>
              </w:rPr>
              <w:t>Low</w:t>
            </w:r>
          </w:p>
          <w:p w14:paraId="073B6CA1" w14:textId="77777777" w:rsidR="00926E2E" w:rsidRDefault="00926E2E" w:rsidP="00BF193E">
            <w:pPr>
              <w:jc w:val="center"/>
              <w:rPr>
                <w:rFonts w:ascii="Arial" w:hAnsi="Arial" w:cs="Arial"/>
              </w:rPr>
            </w:pPr>
          </w:p>
          <w:p w14:paraId="0CCD04FD" w14:textId="77777777" w:rsidR="00926E2E" w:rsidRDefault="00926E2E" w:rsidP="00BF193E">
            <w:pPr>
              <w:jc w:val="center"/>
              <w:rPr>
                <w:rFonts w:ascii="Arial" w:hAnsi="Arial" w:cs="Arial"/>
              </w:rPr>
            </w:pPr>
          </w:p>
          <w:p w14:paraId="6329469C" w14:textId="77777777" w:rsidR="00926E2E" w:rsidRDefault="00926E2E" w:rsidP="00BF193E">
            <w:pPr>
              <w:jc w:val="center"/>
              <w:rPr>
                <w:rFonts w:ascii="Arial" w:hAnsi="Arial" w:cs="Arial"/>
              </w:rPr>
            </w:pPr>
          </w:p>
          <w:p w14:paraId="6B455E59" w14:textId="77777777" w:rsidR="00926E2E" w:rsidRDefault="00926E2E" w:rsidP="00BF193E">
            <w:pPr>
              <w:jc w:val="center"/>
              <w:rPr>
                <w:rFonts w:ascii="Arial" w:hAnsi="Arial" w:cs="Arial"/>
              </w:rPr>
            </w:pPr>
          </w:p>
          <w:p w14:paraId="6AD56DA9" w14:textId="77777777" w:rsidR="00926E2E" w:rsidRDefault="00926E2E" w:rsidP="00BF193E">
            <w:pPr>
              <w:jc w:val="center"/>
              <w:rPr>
                <w:rFonts w:ascii="Arial" w:hAnsi="Arial" w:cs="Arial"/>
              </w:rPr>
            </w:pPr>
          </w:p>
          <w:p w14:paraId="55212533" w14:textId="5E263587" w:rsidR="00926E2E" w:rsidRPr="00DC7205" w:rsidRDefault="00926E2E" w:rsidP="00BF193E">
            <w:pPr>
              <w:jc w:val="center"/>
              <w:rPr>
                <w:rFonts w:ascii="Arial" w:hAnsi="Arial" w:cs="Arial"/>
              </w:rPr>
            </w:pPr>
            <w:r>
              <w:rPr>
                <w:rFonts w:ascii="Arial" w:hAnsi="Arial" w:cs="Arial"/>
              </w:rPr>
              <w:t>Low</w:t>
            </w:r>
          </w:p>
        </w:tc>
      </w:tr>
      <w:tr w:rsidR="001D3F4F" w:rsidRPr="00DC7205" w14:paraId="446A82D1" w14:textId="77777777" w:rsidTr="00D82F9D">
        <w:trPr>
          <w:trHeight w:val="50"/>
        </w:trPr>
        <w:tc>
          <w:tcPr>
            <w:tcW w:w="2126" w:type="dxa"/>
            <w:vMerge/>
            <w:shd w:val="clear" w:color="auto" w:fill="EBEBE4"/>
          </w:tcPr>
          <w:p w14:paraId="0B705317" w14:textId="77777777" w:rsidR="001D3F4F" w:rsidRDefault="001D3F4F" w:rsidP="00BF193E">
            <w:pPr>
              <w:rPr>
                <w:rFonts w:ascii="Arial" w:eastAsia="Calibri" w:hAnsi="Arial" w:cs="Arial"/>
                <w:lang w:eastAsia="en-US"/>
              </w:rPr>
            </w:pPr>
          </w:p>
        </w:tc>
        <w:tc>
          <w:tcPr>
            <w:tcW w:w="6521" w:type="dxa"/>
            <w:tcBorders>
              <w:top w:val="dotted" w:sz="4" w:space="0" w:color="auto"/>
            </w:tcBorders>
            <w:shd w:val="clear" w:color="auto" w:fill="auto"/>
          </w:tcPr>
          <w:p w14:paraId="6F3042F0" w14:textId="1DE78345" w:rsidR="001D3F4F" w:rsidRDefault="001D3F4F" w:rsidP="00635F52">
            <w:pPr>
              <w:pStyle w:val="ListParagraph"/>
              <w:numPr>
                <w:ilvl w:val="0"/>
                <w:numId w:val="6"/>
              </w:numPr>
              <w:spacing w:before="60" w:after="60"/>
              <w:ind w:left="284" w:hanging="284"/>
              <w:rPr>
                <w:rFonts w:ascii="Arial" w:eastAsia="Calibri" w:hAnsi="Arial" w:cs="Arial"/>
                <w:lang w:eastAsia="en-US"/>
              </w:rPr>
            </w:pPr>
            <w:r w:rsidRPr="001D3F4F">
              <w:rPr>
                <w:rFonts w:ascii="Arial" w:eastAsia="Calibri" w:hAnsi="Arial" w:cs="Arial"/>
                <w:lang w:eastAsia="en-US"/>
              </w:rPr>
              <w:t xml:space="preserve">If </w:t>
            </w:r>
            <w:r w:rsidR="00297519" w:rsidRPr="001D3F4F">
              <w:rPr>
                <w:rFonts w:ascii="Arial" w:eastAsia="Calibri" w:hAnsi="Arial" w:cs="Arial"/>
                <w:lang w:eastAsia="en-US"/>
              </w:rPr>
              <w:t>possible</w:t>
            </w:r>
            <w:r w:rsidR="00297519">
              <w:rPr>
                <w:rFonts w:ascii="Arial" w:eastAsia="Calibri" w:hAnsi="Arial" w:cs="Arial"/>
                <w:lang w:eastAsia="en-US"/>
              </w:rPr>
              <w:t xml:space="preserve"> a</w:t>
            </w:r>
            <w:r>
              <w:rPr>
                <w:rFonts w:ascii="Arial" w:eastAsia="Calibri" w:hAnsi="Arial" w:cs="Arial"/>
                <w:lang w:eastAsia="en-US"/>
              </w:rPr>
              <w:t xml:space="preserve"> pdf version of this </w:t>
            </w:r>
            <w:r w:rsidR="003C7F77">
              <w:rPr>
                <w:rFonts w:ascii="Arial" w:eastAsia="Calibri" w:hAnsi="Arial" w:cs="Arial"/>
                <w:lang w:eastAsia="en-US"/>
              </w:rPr>
              <w:t xml:space="preserve">completed </w:t>
            </w:r>
            <w:r>
              <w:rPr>
                <w:rFonts w:ascii="Arial" w:eastAsia="Calibri" w:hAnsi="Arial" w:cs="Arial"/>
                <w:lang w:eastAsia="en-US"/>
              </w:rPr>
              <w:t xml:space="preserve">risk </w:t>
            </w:r>
            <w:r w:rsidR="00297519">
              <w:rPr>
                <w:rFonts w:ascii="Arial" w:eastAsia="Calibri" w:hAnsi="Arial" w:cs="Arial"/>
                <w:lang w:eastAsia="en-US"/>
              </w:rPr>
              <w:t>assessment published</w:t>
            </w:r>
            <w:r>
              <w:rPr>
                <w:rFonts w:ascii="Arial" w:eastAsia="Calibri" w:hAnsi="Arial" w:cs="Arial"/>
                <w:lang w:eastAsia="en-US"/>
              </w:rPr>
              <w:t xml:space="preserve"> on the school’s</w:t>
            </w:r>
            <w:r w:rsidRPr="001D3F4F">
              <w:rPr>
                <w:rFonts w:ascii="Arial" w:eastAsia="Calibri" w:hAnsi="Arial" w:cs="Arial"/>
                <w:lang w:eastAsia="en-US"/>
              </w:rPr>
              <w:t xml:space="preserve"> website to provide transparency of approach to parents, carers and pupils</w:t>
            </w:r>
            <w:r>
              <w:rPr>
                <w:rFonts w:ascii="Arial" w:eastAsia="Calibri" w:hAnsi="Arial" w:cs="Arial"/>
                <w:lang w:eastAsia="en-US"/>
              </w:rPr>
              <w:t>.</w:t>
            </w:r>
            <w:r w:rsidR="00297519">
              <w:rPr>
                <w:rFonts w:ascii="Arial" w:eastAsia="Calibri" w:hAnsi="Arial" w:cs="Arial"/>
                <w:lang w:eastAsia="en-US"/>
              </w:rPr>
              <w:t xml:space="preserve"> (Do not include names where </w:t>
            </w:r>
            <w:r w:rsidR="00237416">
              <w:rPr>
                <w:rFonts w:ascii="Arial" w:eastAsia="Calibri" w:hAnsi="Arial" w:cs="Arial"/>
                <w:lang w:eastAsia="en-US"/>
              </w:rPr>
              <w:t xml:space="preserve">any </w:t>
            </w:r>
            <w:r w:rsidR="00297519">
              <w:rPr>
                <w:rFonts w:ascii="Arial" w:eastAsia="Calibri" w:hAnsi="Arial" w:cs="Arial"/>
                <w:lang w:eastAsia="en-US"/>
              </w:rPr>
              <w:t>personal details are recorded).</w:t>
            </w:r>
          </w:p>
        </w:tc>
        <w:tc>
          <w:tcPr>
            <w:tcW w:w="1021" w:type="dxa"/>
            <w:tcBorders>
              <w:top w:val="dotted" w:sz="4" w:space="0" w:color="auto"/>
            </w:tcBorders>
            <w:shd w:val="clear" w:color="auto" w:fill="auto"/>
          </w:tcPr>
          <w:p w14:paraId="2984EA20" w14:textId="28471B3D" w:rsidR="001D3F4F" w:rsidRPr="00B92D51" w:rsidRDefault="00926E2E" w:rsidP="00BF193E">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6B1687B1" w14:textId="0630C943" w:rsidR="001D3F4F" w:rsidRPr="00DC7205" w:rsidRDefault="00926E2E" w:rsidP="00BF193E">
            <w:pPr>
              <w:rPr>
                <w:rFonts w:ascii="Arial" w:hAnsi="Arial" w:cs="Arial"/>
              </w:rPr>
            </w:pPr>
            <w:r>
              <w:rPr>
                <w:rFonts w:ascii="Arial" w:hAnsi="Arial" w:cs="Arial"/>
              </w:rPr>
              <w:t>A pdf version will be available on the school’s website for parents to view.</w:t>
            </w:r>
          </w:p>
        </w:tc>
        <w:tc>
          <w:tcPr>
            <w:tcW w:w="1389" w:type="dxa"/>
            <w:vMerge/>
            <w:shd w:val="clear" w:color="auto" w:fill="auto"/>
            <w:vAlign w:val="center"/>
          </w:tcPr>
          <w:p w14:paraId="5A6088BC" w14:textId="77777777" w:rsidR="001D3F4F" w:rsidRPr="00DC7205" w:rsidRDefault="001D3F4F" w:rsidP="00BF193E">
            <w:pPr>
              <w:jc w:val="center"/>
              <w:rPr>
                <w:rFonts w:ascii="Arial" w:hAnsi="Arial" w:cs="Arial"/>
              </w:rPr>
            </w:pPr>
          </w:p>
        </w:tc>
      </w:tr>
      <w:tr w:rsidR="00297519" w:rsidRPr="00DC7205" w14:paraId="044BEA1C" w14:textId="77777777" w:rsidTr="00D82F9D">
        <w:trPr>
          <w:trHeight w:val="436"/>
        </w:trPr>
        <w:tc>
          <w:tcPr>
            <w:tcW w:w="2126" w:type="dxa"/>
            <w:shd w:val="clear" w:color="auto" w:fill="EBEBE4"/>
          </w:tcPr>
          <w:p w14:paraId="17CE423D" w14:textId="75AA5D3F" w:rsidR="00297519" w:rsidRDefault="00297519" w:rsidP="00BF193E">
            <w:pPr>
              <w:rPr>
                <w:rFonts w:ascii="Arial" w:eastAsia="Calibri" w:hAnsi="Arial" w:cs="Arial"/>
                <w:lang w:eastAsia="en-US"/>
              </w:rPr>
            </w:pPr>
            <w:r>
              <w:rPr>
                <w:rFonts w:ascii="Arial" w:eastAsia="Calibri" w:hAnsi="Arial" w:cs="Arial"/>
                <w:lang w:eastAsia="en-US"/>
              </w:rPr>
              <w:t>Employer</w:t>
            </w:r>
          </w:p>
        </w:tc>
        <w:tc>
          <w:tcPr>
            <w:tcW w:w="6521" w:type="dxa"/>
            <w:tcBorders>
              <w:top w:val="dotted" w:sz="4" w:space="0" w:color="auto"/>
            </w:tcBorders>
            <w:shd w:val="clear" w:color="auto" w:fill="auto"/>
          </w:tcPr>
          <w:p w14:paraId="5ECFE1BE" w14:textId="5CEDBF47" w:rsidR="00297519" w:rsidRDefault="00297519" w:rsidP="00635F52">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This completed risk assessment is shared with the employer following approval by the school’s Governing Body.</w:t>
            </w:r>
          </w:p>
        </w:tc>
        <w:tc>
          <w:tcPr>
            <w:tcW w:w="1021" w:type="dxa"/>
            <w:tcBorders>
              <w:top w:val="dotted" w:sz="4" w:space="0" w:color="auto"/>
            </w:tcBorders>
            <w:shd w:val="clear" w:color="auto" w:fill="auto"/>
          </w:tcPr>
          <w:p w14:paraId="68143014" w14:textId="4F011B3A" w:rsidR="00297519" w:rsidRPr="00B92D51" w:rsidRDefault="00926E2E" w:rsidP="00BF193E">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69856B58" w14:textId="31464190" w:rsidR="00297519" w:rsidRPr="00DC7205" w:rsidRDefault="00926E2E" w:rsidP="00BF193E">
            <w:pPr>
              <w:rPr>
                <w:rFonts w:ascii="Arial" w:hAnsi="Arial" w:cs="Arial"/>
              </w:rPr>
            </w:pPr>
            <w:r>
              <w:rPr>
                <w:rFonts w:ascii="Arial" w:hAnsi="Arial" w:cs="Arial"/>
              </w:rPr>
              <w:t>Once the risk assessment is approved by the School’s Governing Body</w:t>
            </w:r>
            <w:r w:rsidR="00FE526F">
              <w:rPr>
                <w:rFonts w:ascii="Arial" w:hAnsi="Arial" w:cs="Arial"/>
              </w:rPr>
              <w:t>, then this will be shared with all staff.</w:t>
            </w:r>
          </w:p>
        </w:tc>
        <w:tc>
          <w:tcPr>
            <w:tcW w:w="1389" w:type="dxa"/>
            <w:shd w:val="clear" w:color="auto" w:fill="auto"/>
            <w:vAlign w:val="center"/>
          </w:tcPr>
          <w:p w14:paraId="3E740761" w14:textId="6A3DE2F9" w:rsidR="00297519" w:rsidRPr="00DC7205" w:rsidRDefault="00FE526F" w:rsidP="00BF193E">
            <w:pPr>
              <w:jc w:val="center"/>
              <w:rPr>
                <w:rFonts w:ascii="Arial" w:hAnsi="Arial" w:cs="Arial"/>
              </w:rPr>
            </w:pPr>
            <w:r>
              <w:rPr>
                <w:rFonts w:ascii="Arial" w:hAnsi="Arial" w:cs="Arial"/>
              </w:rPr>
              <w:t>Low</w:t>
            </w:r>
          </w:p>
        </w:tc>
      </w:tr>
      <w:tr w:rsidR="001D3F4F" w:rsidRPr="00DC7205" w14:paraId="05061E48" w14:textId="77777777" w:rsidTr="00D82F9D">
        <w:trPr>
          <w:trHeight w:val="436"/>
        </w:trPr>
        <w:tc>
          <w:tcPr>
            <w:tcW w:w="2126" w:type="dxa"/>
            <w:shd w:val="clear" w:color="auto" w:fill="EBEBE4"/>
          </w:tcPr>
          <w:p w14:paraId="40C30254" w14:textId="0154487B" w:rsidR="001D3F4F" w:rsidRDefault="001D3F4F" w:rsidP="00BF193E">
            <w:pPr>
              <w:rPr>
                <w:rFonts w:ascii="Arial" w:eastAsia="Calibri" w:hAnsi="Arial" w:cs="Arial"/>
                <w:lang w:eastAsia="en-US"/>
              </w:rPr>
            </w:pPr>
            <w:r>
              <w:rPr>
                <w:rFonts w:ascii="Arial" w:eastAsia="Calibri" w:hAnsi="Arial" w:cs="Arial"/>
                <w:lang w:eastAsia="en-US"/>
              </w:rPr>
              <w:t>Trade Unions</w:t>
            </w:r>
          </w:p>
        </w:tc>
        <w:tc>
          <w:tcPr>
            <w:tcW w:w="6521" w:type="dxa"/>
            <w:tcBorders>
              <w:top w:val="dotted" w:sz="4" w:space="0" w:color="auto"/>
            </w:tcBorders>
            <w:shd w:val="clear" w:color="auto" w:fill="auto"/>
          </w:tcPr>
          <w:p w14:paraId="143D26C3" w14:textId="67FF8C14" w:rsidR="001D3F4F" w:rsidRPr="001D3F4F" w:rsidRDefault="001D3F4F" w:rsidP="00635F52">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This completed risk assessment is shared with the recognised Trade Unions following approval by the school’s Governing Body.</w:t>
            </w:r>
            <w:r w:rsidR="00297519">
              <w:rPr>
                <w:rFonts w:ascii="Arial" w:eastAsia="Calibri" w:hAnsi="Arial" w:cs="Arial"/>
                <w:lang w:eastAsia="en-US"/>
              </w:rPr>
              <w:t xml:space="preserve"> (Do not include names where </w:t>
            </w:r>
            <w:r w:rsidR="00237416">
              <w:rPr>
                <w:rFonts w:ascii="Arial" w:eastAsia="Calibri" w:hAnsi="Arial" w:cs="Arial"/>
                <w:lang w:eastAsia="en-US"/>
              </w:rPr>
              <w:t xml:space="preserve">any </w:t>
            </w:r>
            <w:r w:rsidR="00297519">
              <w:rPr>
                <w:rFonts w:ascii="Arial" w:eastAsia="Calibri" w:hAnsi="Arial" w:cs="Arial"/>
                <w:lang w:eastAsia="en-US"/>
              </w:rPr>
              <w:t>personal details are recorded).</w:t>
            </w:r>
          </w:p>
        </w:tc>
        <w:tc>
          <w:tcPr>
            <w:tcW w:w="1021" w:type="dxa"/>
            <w:tcBorders>
              <w:top w:val="dotted" w:sz="4" w:space="0" w:color="auto"/>
            </w:tcBorders>
            <w:shd w:val="clear" w:color="auto" w:fill="auto"/>
          </w:tcPr>
          <w:p w14:paraId="0904BCF1" w14:textId="71057A74" w:rsidR="001D3F4F" w:rsidRPr="00B92D51" w:rsidRDefault="00FE526F" w:rsidP="00BF193E">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15D12293" w14:textId="75FD9FB0" w:rsidR="001D3F4F" w:rsidRPr="00DC7205" w:rsidRDefault="00FE526F" w:rsidP="00BF193E">
            <w:pPr>
              <w:rPr>
                <w:rFonts w:ascii="Arial" w:hAnsi="Arial" w:cs="Arial"/>
              </w:rPr>
            </w:pPr>
            <w:r>
              <w:rPr>
                <w:rFonts w:ascii="Arial" w:hAnsi="Arial" w:cs="Arial"/>
              </w:rPr>
              <w:t>Trade Unions will be sent a copy of the school’s risk assessment following the approval by the School’s Governing Body.</w:t>
            </w:r>
          </w:p>
        </w:tc>
        <w:tc>
          <w:tcPr>
            <w:tcW w:w="1389" w:type="dxa"/>
            <w:shd w:val="clear" w:color="auto" w:fill="auto"/>
            <w:vAlign w:val="center"/>
          </w:tcPr>
          <w:p w14:paraId="13281DA6" w14:textId="3D4ED61E" w:rsidR="001D3F4F" w:rsidRPr="00DC7205" w:rsidRDefault="00FE526F" w:rsidP="00BF193E">
            <w:pPr>
              <w:jc w:val="center"/>
              <w:rPr>
                <w:rFonts w:ascii="Arial" w:hAnsi="Arial" w:cs="Arial"/>
              </w:rPr>
            </w:pPr>
            <w:r>
              <w:rPr>
                <w:rFonts w:ascii="Arial" w:hAnsi="Arial" w:cs="Arial"/>
              </w:rPr>
              <w:t>Low</w:t>
            </w:r>
          </w:p>
        </w:tc>
      </w:tr>
      <w:tr w:rsidR="00D47CAE" w14:paraId="70F9A38B" w14:textId="77777777" w:rsidTr="00B92D51">
        <w:tc>
          <w:tcPr>
            <w:tcW w:w="15593" w:type="dxa"/>
            <w:gridSpan w:val="6"/>
            <w:shd w:val="clear" w:color="auto" w:fill="EBEBE4"/>
          </w:tcPr>
          <w:p w14:paraId="2E00D50A" w14:textId="693B17E0" w:rsidR="00D47CAE" w:rsidRPr="00D47CAE" w:rsidRDefault="00D47CAE" w:rsidP="00F647BD">
            <w:pPr>
              <w:keepNext/>
              <w:spacing w:before="120" w:after="120"/>
              <w:rPr>
                <w:rFonts w:ascii="Arial" w:hAnsi="Arial" w:cs="Arial"/>
                <w:b/>
                <w:bCs/>
              </w:rPr>
            </w:pPr>
            <w:bookmarkStart w:id="2" w:name="_Hlk40186273"/>
            <w:r w:rsidRPr="00D47CAE">
              <w:rPr>
                <w:rFonts w:ascii="Arial" w:hAnsi="Arial" w:cs="Arial"/>
                <w:b/>
                <w:bCs/>
              </w:rPr>
              <w:lastRenderedPageBreak/>
              <w:t>Contracting / transmitting Covid-19</w:t>
            </w:r>
          </w:p>
        </w:tc>
      </w:tr>
      <w:bookmarkEnd w:id="2"/>
      <w:tr w:rsidR="00D82F9D" w14:paraId="6192A337" w14:textId="77777777" w:rsidTr="00D82F9D">
        <w:tc>
          <w:tcPr>
            <w:tcW w:w="2126" w:type="dxa"/>
            <w:vMerge w:val="restart"/>
            <w:shd w:val="clear" w:color="auto" w:fill="EBEBE4"/>
          </w:tcPr>
          <w:p w14:paraId="77F6E856" w14:textId="7ABDD311" w:rsidR="00D82F9D" w:rsidRDefault="00D82F9D" w:rsidP="008C0D42">
            <w:pPr>
              <w:rPr>
                <w:rFonts w:ascii="Arial" w:hAnsi="Arial" w:cs="Arial"/>
              </w:rPr>
            </w:pPr>
            <w:r>
              <w:rPr>
                <w:rFonts w:ascii="Arial" w:hAnsi="Arial" w:cs="Arial"/>
              </w:rPr>
              <w:t>Preventing symptomatic persons attending school</w:t>
            </w:r>
          </w:p>
        </w:tc>
        <w:tc>
          <w:tcPr>
            <w:tcW w:w="6521" w:type="dxa"/>
            <w:tcBorders>
              <w:bottom w:val="dotted" w:sz="4" w:space="0" w:color="auto"/>
            </w:tcBorders>
            <w:shd w:val="clear" w:color="auto" w:fill="auto"/>
          </w:tcPr>
          <w:p w14:paraId="015BB329" w14:textId="77777777" w:rsidR="00D82F9D" w:rsidRDefault="00D82F9D" w:rsidP="00DA0C59">
            <w:pPr>
              <w:pStyle w:val="ListParagraph"/>
              <w:numPr>
                <w:ilvl w:val="0"/>
                <w:numId w:val="23"/>
              </w:numPr>
              <w:spacing w:before="60" w:after="60"/>
              <w:ind w:left="284" w:hanging="284"/>
              <w:rPr>
                <w:rFonts w:ascii="Arial" w:hAnsi="Arial" w:cs="Arial"/>
                <w:bCs/>
              </w:rPr>
            </w:pPr>
            <w:r w:rsidRPr="00600760">
              <w:rPr>
                <w:rFonts w:ascii="Arial" w:hAnsi="Arial" w:cs="Arial"/>
                <w:bCs/>
              </w:rPr>
              <w:t>Pupils, parents / carers and any visitors, such as suppliers, are informed not to enter the school if they are displaying any symptoms of coronavirus</w:t>
            </w:r>
            <w:r>
              <w:rPr>
                <w:rFonts w:ascii="Arial" w:hAnsi="Arial" w:cs="Arial"/>
                <w:bCs/>
              </w:rPr>
              <w:t>:</w:t>
            </w:r>
          </w:p>
          <w:p w14:paraId="69D9491B" w14:textId="77777777" w:rsidR="00D82F9D" w:rsidRDefault="00D82F9D" w:rsidP="00DA0C59">
            <w:pPr>
              <w:numPr>
                <w:ilvl w:val="0"/>
                <w:numId w:val="24"/>
              </w:numPr>
              <w:spacing w:before="60" w:after="60"/>
              <w:ind w:left="641" w:hanging="284"/>
              <w:contextualSpacing/>
              <w:rPr>
                <w:rFonts w:ascii="Arial" w:hAnsi="Arial" w:cs="Arial"/>
                <w:bCs/>
              </w:rPr>
            </w:pPr>
            <w:r w:rsidRPr="002838AA">
              <w:rPr>
                <w:rFonts w:ascii="Arial" w:hAnsi="Arial" w:cs="Arial"/>
                <w:bCs/>
              </w:rPr>
              <w:t>a new, continuous cough</w:t>
            </w:r>
          </w:p>
          <w:p w14:paraId="4FD68206" w14:textId="77777777" w:rsidR="00D82F9D" w:rsidRDefault="00D82F9D" w:rsidP="00DA0C59">
            <w:pPr>
              <w:numPr>
                <w:ilvl w:val="0"/>
                <w:numId w:val="24"/>
              </w:numPr>
              <w:spacing w:before="60" w:after="60"/>
              <w:ind w:left="641" w:hanging="284"/>
              <w:contextualSpacing/>
              <w:rPr>
                <w:rFonts w:ascii="Arial" w:hAnsi="Arial" w:cs="Arial"/>
                <w:bCs/>
              </w:rPr>
            </w:pPr>
            <w:r w:rsidRPr="002838AA">
              <w:rPr>
                <w:rFonts w:ascii="Arial" w:hAnsi="Arial" w:cs="Arial"/>
                <w:b/>
              </w:rPr>
              <w:t xml:space="preserve">or </w:t>
            </w:r>
            <w:r w:rsidRPr="002838AA">
              <w:rPr>
                <w:rFonts w:ascii="Arial" w:hAnsi="Arial" w:cs="Arial"/>
                <w:bCs/>
              </w:rPr>
              <w:t>a high temperature</w:t>
            </w:r>
          </w:p>
          <w:p w14:paraId="60012271" w14:textId="77777777" w:rsidR="00D82F9D" w:rsidRDefault="00D82F9D" w:rsidP="00DA0C59">
            <w:pPr>
              <w:numPr>
                <w:ilvl w:val="0"/>
                <w:numId w:val="24"/>
              </w:numPr>
              <w:spacing w:before="60" w:after="60"/>
              <w:ind w:left="641" w:hanging="284"/>
              <w:rPr>
                <w:rFonts w:ascii="Arial" w:hAnsi="Arial" w:cs="Arial"/>
                <w:bCs/>
              </w:rPr>
            </w:pPr>
            <w:r w:rsidRPr="002838AA">
              <w:rPr>
                <w:rFonts w:ascii="Arial" w:hAnsi="Arial" w:cs="Arial"/>
                <w:b/>
              </w:rPr>
              <w:t>or</w:t>
            </w:r>
            <w:r w:rsidRPr="002838AA">
              <w:rPr>
                <w:rFonts w:ascii="Arial" w:hAnsi="Arial" w:cs="Arial"/>
                <w:bCs/>
              </w:rPr>
              <w:t xml:space="preserve"> has a loss of, or change in, their normal sense of taste or smell (anosmia)</w:t>
            </w:r>
          </w:p>
          <w:p w14:paraId="563C2227" w14:textId="5F0DB6E3" w:rsidR="00D82F9D" w:rsidRPr="00600760" w:rsidRDefault="00D27EB6" w:rsidP="00600760">
            <w:pPr>
              <w:spacing w:before="60" w:after="60"/>
              <w:rPr>
                <w:rFonts w:ascii="Arial" w:hAnsi="Arial" w:cs="Arial"/>
                <w:bCs/>
              </w:rPr>
            </w:pPr>
            <w:hyperlink r:id="rId10" w:history="1">
              <w:r w:rsidR="00D82F9D">
                <w:rPr>
                  <w:rStyle w:val="Hyperlink"/>
                  <w:rFonts w:ascii="Arial" w:hAnsi="Arial" w:cs="Arial"/>
                  <w:bCs/>
                </w:rPr>
                <w:t>PHE Campaign posters are a</w:t>
              </w:r>
              <w:r w:rsidR="00D82F9D" w:rsidRPr="00600760">
                <w:rPr>
                  <w:rStyle w:val="Hyperlink"/>
                  <w:rFonts w:ascii="Arial" w:hAnsi="Arial" w:cs="Arial"/>
                  <w:bCs/>
                </w:rPr>
                <w:t>vailable here.</w:t>
              </w:r>
            </w:hyperlink>
          </w:p>
        </w:tc>
        <w:tc>
          <w:tcPr>
            <w:tcW w:w="1021" w:type="dxa"/>
            <w:tcBorders>
              <w:bottom w:val="dotted" w:sz="4" w:space="0" w:color="auto"/>
            </w:tcBorders>
            <w:shd w:val="clear" w:color="auto" w:fill="auto"/>
          </w:tcPr>
          <w:p w14:paraId="5BF71632" w14:textId="3B752A6E" w:rsidR="00D82F9D" w:rsidRPr="00D25871" w:rsidRDefault="00D82F9D" w:rsidP="00492100">
            <w:pPr>
              <w:jc w:val="center"/>
              <w:rPr>
                <w:rFonts w:ascii="Arial" w:hAnsi="Arial" w:cs="Arial"/>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311B68D0" w14:textId="5AD62C4F" w:rsidR="00D82F9D" w:rsidRPr="00DC7205" w:rsidRDefault="00D82F9D" w:rsidP="00492100">
            <w:pPr>
              <w:rPr>
                <w:rFonts w:ascii="Arial" w:hAnsi="Arial" w:cs="Arial"/>
              </w:rPr>
            </w:pPr>
            <w:r>
              <w:rPr>
                <w:rFonts w:ascii="Arial" w:hAnsi="Arial" w:cs="Arial"/>
              </w:rPr>
              <w:t>All staff and parents prior to lockdown were notified that anyone with any of the symptoms mentioned were to remain at home.  All staff and parents have been reminded by letters sent home and we will continue to remind of how crucial it is to follow these guidelines.  The school website/</w:t>
            </w:r>
            <w:proofErr w:type="spellStart"/>
            <w:r>
              <w:rPr>
                <w:rFonts w:ascii="Arial" w:hAnsi="Arial" w:cs="Arial"/>
              </w:rPr>
              <w:t>facebook</w:t>
            </w:r>
            <w:proofErr w:type="spellEnd"/>
            <w:r>
              <w:rPr>
                <w:rFonts w:ascii="Arial" w:hAnsi="Arial" w:cs="Arial"/>
              </w:rPr>
              <w:t xml:space="preserve"> will be updated, emails will be sent out to parents and staff.</w:t>
            </w:r>
          </w:p>
        </w:tc>
        <w:tc>
          <w:tcPr>
            <w:tcW w:w="1389" w:type="dxa"/>
            <w:vMerge w:val="restart"/>
            <w:shd w:val="clear" w:color="auto" w:fill="auto"/>
            <w:vAlign w:val="center"/>
          </w:tcPr>
          <w:p w14:paraId="0390B594" w14:textId="19C4C803" w:rsidR="00D82F9D" w:rsidRPr="00DC7205" w:rsidRDefault="00D82F9D" w:rsidP="00492100">
            <w:pPr>
              <w:jc w:val="center"/>
              <w:rPr>
                <w:rFonts w:ascii="Arial" w:hAnsi="Arial" w:cs="Arial"/>
              </w:rPr>
            </w:pPr>
            <w:r>
              <w:rPr>
                <w:rFonts w:ascii="Arial" w:hAnsi="Arial" w:cs="Arial"/>
              </w:rPr>
              <w:t>Low</w:t>
            </w:r>
          </w:p>
        </w:tc>
      </w:tr>
      <w:tr w:rsidR="00D82F9D" w14:paraId="495A5E14" w14:textId="77777777" w:rsidTr="008D2F6E">
        <w:tc>
          <w:tcPr>
            <w:tcW w:w="2126" w:type="dxa"/>
            <w:vMerge/>
            <w:shd w:val="clear" w:color="auto" w:fill="EBEBE4"/>
          </w:tcPr>
          <w:p w14:paraId="222AA023"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5A20ED65" w14:textId="77777777" w:rsidR="00D82F9D" w:rsidRPr="008D2F6E" w:rsidRDefault="00D82F9D" w:rsidP="00DA0C59">
            <w:pPr>
              <w:pStyle w:val="ListParagraph"/>
              <w:numPr>
                <w:ilvl w:val="0"/>
                <w:numId w:val="23"/>
              </w:numPr>
              <w:spacing w:before="60" w:after="60"/>
              <w:ind w:left="284" w:hanging="284"/>
              <w:contextualSpacing w:val="0"/>
              <w:rPr>
                <w:rFonts w:ascii="Arial" w:hAnsi="Arial" w:cs="Arial"/>
                <w:bCs/>
              </w:rPr>
            </w:pPr>
            <w:r w:rsidRPr="008D2F6E">
              <w:rPr>
                <w:rFonts w:ascii="Arial" w:hAnsi="Arial" w:cs="Arial"/>
                <w:bCs/>
              </w:rPr>
              <w:t>For noting:</w:t>
            </w:r>
          </w:p>
          <w:p w14:paraId="584E19FB" w14:textId="3C402DA8" w:rsidR="00D82F9D" w:rsidRPr="008D2F6E" w:rsidRDefault="00D82F9D" w:rsidP="00D82F9D">
            <w:pPr>
              <w:pStyle w:val="ListParagraph"/>
              <w:spacing w:before="60" w:after="60"/>
              <w:ind w:left="284"/>
              <w:rPr>
                <w:rFonts w:ascii="Arial" w:hAnsi="Arial" w:cs="Arial"/>
                <w:bCs/>
              </w:rPr>
            </w:pPr>
            <w:r w:rsidRPr="008D2F6E">
              <w:rPr>
                <w:rFonts w:ascii="Arial" w:hAnsi="Arial" w:cs="Arial"/>
                <w:bCs/>
              </w:rPr>
              <w:t>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w:t>
            </w:r>
          </w:p>
        </w:tc>
        <w:tc>
          <w:tcPr>
            <w:tcW w:w="1021" w:type="dxa"/>
            <w:tcBorders>
              <w:top w:val="dotted" w:sz="4" w:space="0" w:color="auto"/>
              <w:bottom w:val="single" w:sz="4" w:space="0" w:color="auto"/>
            </w:tcBorders>
            <w:shd w:val="clear" w:color="auto" w:fill="auto"/>
          </w:tcPr>
          <w:p w14:paraId="4747A606" w14:textId="77777777" w:rsidR="00D82F9D" w:rsidRPr="00C4788F" w:rsidRDefault="00D82F9D" w:rsidP="00D82F9D">
            <w:pPr>
              <w:jc w:val="center"/>
              <w:rPr>
                <w:rFonts w:ascii="Arial" w:hAnsi="Arial" w:cs="Arial"/>
                <w:sz w:val="28"/>
                <w:szCs w:val="28"/>
              </w:rPr>
            </w:pPr>
          </w:p>
        </w:tc>
        <w:tc>
          <w:tcPr>
            <w:tcW w:w="4536" w:type="dxa"/>
            <w:gridSpan w:val="2"/>
            <w:tcBorders>
              <w:top w:val="dotted" w:sz="4" w:space="0" w:color="auto"/>
              <w:bottom w:val="single" w:sz="4" w:space="0" w:color="auto"/>
            </w:tcBorders>
            <w:shd w:val="clear" w:color="auto" w:fill="auto"/>
          </w:tcPr>
          <w:p w14:paraId="281B05F1" w14:textId="77777777" w:rsidR="00D82F9D" w:rsidRDefault="00D82F9D" w:rsidP="00D82F9D">
            <w:pPr>
              <w:rPr>
                <w:rFonts w:ascii="Arial" w:hAnsi="Arial" w:cs="Arial"/>
              </w:rPr>
            </w:pPr>
          </w:p>
          <w:p w14:paraId="22B906FA" w14:textId="4BDC864B" w:rsidR="00652CB2" w:rsidRDefault="008D2F6E" w:rsidP="00D82F9D">
            <w:pPr>
              <w:rPr>
                <w:rFonts w:ascii="Arial" w:hAnsi="Arial" w:cs="Arial"/>
              </w:rPr>
            </w:pPr>
            <w:r>
              <w:rPr>
                <w:rFonts w:ascii="Arial" w:hAnsi="Arial" w:cs="Arial"/>
              </w:rPr>
              <w:t xml:space="preserve">All parents and staff have been made aware that any child with symptoms should not attend school.  If a child is sent they would be sent home straight away. </w:t>
            </w:r>
          </w:p>
        </w:tc>
        <w:tc>
          <w:tcPr>
            <w:tcW w:w="1389" w:type="dxa"/>
            <w:vMerge/>
            <w:shd w:val="clear" w:color="auto" w:fill="auto"/>
            <w:vAlign w:val="center"/>
          </w:tcPr>
          <w:p w14:paraId="2F4D73A5" w14:textId="77777777" w:rsidR="00D82F9D" w:rsidRDefault="00D82F9D" w:rsidP="00D82F9D">
            <w:pPr>
              <w:jc w:val="center"/>
              <w:rPr>
                <w:rFonts w:ascii="Arial" w:hAnsi="Arial" w:cs="Arial"/>
              </w:rPr>
            </w:pPr>
          </w:p>
        </w:tc>
      </w:tr>
      <w:tr w:rsidR="00D82F9D" w14:paraId="00025E1A" w14:textId="77777777" w:rsidTr="00D82F9D">
        <w:tc>
          <w:tcPr>
            <w:tcW w:w="2126" w:type="dxa"/>
            <w:vMerge w:val="restart"/>
            <w:shd w:val="clear" w:color="auto" w:fill="EBEBE4"/>
          </w:tcPr>
          <w:p w14:paraId="41883DD7" w14:textId="620E8101" w:rsidR="00D82F9D" w:rsidRDefault="00D82F9D" w:rsidP="00D82F9D">
            <w:pPr>
              <w:rPr>
                <w:rFonts w:ascii="Arial" w:hAnsi="Arial" w:cs="Arial"/>
              </w:rPr>
            </w:pPr>
            <w:r>
              <w:rPr>
                <w:rFonts w:ascii="Arial" w:hAnsi="Arial" w:cs="Arial"/>
              </w:rPr>
              <w:t>Reducing the number of persons on site</w:t>
            </w:r>
          </w:p>
        </w:tc>
        <w:tc>
          <w:tcPr>
            <w:tcW w:w="6521" w:type="dxa"/>
            <w:tcBorders>
              <w:bottom w:val="dotted" w:sz="4" w:space="0" w:color="auto"/>
            </w:tcBorders>
            <w:shd w:val="clear" w:color="auto" w:fill="FFE7FF"/>
          </w:tcPr>
          <w:p w14:paraId="18B7DAD4" w14:textId="77777777" w:rsidR="00D82F9D" w:rsidRPr="008D2F6E" w:rsidRDefault="00D82F9D" w:rsidP="00D82F9D">
            <w:pPr>
              <w:numPr>
                <w:ilvl w:val="0"/>
                <w:numId w:val="1"/>
              </w:numPr>
              <w:spacing w:before="60" w:after="60"/>
              <w:ind w:left="284" w:hanging="284"/>
              <w:rPr>
                <w:rFonts w:ascii="Arial" w:hAnsi="Arial" w:cs="Arial"/>
                <w:bCs/>
              </w:rPr>
            </w:pPr>
            <w:r w:rsidRPr="008D2F6E">
              <w:rPr>
                <w:rFonts w:ascii="Arial" w:hAnsi="Arial" w:cs="Arial"/>
                <w:bCs/>
              </w:rPr>
              <w:t>Most staff are expected to attend school.</w:t>
            </w:r>
          </w:p>
          <w:p w14:paraId="6052BCD9" w14:textId="77777777" w:rsidR="00D82F9D" w:rsidRPr="008D2F6E" w:rsidRDefault="00D82F9D" w:rsidP="00D82F9D">
            <w:pPr>
              <w:spacing w:before="60" w:after="60"/>
              <w:ind w:left="283"/>
              <w:rPr>
                <w:rFonts w:ascii="Arial" w:hAnsi="Arial" w:cs="Arial"/>
                <w:bCs/>
              </w:rPr>
            </w:pPr>
            <w:r w:rsidRPr="008D2F6E">
              <w:rPr>
                <w:rFonts w:ascii="Arial" w:hAnsi="Arial" w:cs="Arial"/>
                <w:bCs/>
              </w:rPr>
              <w:t>It remains the case that wider government policy advises those who can work from home to do so.</w:t>
            </w:r>
          </w:p>
          <w:p w14:paraId="22B9322E" w14:textId="6123B5C2" w:rsidR="00D82F9D" w:rsidRPr="008D2F6E" w:rsidRDefault="00D82F9D" w:rsidP="00D82F9D">
            <w:pPr>
              <w:spacing w:before="60" w:after="60"/>
              <w:ind w:left="283"/>
              <w:rPr>
                <w:rFonts w:ascii="Arial" w:hAnsi="Arial" w:cs="Arial"/>
                <w:bCs/>
              </w:rPr>
            </w:pPr>
            <w:r w:rsidRPr="008D2F6E">
              <w:rPr>
                <w:rFonts w:ascii="Arial" w:hAnsi="Arial" w:cs="Arial"/>
                <w:bCs/>
              </w:rPr>
              <w:t>This will not be applicable to most school staff, but where a role may be conducive to home working for example, some administrative roles, school leaders have considered what is feasible and appropriate.</w:t>
            </w:r>
          </w:p>
        </w:tc>
        <w:tc>
          <w:tcPr>
            <w:tcW w:w="1021" w:type="dxa"/>
            <w:tcBorders>
              <w:bottom w:val="dotted" w:sz="4" w:space="0" w:color="auto"/>
            </w:tcBorders>
            <w:shd w:val="clear" w:color="auto" w:fill="auto"/>
          </w:tcPr>
          <w:p w14:paraId="35C6D6B8" w14:textId="216696C3"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282819AD" w14:textId="2BB52122" w:rsidR="00D82F9D" w:rsidRPr="00DC7205" w:rsidRDefault="00D82F9D" w:rsidP="00D82F9D">
            <w:pPr>
              <w:rPr>
                <w:rFonts w:ascii="Arial" w:hAnsi="Arial" w:cs="Arial"/>
              </w:rPr>
            </w:pPr>
            <w:r>
              <w:rPr>
                <w:rFonts w:ascii="Arial" w:hAnsi="Arial" w:cs="Arial"/>
              </w:rPr>
              <w:t>All staff will be in from the 1 September 2020. Discussions have taken place with regard to administration/leadership roles possibly working from home one day a week.  This will be monitored to see if this is viable and could work.</w:t>
            </w:r>
          </w:p>
        </w:tc>
        <w:tc>
          <w:tcPr>
            <w:tcW w:w="1389" w:type="dxa"/>
            <w:vMerge w:val="restart"/>
            <w:shd w:val="clear" w:color="auto" w:fill="auto"/>
            <w:vAlign w:val="center"/>
          </w:tcPr>
          <w:p w14:paraId="04B3FE03" w14:textId="77777777" w:rsidR="00D82F9D" w:rsidRDefault="00D82F9D" w:rsidP="00D82F9D">
            <w:pPr>
              <w:jc w:val="center"/>
              <w:rPr>
                <w:rFonts w:ascii="Arial" w:hAnsi="Arial" w:cs="Arial"/>
              </w:rPr>
            </w:pPr>
            <w:r>
              <w:rPr>
                <w:rFonts w:ascii="Arial" w:hAnsi="Arial" w:cs="Arial"/>
              </w:rPr>
              <w:t>Low</w:t>
            </w:r>
          </w:p>
          <w:p w14:paraId="76DBFA10" w14:textId="77777777" w:rsidR="00D82F9D" w:rsidRDefault="00D82F9D" w:rsidP="00D82F9D">
            <w:pPr>
              <w:jc w:val="center"/>
              <w:rPr>
                <w:rFonts w:ascii="Arial" w:hAnsi="Arial" w:cs="Arial"/>
              </w:rPr>
            </w:pPr>
          </w:p>
          <w:p w14:paraId="7760B6A6" w14:textId="77777777" w:rsidR="00D82F9D" w:rsidRDefault="00D82F9D" w:rsidP="00D82F9D">
            <w:pPr>
              <w:jc w:val="center"/>
              <w:rPr>
                <w:rFonts w:ascii="Arial" w:hAnsi="Arial" w:cs="Arial"/>
              </w:rPr>
            </w:pPr>
          </w:p>
          <w:p w14:paraId="03A60503" w14:textId="77777777" w:rsidR="00D82F9D" w:rsidRDefault="00D82F9D" w:rsidP="00D82F9D">
            <w:pPr>
              <w:jc w:val="center"/>
              <w:rPr>
                <w:rFonts w:ascii="Arial" w:hAnsi="Arial" w:cs="Arial"/>
              </w:rPr>
            </w:pPr>
          </w:p>
          <w:p w14:paraId="0A1D03EF" w14:textId="77777777" w:rsidR="00D82F9D" w:rsidRDefault="00D82F9D" w:rsidP="00D82F9D">
            <w:pPr>
              <w:jc w:val="center"/>
              <w:rPr>
                <w:rFonts w:ascii="Arial" w:hAnsi="Arial" w:cs="Arial"/>
              </w:rPr>
            </w:pPr>
          </w:p>
          <w:p w14:paraId="46BF1C9F" w14:textId="77777777" w:rsidR="00D82F9D" w:rsidRDefault="00D82F9D" w:rsidP="00D82F9D">
            <w:pPr>
              <w:jc w:val="center"/>
              <w:rPr>
                <w:rFonts w:ascii="Arial" w:hAnsi="Arial" w:cs="Arial"/>
              </w:rPr>
            </w:pPr>
          </w:p>
          <w:p w14:paraId="7067DFEB" w14:textId="77777777" w:rsidR="00D82F9D" w:rsidRDefault="00D82F9D" w:rsidP="00D82F9D">
            <w:pPr>
              <w:jc w:val="center"/>
              <w:rPr>
                <w:rFonts w:ascii="Arial" w:hAnsi="Arial" w:cs="Arial"/>
              </w:rPr>
            </w:pPr>
          </w:p>
          <w:p w14:paraId="7283F34B" w14:textId="77777777" w:rsidR="00D82F9D" w:rsidRDefault="00D82F9D" w:rsidP="00D82F9D">
            <w:pPr>
              <w:jc w:val="center"/>
              <w:rPr>
                <w:rFonts w:ascii="Arial" w:hAnsi="Arial" w:cs="Arial"/>
              </w:rPr>
            </w:pPr>
          </w:p>
          <w:p w14:paraId="2982C990" w14:textId="77777777" w:rsidR="00D82F9D" w:rsidRDefault="00D82F9D" w:rsidP="00D82F9D">
            <w:pPr>
              <w:jc w:val="center"/>
              <w:rPr>
                <w:rFonts w:ascii="Arial" w:hAnsi="Arial" w:cs="Arial"/>
              </w:rPr>
            </w:pPr>
          </w:p>
          <w:p w14:paraId="2D5FAEF9" w14:textId="77777777" w:rsidR="00D82F9D" w:rsidRDefault="00D82F9D" w:rsidP="00D82F9D">
            <w:pPr>
              <w:jc w:val="center"/>
              <w:rPr>
                <w:rFonts w:ascii="Arial" w:hAnsi="Arial" w:cs="Arial"/>
              </w:rPr>
            </w:pPr>
          </w:p>
          <w:p w14:paraId="043CF41F" w14:textId="77777777" w:rsidR="00D82F9D" w:rsidRDefault="00D82F9D" w:rsidP="00D82F9D">
            <w:pPr>
              <w:jc w:val="center"/>
              <w:rPr>
                <w:rFonts w:ascii="Arial" w:hAnsi="Arial" w:cs="Arial"/>
              </w:rPr>
            </w:pPr>
          </w:p>
          <w:p w14:paraId="14F3B2F5" w14:textId="77777777" w:rsidR="00D82F9D" w:rsidRDefault="00D82F9D" w:rsidP="00D82F9D">
            <w:pPr>
              <w:jc w:val="center"/>
              <w:rPr>
                <w:rFonts w:ascii="Arial" w:hAnsi="Arial" w:cs="Arial"/>
              </w:rPr>
            </w:pPr>
          </w:p>
          <w:p w14:paraId="7E027F2E" w14:textId="77777777" w:rsidR="00D82F9D" w:rsidRDefault="00D82F9D" w:rsidP="00D82F9D">
            <w:pPr>
              <w:jc w:val="center"/>
              <w:rPr>
                <w:rFonts w:ascii="Arial" w:hAnsi="Arial" w:cs="Arial"/>
              </w:rPr>
            </w:pPr>
          </w:p>
          <w:p w14:paraId="6C344230" w14:textId="77777777" w:rsidR="00D82F9D" w:rsidRDefault="00D82F9D" w:rsidP="00D82F9D">
            <w:pPr>
              <w:jc w:val="center"/>
              <w:rPr>
                <w:rFonts w:ascii="Arial" w:hAnsi="Arial" w:cs="Arial"/>
              </w:rPr>
            </w:pPr>
          </w:p>
          <w:p w14:paraId="33951D06" w14:textId="77777777" w:rsidR="00D82F9D" w:rsidRDefault="00D82F9D" w:rsidP="00D82F9D">
            <w:pPr>
              <w:jc w:val="center"/>
              <w:rPr>
                <w:rFonts w:ascii="Arial" w:hAnsi="Arial" w:cs="Arial"/>
              </w:rPr>
            </w:pPr>
          </w:p>
          <w:p w14:paraId="33E0ACCA" w14:textId="77777777" w:rsidR="00D82F9D" w:rsidRDefault="00D82F9D" w:rsidP="00D82F9D">
            <w:pPr>
              <w:jc w:val="center"/>
              <w:rPr>
                <w:rFonts w:ascii="Arial" w:hAnsi="Arial" w:cs="Arial"/>
              </w:rPr>
            </w:pPr>
          </w:p>
          <w:p w14:paraId="4E5AEFC7" w14:textId="1C9CD345" w:rsidR="00D82F9D" w:rsidRDefault="00D82F9D" w:rsidP="00D82F9D">
            <w:pPr>
              <w:jc w:val="center"/>
              <w:rPr>
                <w:rFonts w:ascii="Arial" w:hAnsi="Arial" w:cs="Arial"/>
              </w:rPr>
            </w:pPr>
          </w:p>
          <w:p w14:paraId="4761C46D" w14:textId="0CB95295" w:rsidR="00D82F9D" w:rsidRDefault="00D82F9D" w:rsidP="00D82F9D">
            <w:pPr>
              <w:jc w:val="center"/>
              <w:rPr>
                <w:rFonts w:ascii="Arial" w:hAnsi="Arial" w:cs="Arial"/>
              </w:rPr>
            </w:pPr>
          </w:p>
          <w:p w14:paraId="3CA1CE75" w14:textId="267A3E6A" w:rsidR="00D82F9D" w:rsidRDefault="00D82F9D" w:rsidP="00D82F9D">
            <w:pPr>
              <w:jc w:val="center"/>
              <w:rPr>
                <w:rFonts w:ascii="Arial" w:hAnsi="Arial" w:cs="Arial"/>
              </w:rPr>
            </w:pPr>
          </w:p>
          <w:p w14:paraId="3AB92F2A" w14:textId="6D53431C" w:rsidR="00D82F9D" w:rsidRDefault="00D82F9D" w:rsidP="00D82F9D">
            <w:pPr>
              <w:jc w:val="center"/>
              <w:rPr>
                <w:rFonts w:ascii="Arial" w:hAnsi="Arial" w:cs="Arial"/>
              </w:rPr>
            </w:pPr>
          </w:p>
          <w:p w14:paraId="2E4275BF" w14:textId="46ABDB81" w:rsidR="00D82F9D" w:rsidRDefault="00D82F9D" w:rsidP="00D82F9D">
            <w:pPr>
              <w:jc w:val="center"/>
              <w:rPr>
                <w:rFonts w:ascii="Arial" w:hAnsi="Arial" w:cs="Arial"/>
              </w:rPr>
            </w:pPr>
          </w:p>
          <w:p w14:paraId="4A10C9C4" w14:textId="77777777" w:rsidR="00D82F9D" w:rsidRDefault="00D82F9D" w:rsidP="00D82F9D">
            <w:pPr>
              <w:jc w:val="center"/>
              <w:rPr>
                <w:rFonts w:ascii="Arial" w:hAnsi="Arial" w:cs="Arial"/>
              </w:rPr>
            </w:pPr>
          </w:p>
          <w:p w14:paraId="45E224D2" w14:textId="77777777" w:rsidR="00D82F9D" w:rsidRDefault="00D82F9D" w:rsidP="00D82F9D">
            <w:pPr>
              <w:jc w:val="center"/>
              <w:rPr>
                <w:rFonts w:ascii="Arial" w:hAnsi="Arial" w:cs="Arial"/>
              </w:rPr>
            </w:pPr>
          </w:p>
          <w:p w14:paraId="3C0FA1F5" w14:textId="77777777" w:rsidR="00D82F9D" w:rsidRDefault="00D82F9D" w:rsidP="00D82F9D">
            <w:pPr>
              <w:jc w:val="center"/>
              <w:rPr>
                <w:rFonts w:ascii="Arial" w:hAnsi="Arial" w:cs="Arial"/>
              </w:rPr>
            </w:pPr>
          </w:p>
          <w:p w14:paraId="25F388B3" w14:textId="77777777" w:rsidR="00D82F9D" w:rsidRDefault="00D82F9D" w:rsidP="00D82F9D">
            <w:pPr>
              <w:jc w:val="center"/>
              <w:rPr>
                <w:rFonts w:ascii="Arial" w:hAnsi="Arial" w:cs="Arial"/>
              </w:rPr>
            </w:pPr>
          </w:p>
          <w:p w14:paraId="6722CF58" w14:textId="77777777" w:rsidR="00D82F9D" w:rsidRDefault="00D82F9D" w:rsidP="00D82F9D">
            <w:pPr>
              <w:jc w:val="center"/>
              <w:rPr>
                <w:rFonts w:ascii="Arial" w:hAnsi="Arial" w:cs="Arial"/>
              </w:rPr>
            </w:pPr>
          </w:p>
          <w:p w14:paraId="32D8F10F" w14:textId="0ACFF626" w:rsidR="00D82F9D" w:rsidRDefault="00D82F9D" w:rsidP="00D82F9D">
            <w:pPr>
              <w:jc w:val="center"/>
              <w:rPr>
                <w:rFonts w:ascii="Arial" w:hAnsi="Arial" w:cs="Arial"/>
              </w:rPr>
            </w:pPr>
            <w:r>
              <w:rPr>
                <w:rFonts w:ascii="Arial" w:hAnsi="Arial" w:cs="Arial"/>
              </w:rPr>
              <w:t>Low</w:t>
            </w:r>
          </w:p>
          <w:p w14:paraId="10FF8868" w14:textId="77777777" w:rsidR="00D82F9D" w:rsidRDefault="00D82F9D" w:rsidP="00D82F9D">
            <w:pPr>
              <w:jc w:val="center"/>
              <w:rPr>
                <w:rFonts w:ascii="Arial" w:hAnsi="Arial" w:cs="Arial"/>
              </w:rPr>
            </w:pPr>
          </w:p>
          <w:p w14:paraId="1E290F11" w14:textId="77777777" w:rsidR="00D82F9D" w:rsidRDefault="00D82F9D" w:rsidP="00D82F9D">
            <w:pPr>
              <w:jc w:val="center"/>
              <w:rPr>
                <w:rFonts w:ascii="Arial" w:hAnsi="Arial" w:cs="Arial"/>
              </w:rPr>
            </w:pPr>
          </w:p>
          <w:p w14:paraId="64142E6C" w14:textId="77777777" w:rsidR="00D82F9D" w:rsidRDefault="00D82F9D" w:rsidP="00D82F9D">
            <w:pPr>
              <w:jc w:val="center"/>
              <w:rPr>
                <w:rFonts w:ascii="Arial" w:hAnsi="Arial" w:cs="Arial"/>
              </w:rPr>
            </w:pPr>
          </w:p>
          <w:p w14:paraId="124F7017" w14:textId="77777777" w:rsidR="00D82F9D" w:rsidRDefault="00D82F9D" w:rsidP="00D82F9D">
            <w:pPr>
              <w:jc w:val="center"/>
              <w:rPr>
                <w:rFonts w:ascii="Arial" w:hAnsi="Arial" w:cs="Arial"/>
              </w:rPr>
            </w:pPr>
          </w:p>
          <w:p w14:paraId="6E76FCF1" w14:textId="77777777" w:rsidR="00D82F9D" w:rsidRDefault="00D82F9D" w:rsidP="00D82F9D">
            <w:pPr>
              <w:jc w:val="center"/>
              <w:rPr>
                <w:rFonts w:ascii="Arial" w:hAnsi="Arial" w:cs="Arial"/>
              </w:rPr>
            </w:pPr>
          </w:p>
          <w:p w14:paraId="5AD604BE" w14:textId="77777777" w:rsidR="00D82F9D" w:rsidRDefault="00D82F9D" w:rsidP="00D82F9D">
            <w:pPr>
              <w:jc w:val="center"/>
              <w:rPr>
                <w:rFonts w:ascii="Arial" w:hAnsi="Arial" w:cs="Arial"/>
              </w:rPr>
            </w:pPr>
          </w:p>
          <w:p w14:paraId="6C28A922" w14:textId="77777777" w:rsidR="00D82F9D" w:rsidRDefault="00D82F9D" w:rsidP="00D82F9D">
            <w:pPr>
              <w:jc w:val="center"/>
              <w:rPr>
                <w:rFonts w:ascii="Arial" w:hAnsi="Arial" w:cs="Arial"/>
              </w:rPr>
            </w:pPr>
          </w:p>
          <w:p w14:paraId="263336B7" w14:textId="3AE5E57B" w:rsidR="00D82F9D" w:rsidRDefault="00D82F9D" w:rsidP="00D82F9D">
            <w:pPr>
              <w:jc w:val="center"/>
              <w:rPr>
                <w:rFonts w:ascii="Arial" w:hAnsi="Arial" w:cs="Arial"/>
              </w:rPr>
            </w:pPr>
          </w:p>
          <w:p w14:paraId="20A17FF8" w14:textId="2D5A3CBB" w:rsidR="00D82F9D" w:rsidRDefault="00D82F9D" w:rsidP="00D82F9D">
            <w:pPr>
              <w:jc w:val="center"/>
              <w:rPr>
                <w:rFonts w:ascii="Arial" w:hAnsi="Arial" w:cs="Arial"/>
              </w:rPr>
            </w:pPr>
          </w:p>
          <w:p w14:paraId="79D8A8C6" w14:textId="07CFA1C7" w:rsidR="00D82F9D" w:rsidRDefault="00D82F9D" w:rsidP="00D82F9D">
            <w:pPr>
              <w:jc w:val="center"/>
              <w:rPr>
                <w:rFonts w:ascii="Arial" w:hAnsi="Arial" w:cs="Arial"/>
              </w:rPr>
            </w:pPr>
          </w:p>
          <w:p w14:paraId="437E0DDC" w14:textId="55E67E19" w:rsidR="00D82F9D" w:rsidRDefault="00D82F9D" w:rsidP="00D82F9D">
            <w:pPr>
              <w:jc w:val="center"/>
              <w:rPr>
                <w:rFonts w:ascii="Arial" w:hAnsi="Arial" w:cs="Arial"/>
              </w:rPr>
            </w:pPr>
          </w:p>
          <w:p w14:paraId="0680625F" w14:textId="064A8F76" w:rsidR="00D82F9D" w:rsidRDefault="00D82F9D" w:rsidP="00D82F9D">
            <w:pPr>
              <w:jc w:val="center"/>
              <w:rPr>
                <w:rFonts w:ascii="Arial" w:hAnsi="Arial" w:cs="Arial"/>
              </w:rPr>
            </w:pPr>
          </w:p>
          <w:p w14:paraId="756E5723" w14:textId="2511DF8A" w:rsidR="00D82F9D" w:rsidRDefault="00D82F9D" w:rsidP="00D82F9D">
            <w:pPr>
              <w:jc w:val="center"/>
              <w:rPr>
                <w:rFonts w:ascii="Arial" w:hAnsi="Arial" w:cs="Arial"/>
              </w:rPr>
            </w:pPr>
          </w:p>
          <w:p w14:paraId="39B9747E" w14:textId="1AB6EAEE" w:rsidR="00D82F9D" w:rsidRDefault="00D82F9D" w:rsidP="00D82F9D">
            <w:pPr>
              <w:jc w:val="center"/>
              <w:rPr>
                <w:rFonts w:ascii="Arial" w:hAnsi="Arial" w:cs="Arial"/>
              </w:rPr>
            </w:pPr>
          </w:p>
          <w:p w14:paraId="765F682D" w14:textId="452C7DA2" w:rsidR="00D82F9D" w:rsidRDefault="00D82F9D" w:rsidP="00D82F9D">
            <w:pPr>
              <w:jc w:val="center"/>
              <w:rPr>
                <w:rFonts w:ascii="Arial" w:hAnsi="Arial" w:cs="Arial"/>
              </w:rPr>
            </w:pPr>
          </w:p>
          <w:p w14:paraId="56DC9049" w14:textId="66981197" w:rsidR="00D82F9D" w:rsidRDefault="00D82F9D" w:rsidP="00D82F9D">
            <w:pPr>
              <w:jc w:val="center"/>
              <w:rPr>
                <w:rFonts w:ascii="Arial" w:hAnsi="Arial" w:cs="Arial"/>
              </w:rPr>
            </w:pPr>
          </w:p>
          <w:p w14:paraId="72E7BC39" w14:textId="3F2CC5E7" w:rsidR="00D82F9D" w:rsidRDefault="00D82F9D" w:rsidP="00D82F9D">
            <w:pPr>
              <w:jc w:val="center"/>
              <w:rPr>
                <w:rFonts w:ascii="Arial" w:hAnsi="Arial" w:cs="Arial"/>
              </w:rPr>
            </w:pPr>
          </w:p>
          <w:p w14:paraId="33B0F7AD" w14:textId="271A69A3" w:rsidR="00D82F9D" w:rsidRDefault="00D82F9D" w:rsidP="00D82F9D">
            <w:pPr>
              <w:jc w:val="center"/>
              <w:rPr>
                <w:rFonts w:ascii="Arial" w:hAnsi="Arial" w:cs="Arial"/>
              </w:rPr>
            </w:pPr>
          </w:p>
          <w:p w14:paraId="3B535820" w14:textId="0768892A" w:rsidR="00D82F9D" w:rsidRDefault="00D82F9D" w:rsidP="00D82F9D">
            <w:pPr>
              <w:jc w:val="center"/>
              <w:rPr>
                <w:rFonts w:ascii="Arial" w:hAnsi="Arial" w:cs="Arial"/>
              </w:rPr>
            </w:pPr>
          </w:p>
          <w:p w14:paraId="5062B2F3" w14:textId="7577F1EF" w:rsidR="00D82F9D" w:rsidRDefault="00D82F9D" w:rsidP="00D82F9D">
            <w:pPr>
              <w:jc w:val="center"/>
              <w:rPr>
                <w:rFonts w:ascii="Arial" w:hAnsi="Arial" w:cs="Arial"/>
              </w:rPr>
            </w:pPr>
          </w:p>
          <w:p w14:paraId="15895FFA" w14:textId="5233C0ED" w:rsidR="00D82F9D" w:rsidRDefault="00D82F9D" w:rsidP="00D82F9D">
            <w:pPr>
              <w:jc w:val="center"/>
              <w:rPr>
                <w:rFonts w:ascii="Arial" w:hAnsi="Arial" w:cs="Arial"/>
              </w:rPr>
            </w:pPr>
          </w:p>
          <w:p w14:paraId="267D2C66" w14:textId="2B1D18E7" w:rsidR="00D82F9D" w:rsidRDefault="00D82F9D" w:rsidP="00D82F9D">
            <w:pPr>
              <w:jc w:val="center"/>
              <w:rPr>
                <w:rFonts w:ascii="Arial" w:hAnsi="Arial" w:cs="Arial"/>
              </w:rPr>
            </w:pPr>
          </w:p>
          <w:p w14:paraId="16511336" w14:textId="3F5AC86C" w:rsidR="00D82F9D" w:rsidRDefault="00D82F9D" w:rsidP="00D82F9D">
            <w:pPr>
              <w:jc w:val="center"/>
              <w:rPr>
                <w:rFonts w:ascii="Arial" w:hAnsi="Arial" w:cs="Arial"/>
              </w:rPr>
            </w:pPr>
          </w:p>
          <w:p w14:paraId="18C7ADDB" w14:textId="1D421041" w:rsidR="00D82F9D" w:rsidRDefault="00D82F9D" w:rsidP="00D82F9D">
            <w:pPr>
              <w:jc w:val="center"/>
              <w:rPr>
                <w:rFonts w:ascii="Arial" w:hAnsi="Arial" w:cs="Arial"/>
              </w:rPr>
            </w:pPr>
            <w:r>
              <w:rPr>
                <w:rFonts w:ascii="Arial" w:hAnsi="Arial" w:cs="Arial"/>
              </w:rPr>
              <w:lastRenderedPageBreak/>
              <w:t>Low</w:t>
            </w:r>
          </w:p>
          <w:p w14:paraId="256DCA9B" w14:textId="0AB03085" w:rsidR="00D82F9D" w:rsidRPr="00DC7205" w:rsidRDefault="00D82F9D" w:rsidP="00D82F9D">
            <w:pPr>
              <w:rPr>
                <w:rFonts w:ascii="Arial" w:hAnsi="Arial" w:cs="Arial"/>
              </w:rPr>
            </w:pPr>
          </w:p>
        </w:tc>
      </w:tr>
      <w:tr w:rsidR="00D82F9D" w14:paraId="075CA868" w14:textId="77777777" w:rsidTr="00D82F9D">
        <w:tc>
          <w:tcPr>
            <w:tcW w:w="2126" w:type="dxa"/>
            <w:vMerge/>
            <w:shd w:val="clear" w:color="auto" w:fill="EBEBE4"/>
          </w:tcPr>
          <w:p w14:paraId="309E457F" w14:textId="6052C2F8"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48CA6DF5" w14:textId="77777777" w:rsidR="00D82F9D" w:rsidRPr="008D2F6E" w:rsidRDefault="00D82F9D" w:rsidP="00D82F9D">
            <w:pPr>
              <w:numPr>
                <w:ilvl w:val="0"/>
                <w:numId w:val="1"/>
              </w:numPr>
              <w:spacing w:before="60" w:after="60"/>
              <w:ind w:left="284" w:hanging="284"/>
              <w:rPr>
                <w:rFonts w:ascii="Arial" w:hAnsi="Arial" w:cs="Arial"/>
                <w:bCs/>
              </w:rPr>
            </w:pPr>
            <w:r w:rsidRPr="008D2F6E">
              <w:rPr>
                <w:rFonts w:ascii="Arial" w:hAnsi="Arial" w:cs="Arial"/>
                <w:bCs/>
              </w:rPr>
              <w:t>Contractors undertaking statutory testing and emergency and routine repairs are permitted on site.</w:t>
            </w:r>
          </w:p>
          <w:p w14:paraId="18E92C51" w14:textId="77777777" w:rsidR="00D82F9D" w:rsidRPr="008D2F6E" w:rsidRDefault="00D82F9D" w:rsidP="00D82F9D">
            <w:pPr>
              <w:spacing w:before="60" w:after="60"/>
              <w:ind w:left="283"/>
              <w:rPr>
                <w:rFonts w:ascii="Arial" w:hAnsi="Arial" w:cs="Arial"/>
                <w:bCs/>
              </w:rPr>
            </w:pPr>
            <w:r w:rsidRPr="008D2F6E">
              <w:rPr>
                <w:rFonts w:ascii="Arial" w:hAnsi="Arial" w:cs="Arial"/>
                <w:bCs/>
              </w:rPr>
              <w:t>They are advised to arrange visits outside of the school day where possible and avoid arriving and leaving site during pupil pick up and drop off times.</w:t>
            </w:r>
          </w:p>
          <w:p w14:paraId="42DCF06E" w14:textId="4455F0DF" w:rsidR="00D82F9D" w:rsidRPr="008D2F6E" w:rsidRDefault="00D82F9D" w:rsidP="00D82F9D">
            <w:pPr>
              <w:spacing w:before="60" w:after="60"/>
              <w:ind w:left="283"/>
              <w:rPr>
                <w:rFonts w:ascii="Arial" w:hAnsi="Arial" w:cs="Arial"/>
                <w:bCs/>
              </w:rPr>
            </w:pPr>
            <w:r w:rsidRPr="008D2F6E">
              <w:rPr>
                <w:rFonts w:ascii="Arial" w:hAnsi="Arial" w:cs="Arial"/>
                <w:bCs/>
              </w:rPr>
              <w:t xml:space="preserve">The number and duration of face to face contacts with adults is limited as far as possible (e.g. less than 15 minutes). 2 metre social </w:t>
            </w:r>
            <w:r w:rsidRPr="008D2F6E">
              <w:rPr>
                <w:rFonts w:ascii="Arial" w:hAnsi="Arial" w:cs="Arial"/>
                <w:bCs/>
              </w:rPr>
              <w:lastRenderedPageBreak/>
              <w:t>distancing protocols are followed.</w:t>
            </w:r>
          </w:p>
        </w:tc>
        <w:tc>
          <w:tcPr>
            <w:tcW w:w="1021" w:type="dxa"/>
            <w:tcBorders>
              <w:top w:val="dotted" w:sz="4" w:space="0" w:color="auto"/>
              <w:bottom w:val="dotted" w:sz="4" w:space="0" w:color="auto"/>
            </w:tcBorders>
            <w:shd w:val="clear" w:color="auto" w:fill="auto"/>
          </w:tcPr>
          <w:p w14:paraId="310076E4" w14:textId="6AFFE035"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shd w:val="clear" w:color="auto" w:fill="auto"/>
          </w:tcPr>
          <w:p w14:paraId="79DDD4E1" w14:textId="14F32BA5" w:rsidR="00D82F9D" w:rsidRPr="00DC7205" w:rsidRDefault="00D82F9D" w:rsidP="00D82F9D">
            <w:pPr>
              <w:rPr>
                <w:rFonts w:ascii="Arial" w:hAnsi="Arial" w:cs="Arial"/>
              </w:rPr>
            </w:pPr>
            <w:r>
              <w:rPr>
                <w:rFonts w:ascii="Arial" w:hAnsi="Arial" w:cs="Arial"/>
              </w:rPr>
              <w:t xml:space="preserve">Maintenance repairs are always booked in to ensure the safety of our children and staff. Therefore, avoiding wherever possible when children are in and also around pupil pick up and drop off times.  </w:t>
            </w:r>
          </w:p>
        </w:tc>
        <w:tc>
          <w:tcPr>
            <w:tcW w:w="1389" w:type="dxa"/>
            <w:vMerge/>
            <w:shd w:val="clear" w:color="auto" w:fill="auto"/>
            <w:vAlign w:val="center"/>
          </w:tcPr>
          <w:p w14:paraId="4E3CA397" w14:textId="77777777" w:rsidR="00D82F9D" w:rsidRPr="00DC7205" w:rsidRDefault="00D82F9D" w:rsidP="00D82F9D">
            <w:pPr>
              <w:jc w:val="center"/>
              <w:rPr>
                <w:rFonts w:ascii="Arial" w:hAnsi="Arial" w:cs="Arial"/>
              </w:rPr>
            </w:pPr>
          </w:p>
        </w:tc>
      </w:tr>
      <w:tr w:rsidR="00D82F9D" w14:paraId="29D0E262" w14:textId="77777777" w:rsidTr="00D82F9D">
        <w:tc>
          <w:tcPr>
            <w:tcW w:w="2126" w:type="dxa"/>
            <w:vMerge/>
            <w:shd w:val="clear" w:color="auto" w:fill="EBEBE4"/>
          </w:tcPr>
          <w:p w14:paraId="2D506190"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171CD5DB" w14:textId="77777777" w:rsidR="00D82F9D" w:rsidRDefault="00D82F9D" w:rsidP="00D82F9D">
            <w:pPr>
              <w:numPr>
                <w:ilvl w:val="0"/>
                <w:numId w:val="1"/>
              </w:numPr>
              <w:spacing w:before="60" w:after="60"/>
              <w:ind w:left="284" w:hanging="284"/>
              <w:rPr>
                <w:rFonts w:ascii="Arial" w:hAnsi="Arial" w:cs="Arial"/>
                <w:bCs/>
              </w:rPr>
            </w:pPr>
            <w:r w:rsidRPr="003C7F77">
              <w:rPr>
                <w:rFonts w:ascii="Arial" w:hAnsi="Arial" w:cs="Arial"/>
                <w:bCs/>
              </w:rPr>
              <w:t>Supply teachers, peripatetic teachers and/or other temporary staff can move between schools</w:t>
            </w:r>
            <w:r>
              <w:rPr>
                <w:rFonts w:ascii="Arial" w:hAnsi="Arial" w:cs="Arial"/>
                <w:bCs/>
              </w:rPr>
              <w:t>, but are kept to the minimum</w:t>
            </w:r>
            <w:r w:rsidRPr="003C7F77">
              <w:rPr>
                <w:rFonts w:ascii="Arial" w:hAnsi="Arial" w:cs="Arial"/>
                <w:bCs/>
              </w:rPr>
              <w:t>.</w:t>
            </w:r>
          </w:p>
          <w:p w14:paraId="4844F864" w14:textId="77777777" w:rsidR="00D82F9D" w:rsidRDefault="00D82F9D" w:rsidP="00D82F9D">
            <w:pPr>
              <w:spacing w:before="60" w:after="60"/>
              <w:ind w:left="284"/>
              <w:rPr>
                <w:rFonts w:ascii="Arial" w:hAnsi="Arial" w:cs="Arial"/>
                <w:bCs/>
              </w:rPr>
            </w:pPr>
            <w:r w:rsidRPr="003C7F77">
              <w:rPr>
                <w:rFonts w:ascii="Arial" w:hAnsi="Arial" w:cs="Arial"/>
                <w:bCs/>
              </w:rPr>
              <w:t>They ensure they minimise contact and maintain as much distance as possible from other staff</w:t>
            </w:r>
            <w:r>
              <w:rPr>
                <w:rFonts w:ascii="Arial" w:hAnsi="Arial" w:cs="Arial"/>
                <w:bCs/>
              </w:rPr>
              <w:t>. T</w:t>
            </w:r>
            <w:r w:rsidRPr="007A4576">
              <w:rPr>
                <w:rFonts w:ascii="Arial" w:hAnsi="Arial" w:cs="Arial"/>
                <w:bCs/>
              </w:rPr>
              <w:t>he number of groups taught and locations worked in</w:t>
            </w:r>
            <w:r>
              <w:rPr>
                <w:rFonts w:ascii="Arial" w:hAnsi="Arial" w:cs="Arial"/>
                <w:bCs/>
              </w:rPr>
              <w:t xml:space="preserve"> are minimised</w:t>
            </w:r>
            <w:r w:rsidRPr="007A4576">
              <w:rPr>
                <w:rFonts w:ascii="Arial" w:hAnsi="Arial" w:cs="Arial"/>
                <w:bCs/>
              </w:rPr>
              <w:t xml:space="preserve"> to reduce the number of contacts made</w:t>
            </w:r>
            <w:r>
              <w:rPr>
                <w:rFonts w:ascii="Arial" w:hAnsi="Arial" w:cs="Arial"/>
                <w:bCs/>
              </w:rPr>
              <w:t>.</w:t>
            </w:r>
          </w:p>
          <w:p w14:paraId="7FBB9771" w14:textId="18F9F942" w:rsidR="00D82F9D" w:rsidRDefault="00D82F9D" w:rsidP="00D82F9D">
            <w:pPr>
              <w:spacing w:before="60" w:after="60"/>
              <w:ind w:left="284"/>
              <w:rPr>
                <w:rFonts w:ascii="Arial" w:hAnsi="Arial" w:cs="Arial"/>
                <w:bCs/>
              </w:rPr>
            </w:pPr>
            <w:r w:rsidRPr="003C7F77">
              <w:rPr>
                <w:rFonts w:ascii="Arial" w:hAnsi="Arial" w:cs="Arial"/>
                <w:bCs/>
              </w:rPr>
              <w:t>Specialists, therapists, clinicians and other support staff for pupils with SEND provide interventions as usual.</w:t>
            </w:r>
          </w:p>
        </w:tc>
        <w:tc>
          <w:tcPr>
            <w:tcW w:w="1021" w:type="dxa"/>
            <w:tcBorders>
              <w:top w:val="dotted" w:sz="4" w:space="0" w:color="auto"/>
              <w:bottom w:val="dotted" w:sz="4" w:space="0" w:color="auto"/>
            </w:tcBorders>
            <w:shd w:val="clear" w:color="auto" w:fill="auto"/>
          </w:tcPr>
          <w:p w14:paraId="5AADCADA" w14:textId="2943C3A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584BF053" w14:textId="465BC362" w:rsidR="00D82F9D" w:rsidRPr="00DC7205" w:rsidRDefault="00D82F9D" w:rsidP="00D82F9D">
            <w:pPr>
              <w:rPr>
                <w:rFonts w:ascii="Arial" w:hAnsi="Arial" w:cs="Arial"/>
              </w:rPr>
            </w:pPr>
            <w:r>
              <w:rPr>
                <w:rFonts w:ascii="Arial" w:hAnsi="Arial" w:cs="Arial"/>
              </w:rPr>
              <w:t>Where we need to arrange for supply staff and peripatetic teachers to come into school we will ensure that social distancing will be in place as much as possible.</w:t>
            </w:r>
          </w:p>
        </w:tc>
        <w:tc>
          <w:tcPr>
            <w:tcW w:w="1389" w:type="dxa"/>
            <w:vMerge/>
            <w:shd w:val="clear" w:color="auto" w:fill="auto"/>
            <w:vAlign w:val="center"/>
          </w:tcPr>
          <w:p w14:paraId="744F85E7" w14:textId="77777777" w:rsidR="00D82F9D" w:rsidRPr="00DC7205" w:rsidRDefault="00D82F9D" w:rsidP="00D82F9D">
            <w:pPr>
              <w:jc w:val="center"/>
              <w:rPr>
                <w:rFonts w:ascii="Arial" w:hAnsi="Arial" w:cs="Arial"/>
              </w:rPr>
            </w:pPr>
          </w:p>
        </w:tc>
      </w:tr>
      <w:tr w:rsidR="00D82F9D" w14:paraId="407DF9AE" w14:textId="77777777" w:rsidTr="00D82F9D">
        <w:tc>
          <w:tcPr>
            <w:tcW w:w="2126" w:type="dxa"/>
            <w:vMerge/>
            <w:shd w:val="clear" w:color="auto" w:fill="EBEBE4"/>
          </w:tcPr>
          <w:p w14:paraId="3E33B70A"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79A3DC1" w14:textId="4164E683" w:rsidR="00D82F9D" w:rsidRDefault="00D82F9D" w:rsidP="00D82F9D">
            <w:pPr>
              <w:numPr>
                <w:ilvl w:val="0"/>
                <w:numId w:val="1"/>
              </w:numPr>
              <w:spacing w:before="60" w:after="60"/>
              <w:ind w:left="284" w:hanging="284"/>
              <w:rPr>
                <w:rFonts w:ascii="Arial" w:hAnsi="Arial" w:cs="Arial"/>
                <w:bCs/>
              </w:rPr>
            </w:pPr>
            <w:r>
              <w:rPr>
                <w:rFonts w:ascii="Arial" w:hAnsi="Arial" w:cs="Arial"/>
                <w:bCs/>
              </w:rPr>
              <w:t>The School’s coronavirus safety principles are communicated to essential visitors such as contractors, other non-school based services,</w:t>
            </w:r>
            <w:r w:rsidRPr="000C2D78">
              <w:rPr>
                <w:rFonts w:ascii="Arial" w:hAnsi="Arial" w:cs="Arial"/>
                <w:bCs/>
              </w:rPr>
              <w:t xml:space="preserve"> external coaches, clubs and organisations for curricular and extra-curricular activities</w:t>
            </w:r>
            <w:r>
              <w:rPr>
                <w:rFonts w:ascii="Arial" w:hAnsi="Arial" w:cs="Arial"/>
                <w:bCs/>
              </w:rPr>
              <w:t xml:space="preserve"> prior to any proposed visit.</w:t>
            </w:r>
          </w:p>
          <w:p w14:paraId="6101C1D0" w14:textId="35D1E731" w:rsidR="00D82F9D" w:rsidRDefault="00D82F9D" w:rsidP="00D82F9D">
            <w:pPr>
              <w:spacing w:before="60" w:after="60"/>
              <w:ind w:left="283"/>
              <w:rPr>
                <w:rFonts w:ascii="Arial" w:hAnsi="Arial" w:cs="Arial"/>
                <w:bCs/>
              </w:rPr>
            </w:pPr>
            <w:r>
              <w:rPr>
                <w:rFonts w:ascii="Arial" w:hAnsi="Arial" w:cs="Arial"/>
                <w:bCs/>
              </w:rPr>
              <w:t>A dialogue is undertaken where necessary between the school and visitors regarding the schedule of the visit including the rooms to be visited and any points of discussion around social distancing and hygiene.</w:t>
            </w:r>
          </w:p>
        </w:tc>
        <w:tc>
          <w:tcPr>
            <w:tcW w:w="1021" w:type="dxa"/>
            <w:tcBorders>
              <w:top w:val="dotted" w:sz="4" w:space="0" w:color="auto"/>
              <w:bottom w:val="dotted" w:sz="4" w:space="0" w:color="auto"/>
            </w:tcBorders>
            <w:shd w:val="clear" w:color="auto" w:fill="auto"/>
          </w:tcPr>
          <w:p w14:paraId="1B7537D5" w14:textId="4DF8124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7AEBB619" w14:textId="2D51AC08" w:rsidR="00D82F9D" w:rsidRPr="00DC7205" w:rsidRDefault="00D82F9D" w:rsidP="00D82F9D">
            <w:pPr>
              <w:rPr>
                <w:rFonts w:ascii="Arial" w:hAnsi="Arial" w:cs="Arial"/>
              </w:rPr>
            </w:pPr>
            <w:r>
              <w:rPr>
                <w:rFonts w:ascii="Arial" w:hAnsi="Arial" w:cs="Arial"/>
              </w:rPr>
              <w:t>All coronavirus safety principles are communicated to contractors before they visit.  This is also the case with external visitors which we are limiting to a minimum.  We always promote good hygiene and any rooms used in school are always cleaned to a high standard after use.</w:t>
            </w:r>
          </w:p>
        </w:tc>
        <w:tc>
          <w:tcPr>
            <w:tcW w:w="1389" w:type="dxa"/>
            <w:vMerge/>
            <w:shd w:val="clear" w:color="auto" w:fill="auto"/>
            <w:vAlign w:val="center"/>
          </w:tcPr>
          <w:p w14:paraId="3FB5E77A" w14:textId="77777777" w:rsidR="00D82F9D" w:rsidRPr="00DC7205" w:rsidRDefault="00D82F9D" w:rsidP="00D82F9D">
            <w:pPr>
              <w:jc w:val="center"/>
              <w:rPr>
                <w:rFonts w:ascii="Arial" w:hAnsi="Arial" w:cs="Arial"/>
              </w:rPr>
            </w:pPr>
          </w:p>
        </w:tc>
      </w:tr>
      <w:tr w:rsidR="00D82F9D" w14:paraId="7B3671E7" w14:textId="77777777" w:rsidTr="00D82F9D">
        <w:tc>
          <w:tcPr>
            <w:tcW w:w="2126" w:type="dxa"/>
            <w:vMerge/>
            <w:shd w:val="clear" w:color="auto" w:fill="EBEBE4"/>
          </w:tcPr>
          <w:p w14:paraId="47C531E4"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317D855" w14:textId="673B0AFD" w:rsidR="00D82F9D" w:rsidRPr="00AB4415" w:rsidRDefault="00D82F9D" w:rsidP="00D82F9D">
            <w:pPr>
              <w:pStyle w:val="ListParagraph"/>
              <w:numPr>
                <w:ilvl w:val="0"/>
                <w:numId w:val="1"/>
              </w:numPr>
              <w:spacing w:before="60" w:after="60"/>
              <w:ind w:left="284" w:hanging="284"/>
              <w:rPr>
                <w:rFonts w:ascii="Arial" w:hAnsi="Arial" w:cs="Arial"/>
                <w:bCs/>
              </w:rPr>
            </w:pPr>
            <w:r w:rsidRPr="00AB4415">
              <w:rPr>
                <w:rFonts w:ascii="Arial" w:hAnsi="Arial" w:cs="Arial"/>
                <w:bCs/>
              </w:rPr>
              <w:t>Parents</w:t>
            </w:r>
            <w:r>
              <w:rPr>
                <w:rFonts w:ascii="Arial" w:hAnsi="Arial" w:cs="Arial"/>
                <w:bCs/>
              </w:rPr>
              <w:t xml:space="preserve">/carers </w:t>
            </w:r>
            <w:r w:rsidRPr="00AB4415">
              <w:rPr>
                <w:rFonts w:ascii="Arial" w:hAnsi="Arial" w:cs="Arial"/>
                <w:bCs/>
              </w:rPr>
              <w:t>are informed that if their child needs to be accompanied to the school, only one parent</w:t>
            </w:r>
            <w:r>
              <w:rPr>
                <w:rFonts w:ascii="Arial" w:hAnsi="Arial" w:cs="Arial"/>
                <w:bCs/>
              </w:rPr>
              <w:t>/carer</w:t>
            </w:r>
            <w:r w:rsidRPr="00AB4415">
              <w:rPr>
                <w:rFonts w:ascii="Arial" w:hAnsi="Arial" w:cs="Arial"/>
                <w:bCs/>
              </w:rPr>
              <w:t xml:space="preserve"> should attend</w:t>
            </w:r>
            <w:r>
              <w:rPr>
                <w:rFonts w:ascii="Arial" w:hAnsi="Arial" w:cs="Arial"/>
                <w:bCs/>
              </w:rPr>
              <w:t xml:space="preserve"> if possible.</w:t>
            </w:r>
          </w:p>
        </w:tc>
        <w:tc>
          <w:tcPr>
            <w:tcW w:w="1021" w:type="dxa"/>
            <w:tcBorders>
              <w:top w:val="dotted" w:sz="4" w:space="0" w:color="auto"/>
              <w:bottom w:val="dotted" w:sz="4" w:space="0" w:color="auto"/>
            </w:tcBorders>
            <w:shd w:val="clear" w:color="auto" w:fill="auto"/>
          </w:tcPr>
          <w:p w14:paraId="74D33348" w14:textId="721EFB7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65633B7A" w14:textId="6F0E8F50" w:rsidR="00D82F9D" w:rsidRPr="00DC7205" w:rsidRDefault="00D82F9D" w:rsidP="00D82F9D">
            <w:pPr>
              <w:rPr>
                <w:rFonts w:ascii="Arial" w:hAnsi="Arial" w:cs="Arial"/>
              </w:rPr>
            </w:pPr>
            <w:r>
              <w:rPr>
                <w:rFonts w:ascii="Arial" w:hAnsi="Arial" w:cs="Arial"/>
              </w:rPr>
              <w:t>All parents have been informed that only one parent/carer should accompany their child to school.</w:t>
            </w:r>
          </w:p>
        </w:tc>
        <w:tc>
          <w:tcPr>
            <w:tcW w:w="1389" w:type="dxa"/>
            <w:vMerge/>
            <w:shd w:val="clear" w:color="auto" w:fill="auto"/>
            <w:vAlign w:val="center"/>
          </w:tcPr>
          <w:p w14:paraId="2AEDADEF" w14:textId="77777777" w:rsidR="00D82F9D" w:rsidRPr="00DC7205" w:rsidRDefault="00D82F9D" w:rsidP="00D82F9D">
            <w:pPr>
              <w:jc w:val="center"/>
              <w:rPr>
                <w:rFonts w:ascii="Arial" w:hAnsi="Arial" w:cs="Arial"/>
              </w:rPr>
            </w:pPr>
          </w:p>
        </w:tc>
      </w:tr>
      <w:tr w:rsidR="00D82F9D" w14:paraId="74CA19FD" w14:textId="77777777" w:rsidTr="00D82F9D">
        <w:tc>
          <w:tcPr>
            <w:tcW w:w="2126" w:type="dxa"/>
            <w:vMerge/>
            <w:shd w:val="clear" w:color="auto" w:fill="EBEBE4"/>
          </w:tcPr>
          <w:p w14:paraId="68A9D623"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5688F13A" w14:textId="296D7D81" w:rsidR="00D82F9D" w:rsidRPr="00AB4415" w:rsidRDefault="00D82F9D" w:rsidP="00D82F9D">
            <w:pPr>
              <w:pStyle w:val="ListParagraph"/>
              <w:numPr>
                <w:ilvl w:val="0"/>
                <w:numId w:val="1"/>
              </w:numPr>
              <w:spacing w:before="60" w:after="60"/>
              <w:ind w:left="284" w:hanging="284"/>
              <w:rPr>
                <w:rFonts w:ascii="Arial" w:hAnsi="Arial" w:cs="Arial"/>
                <w:bCs/>
              </w:rPr>
            </w:pPr>
            <w:r w:rsidRPr="00AB4415">
              <w:rPr>
                <w:rFonts w:ascii="Arial" w:hAnsi="Arial" w:cs="Arial"/>
                <w:bCs/>
              </w:rPr>
              <w:t>Conversations with parent</w:t>
            </w:r>
            <w:r>
              <w:rPr>
                <w:rFonts w:ascii="Arial" w:hAnsi="Arial" w:cs="Arial"/>
                <w:bCs/>
              </w:rPr>
              <w:t>/carers</w:t>
            </w:r>
            <w:r w:rsidRPr="00AB4415">
              <w:rPr>
                <w:rFonts w:ascii="Arial" w:hAnsi="Arial" w:cs="Arial"/>
                <w:bCs/>
              </w:rPr>
              <w:t xml:space="preserve"> </w:t>
            </w:r>
            <w:r>
              <w:rPr>
                <w:rFonts w:ascii="Arial" w:hAnsi="Arial" w:cs="Arial"/>
                <w:bCs/>
              </w:rPr>
              <w:t xml:space="preserve">are held </w:t>
            </w:r>
            <w:r w:rsidRPr="00AB4415">
              <w:rPr>
                <w:rFonts w:ascii="Arial" w:hAnsi="Arial" w:cs="Arial"/>
                <w:bCs/>
              </w:rPr>
              <w:t>on the telephone wherever possible</w:t>
            </w:r>
            <w:r>
              <w:rPr>
                <w:rFonts w:ascii="Arial" w:hAnsi="Arial" w:cs="Arial"/>
                <w:bCs/>
              </w:rPr>
              <w:t>. Parents/carers are informed not to</w:t>
            </w:r>
            <w:r w:rsidRPr="00E54D45">
              <w:rPr>
                <w:rFonts w:ascii="Arial" w:hAnsi="Arial" w:cs="Arial"/>
                <w:bCs/>
              </w:rPr>
              <w:t xml:space="preserve"> enter the s</w:t>
            </w:r>
            <w:r>
              <w:rPr>
                <w:rFonts w:ascii="Arial" w:hAnsi="Arial" w:cs="Arial"/>
                <w:bCs/>
              </w:rPr>
              <w:t>chool building</w:t>
            </w:r>
            <w:r w:rsidRPr="00E54D45">
              <w:rPr>
                <w:rFonts w:ascii="Arial" w:hAnsi="Arial" w:cs="Arial"/>
                <w:bCs/>
              </w:rPr>
              <w:t xml:space="preserve"> unless they have a pre-arranged appointment</w:t>
            </w:r>
            <w:r>
              <w:rPr>
                <w:rFonts w:ascii="Arial" w:hAnsi="Arial" w:cs="Arial"/>
                <w:bCs/>
              </w:rPr>
              <w:t>. Th</w:t>
            </w:r>
            <w:r w:rsidRPr="00AB4415">
              <w:rPr>
                <w:rFonts w:ascii="Arial" w:hAnsi="Arial" w:cs="Arial"/>
                <w:bCs/>
              </w:rPr>
              <w:t xml:space="preserve">e </w:t>
            </w:r>
            <w:r>
              <w:rPr>
                <w:rFonts w:ascii="Arial" w:hAnsi="Arial" w:cs="Arial"/>
                <w:bCs/>
              </w:rPr>
              <w:t>2</w:t>
            </w:r>
            <w:r w:rsidRPr="00AB4415">
              <w:rPr>
                <w:rFonts w:ascii="Arial" w:hAnsi="Arial" w:cs="Arial"/>
                <w:bCs/>
              </w:rPr>
              <w:t xml:space="preserve">-metre </w:t>
            </w:r>
            <w:r>
              <w:rPr>
                <w:rFonts w:ascii="Arial" w:hAnsi="Arial" w:cs="Arial"/>
                <w:bCs/>
              </w:rPr>
              <w:t xml:space="preserve">social distancing rule </w:t>
            </w:r>
            <w:r w:rsidRPr="00AB4415">
              <w:rPr>
                <w:rFonts w:ascii="Arial" w:hAnsi="Arial" w:cs="Arial"/>
                <w:bCs/>
              </w:rPr>
              <w:t>applies</w:t>
            </w:r>
            <w:r>
              <w:rPr>
                <w:rFonts w:ascii="Arial" w:hAnsi="Arial" w:cs="Arial"/>
                <w:bCs/>
              </w:rPr>
              <w:t xml:space="preserve"> to these meetings and </w:t>
            </w:r>
            <w:r w:rsidRPr="005673CD">
              <w:rPr>
                <w:rFonts w:ascii="Arial" w:hAnsi="Arial" w:cs="Arial"/>
                <w:bCs/>
              </w:rPr>
              <w:t xml:space="preserve">kept </w:t>
            </w:r>
            <w:r>
              <w:rPr>
                <w:rFonts w:ascii="Arial" w:hAnsi="Arial" w:cs="Arial"/>
                <w:bCs/>
              </w:rPr>
              <w:t>as short as possible (e.g. less than 15 minutes).</w:t>
            </w:r>
          </w:p>
        </w:tc>
        <w:tc>
          <w:tcPr>
            <w:tcW w:w="1021" w:type="dxa"/>
            <w:tcBorders>
              <w:top w:val="dotted" w:sz="4" w:space="0" w:color="auto"/>
              <w:bottom w:val="dotted" w:sz="4" w:space="0" w:color="auto"/>
            </w:tcBorders>
            <w:shd w:val="clear" w:color="auto" w:fill="auto"/>
          </w:tcPr>
          <w:p w14:paraId="5E9B2937" w14:textId="76B793DD"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01891972" w14:textId="540AB452" w:rsidR="00D82F9D" w:rsidRPr="00DC7205" w:rsidRDefault="00D82F9D" w:rsidP="00D82F9D">
            <w:pPr>
              <w:rPr>
                <w:rFonts w:ascii="Arial" w:hAnsi="Arial" w:cs="Arial"/>
              </w:rPr>
            </w:pPr>
            <w:r>
              <w:rPr>
                <w:rFonts w:ascii="Arial" w:hAnsi="Arial" w:cs="Arial"/>
              </w:rPr>
              <w:t>Parents are not allowed onsite without gaining access through the gates.  Notices are on the gates to phone the school mobile if no one answers the intercom.  We will only meet a parent if they have phoned through and it is urgent.  2 metre distancing rules will apply.</w:t>
            </w:r>
          </w:p>
        </w:tc>
        <w:tc>
          <w:tcPr>
            <w:tcW w:w="1389" w:type="dxa"/>
            <w:vMerge/>
            <w:shd w:val="clear" w:color="auto" w:fill="auto"/>
            <w:vAlign w:val="center"/>
          </w:tcPr>
          <w:p w14:paraId="03A1E490" w14:textId="77777777" w:rsidR="00D82F9D" w:rsidRPr="00DC7205" w:rsidRDefault="00D82F9D" w:rsidP="00D82F9D">
            <w:pPr>
              <w:jc w:val="center"/>
              <w:rPr>
                <w:rFonts w:ascii="Arial" w:hAnsi="Arial" w:cs="Arial"/>
              </w:rPr>
            </w:pPr>
          </w:p>
        </w:tc>
      </w:tr>
      <w:tr w:rsidR="00D82F9D" w14:paraId="1FA2C291" w14:textId="77777777" w:rsidTr="00D82F9D">
        <w:tc>
          <w:tcPr>
            <w:tcW w:w="2126" w:type="dxa"/>
            <w:vMerge/>
            <w:shd w:val="clear" w:color="auto" w:fill="EBEBE4"/>
          </w:tcPr>
          <w:p w14:paraId="585B8107"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971D331" w14:textId="09A1CFD3" w:rsidR="00D82F9D" w:rsidRDefault="00D82F9D" w:rsidP="00D82F9D">
            <w:pPr>
              <w:numPr>
                <w:ilvl w:val="0"/>
                <w:numId w:val="1"/>
              </w:numPr>
              <w:spacing w:before="60" w:after="60"/>
              <w:ind w:left="284" w:hanging="284"/>
              <w:rPr>
                <w:rFonts w:ascii="Arial" w:hAnsi="Arial" w:cs="Arial"/>
                <w:bCs/>
              </w:rPr>
            </w:pPr>
            <w:r>
              <w:rPr>
                <w:rFonts w:ascii="Arial" w:hAnsi="Arial" w:cs="Arial"/>
                <w:bCs/>
              </w:rPr>
              <w:t>Non-essential visitors are asked remain away from site. In determining whether the visitor is essential consider whether the meeting can be undertaken remotely, whether there are any other health and safety, financial or other significant implications of not undertaking the visit.</w:t>
            </w:r>
          </w:p>
        </w:tc>
        <w:tc>
          <w:tcPr>
            <w:tcW w:w="1021" w:type="dxa"/>
            <w:tcBorders>
              <w:top w:val="dotted" w:sz="4" w:space="0" w:color="auto"/>
              <w:bottom w:val="dotted" w:sz="4" w:space="0" w:color="auto"/>
            </w:tcBorders>
            <w:shd w:val="clear" w:color="auto" w:fill="auto"/>
          </w:tcPr>
          <w:p w14:paraId="2EBFDCFD" w14:textId="54BA1658"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118D95C1" w14:textId="1E235D96" w:rsidR="00D82F9D" w:rsidRPr="00DC7205" w:rsidRDefault="00D82F9D" w:rsidP="00D82F9D">
            <w:pPr>
              <w:rPr>
                <w:rFonts w:ascii="Arial" w:hAnsi="Arial" w:cs="Arial"/>
              </w:rPr>
            </w:pPr>
            <w:r>
              <w:rPr>
                <w:rFonts w:ascii="Arial" w:hAnsi="Arial" w:cs="Arial"/>
              </w:rPr>
              <w:t>No visit, if not essential will be carried out on site.  Currently any important meetings have taken place remotely.</w:t>
            </w:r>
          </w:p>
        </w:tc>
        <w:tc>
          <w:tcPr>
            <w:tcW w:w="1389" w:type="dxa"/>
            <w:vMerge/>
            <w:shd w:val="clear" w:color="auto" w:fill="auto"/>
            <w:vAlign w:val="center"/>
          </w:tcPr>
          <w:p w14:paraId="7FB6B74B" w14:textId="77777777" w:rsidR="00D82F9D" w:rsidRPr="00DC7205" w:rsidRDefault="00D82F9D" w:rsidP="00D82F9D">
            <w:pPr>
              <w:jc w:val="center"/>
              <w:rPr>
                <w:rFonts w:ascii="Arial" w:hAnsi="Arial" w:cs="Arial"/>
              </w:rPr>
            </w:pPr>
          </w:p>
        </w:tc>
      </w:tr>
      <w:tr w:rsidR="00D82F9D" w14:paraId="3C3926F8" w14:textId="77777777" w:rsidTr="00D82F9D">
        <w:tc>
          <w:tcPr>
            <w:tcW w:w="2126" w:type="dxa"/>
            <w:vMerge/>
            <w:shd w:val="clear" w:color="auto" w:fill="EBEBE4"/>
          </w:tcPr>
          <w:p w14:paraId="5E05FAD9"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2EDBD64A" w14:textId="77777777" w:rsidR="00D82F9D" w:rsidRDefault="00D82F9D" w:rsidP="00D82F9D">
            <w:pPr>
              <w:pStyle w:val="ListParagraph"/>
              <w:numPr>
                <w:ilvl w:val="0"/>
                <w:numId w:val="1"/>
              </w:numPr>
              <w:spacing w:before="60" w:after="60"/>
              <w:ind w:left="284" w:hanging="284"/>
              <w:contextualSpacing w:val="0"/>
              <w:rPr>
                <w:rFonts w:ascii="Arial" w:hAnsi="Arial" w:cs="Arial"/>
                <w:bCs/>
              </w:rPr>
            </w:pPr>
            <w:r>
              <w:rPr>
                <w:rFonts w:ascii="Arial" w:hAnsi="Arial" w:cs="Arial"/>
                <w:bCs/>
              </w:rPr>
              <w:t xml:space="preserve">Governor meetings held virtually if possible. Any Governor </w:t>
            </w:r>
            <w:r>
              <w:rPr>
                <w:rFonts w:ascii="Arial" w:hAnsi="Arial" w:cs="Arial"/>
                <w:bCs/>
              </w:rPr>
              <w:lastRenderedPageBreak/>
              <w:t>meetings held in school are undertaken following social distancing protocols.</w:t>
            </w:r>
          </w:p>
          <w:p w14:paraId="26752DD3" w14:textId="215038D3" w:rsidR="00D82F9D" w:rsidRDefault="00D82F9D" w:rsidP="00D82F9D">
            <w:pPr>
              <w:pStyle w:val="ListParagraph"/>
              <w:spacing w:before="60" w:after="60"/>
              <w:ind w:left="284"/>
              <w:contextualSpacing w:val="0"/>
              <w:rPr>
                <w:rFonts w:ascii="Arial" w:hAnsi="Arial" w:cs="Arial"/>
                <w:bCs/>
              </w:rPr>
            </w:pPr>
            <w:r>
              <w:rPr>
                <w:rFonts w:ascii="Arial" w:hAnsi="Arial" w:cs="Arial"/>
                <w:bCs/>
              </w:rPr>
              <w:t>Governor monitoring visits are undertaken virtually if possible.</w:t>
            </w:r>
          </w:p>
        </w:tc>
        <w:tc>
          <w:tcPr>
            <w:tcW w:w="1021" w:type="dxa"/>
            <w:tcBorders>
              <w:top w:val="dotted" w:sz="4" w:space="0" w:color="auto"/>
              <w:bottom w:val="dotted" w:sz="4" w:space="0" w:color="auto"/>
            </w:tcBorders>
            <w:shd w:val="clear" w:color="auto" w:fill="auto"/>
          </w:tcPr>
          <w:p w14:paraId="786BCD11" w14:textId="662A5EF4"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shd w:val="clear" w:color="auto" w:fill="auto"/>
          </w:tcPr>
          <w:p w14:paraId="5AA70813" w14:textId="7296C3BF" w:rsidR="00D82F9D" w:rsidRPr="00DC7205" w:rsidRDefault="00D82F9D" w:rsidP="00D82F9D">
            <w:pPr>
              <w:rPr>
                <w:rFonts w:ascii="Arial" w:hAnsi="Arial" w:cs="Arial"/>
              </w:rPr>
            </w:pPr>
            <w:r>
              <w:rPr>
                <w:rFonts w:ascii="Arial" w:hAnsi="Arial" w:cs="Arial"/>
              </w:rPr>
              <w:t>Governors meetings have been held virtually.</w:t>
            </w:r>
          </w:p>
        </w:tc>
        <w:tc>
          <w:tcPr>
            <w:tcW w:w="1389" w:type="dxa"/>
            <w:vMerge/>
            <w:shd w:val="clear" w:color="auto" w:fill="auto"/>
            <w:vAlign w:val="center"/>
          </w:tcPr>
          <w:p w14:paraId="54EDA754" w14:textId="77777777" w:rsidR="00D82F9D" w:rsidRPr="00DC7205" w:rsidRDefault="00D82F9D" w:rsidP="00D82F9D">
            <w:pPr>
              <w:jc w:val="center"/>
              <w:rPr>
                <w:rFonts w:ascii="Arial" w:hAnsi="Arial" w:cs="Arial"/>
              </w:rPr>
            </w:pPr>
          </w:p>
        </w:tc>
      </w:tr>
      <w:tr w:rsidR="00D82F9D" w14:paraId="286E88AB" w14:textId="77777777" w:rsidTr="00D82F9D">
        <w:tc>
          <w:tcPr>
            <w:tcW w:w="2126" w:type="dxa"/>
            <w:vMerge/>
            <w:shd w:val="clear" w:color="auto" w:fill="EBEBE4"/>
          </w:tcPr>
          <w:p w14:paraId="4449DECF"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60F58DBA" w14:textId="4AA50D82" w:rsidR="00D82F9D" w:rsidRPr="00FD39B6" w:rsidRDefault="00D82F9D" w:rsidP="00D82F9D">
            <w:pPr>
              <w:pStyle w:val="ListParagraph"/>
              <w:numPr>
                <w:ilvl w:val="0"/>
                <w:numId w:val="1"/>
              </w:numPr>
              <w:spacing w:before="60" w:after="60"/>
              <w:ind w:left="284" w:hanging="284"/>
              <w:rPr>
                <w:rFonts w:ascii="Arial" w:hAnsi="Arial" w:cs="Arial"/>
                <w:bCs/>
              </w:rPr>
            </w:pPr>
            <w:r w:rsidRPr="007A4576">
              <w:rPr>
                <w:rFonts w:ascii="Arial" w:hAnsi="Arial" w:cs="Arial"/>
                <w:bCs/>
              </w:rPr>
              <w:t xml:space="preserve">If planning an indoor or outdoor face-to-face performance in front of a live audience, </w:t>
            </w:r>
            <w:r>
              <w:rPr>
                <w:rFonts w:ascii="Arial" w:hAnsi="Arial" w:cs="Arial"/>
                <w:bCs/>
              </w:rPr>
              <w:t xml:space="preserve">the </w:t>
            </w:r>
            <w:r w:rsidRPr="007A4576">
              <w:rPr>
                <w:rFonts w:ascii="Arial" w:hAnsi="Arial" w:cs="Arial"/>
                <w:bCs/>
              </w:rPr>
              <w:t>schools follow</w:t>
            </w:r>
            <w:r>
              <w:rPr>
                <w:rFonts w:ascii="Arial" w:hAnsi="Arial" w:cs="Arial"/>
                <w:bCs/>
              </w:rPr>
              <w:t>s</w:t>
            </w:r>
            <w:r w:rsidRPr="007A4576">
              <w:rPr>
                <w:rFonts w:ascii="Arial" w:hAnsi="Arial" w:cs="Arial"/>
                <w:bCs/>
              </w:rPr>
              <w:t xml:space="preserve"> the latest advice in the DCMS </w:t>
            </w:r>
            <w:hyperlink r:id="rId11" w:history="1">
              <w:r w:rsidRPr="007A4576">
                <w:rPr>
                  <w:rStyle w:val="Hyperlink"/>
                  <w:rFonts w:ascii="Arial" w:hAnsi="Arial" w:cs="Arial"/>
                  <w:bCs/>
                </w:rPr>
                <w:t>performing arts</w:t>
              </w:r>
            </w:hyperlink>
            <w:r w:rsidRPr="007A4576">
              <w:rPr>
                <w:rFonts w:ascii="Arial" w:hAnsi="Arial" w:cs="Arial"/>
                <w:bCs/>
              </w:rPr>
              <w:t xml:space="preserve"> guidance, implementing events in the lowest risk order as described. If planning an outdoor performance </w:t>
            </w:r>
            <w:r>
              <w:rPr>
                <w:rFonts w:ascii="Arial" w:hAnsi="Arial" w:cs="Arial"/>
                <w:bCs/>
              </w:rPr>
              <w:t xml:space="preserve">the school </w:t>
            </w:r>
            <w:r w:rsidRPr="007A4576">
              <w:rPr>
                <w:rFonts w:ascii="Arial" w:hAnsi="Arial" w:cs="Arial"/>
                <w:bCs/>
              </w:rPr>
              <w:t>give</w:t>
            </w:r>
            <w:r>
              <w:rPr>
                <w:rFonts w:ascii="Arial" w:hAnsi="Arial" w:cs="Arial"/>
                <w:bCs/>
              </w:rPr>
              <w:t>s</w:t>
            </w:r>
            <w:r w:rsidRPr="007A4576">
              <w:rPr>
                <w:rFonts w:ascii="Arial" w:hAnsi="Arial" w:cs="Arial"/>
                <w:bCs/>
              </w:rPr>
              <w:t xml:space="preserve"> particular consideration to the guidance on delivering </w:t>
            </w:r>
            <w:hyperlink r:id="rId12" w:history="1">
              <w:r w:rsidRPr="007A4576">
                <w:rPr>
                  <w:rStyle w:val="Hyperlink"/>
                  <w:rFonts w:ascii="Arial" w:hAnsi="Arial" w:cs="Arial"/>
                  <w:bCs/>
                </w:rPr>
                <w:t>outdoor events</w:t>
              </w:r>
            </w:hyperlink>
            <w:r w:rsidRPr="007A4576">
              <w:rPr>
                <w:rFonts w:ascii="Arial" w:hAnsi="Arial" w:cs="Arial"/>
                <w:bCs/>
              </w:rPr>
              <w:t>.</w:t>
            </w:r>
          </w:p>
        </w:tc>
        <w:tc>
          <w:tcPr>
            <w:tcW w:w="1021" w:type="dxa"/>
            <w:tcBorders>
              <w:top w:val="dotted" w:sz="4" w:space="0" w:color="auto"/>
              <w:bottom w:val="dotted" w:sz="4" w:space="0" w:color="auto"/>
            </w:tcBorders>
            <w:shd w:val="clear" w:color="auto" w:fill="auto"/>
          </w:tcPr>
          <w:p w14:paraId="474B134D" w14:textId="09DB3DF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26305F0B" w14:textId="2C491706" w:rsidR="00D82F9D" w:rsidRPr="00DC7205" w:rsidRDefault="00D82F9D" w:rsidP="00D82F9D">
            <w:pPr>
              <w:rPr>
                <w:rFonts w:ascii="Arial" w:hAnsi="Arial" w:cs="Arial"/>
              </w:rPr>
            </w:pPr>
            <w:r>
              <w:rPr>
                <w:rFonts w:ascii="Arial" w:hAnsi="Arial" w:cs="Arial"/>
              </w:rPr>
              <w:t>No performances will be hel</w:t>
            </w:r>
            <w:r w:rsidR="00D27EB6">
              <w:rPr>
                <w:rFonts w:ascii="Arial" w:hAnsi="Arial" w:cs="Arial"/>
              </w:rPr>
              <w:t>d in front of a live audience.</w:t>
            </w:r>
          </w:p>
        </w:tc>
        <w:tc>
          <w:tcPr>
            <w:tcW w:w="1389" w:type="dxa"/>
            <w:vMerge/>
            <w:shd w:val="clear" w:color="auto" w:fill="auto"/>
            <w:vAlign w:val="center"/>
          </w:tcPr>
          <w:p w14:paraId="28BAFC51" w14:textId="77777777" w:rsidR="00D82F9D" w:rsidRPr="00DC7205" w:rsidRDefault="00D82F9D" w:rsidP="00D82F9D">
            <w:pPr>
              <w:jc w:val="center"/>
              <w:rPr>
                <w:rFonts w:ascii="Arial" w:hAnsi="Arial" w:cs="Arial"/>
              </w:rPr>
            </w:pPr>
          </w:p>
        </w:tc>
      </w:tr>
      <w:tr w:rsidR="00D82F9D" w:rsidRPr="00DC7205" w14:paraId="1B9DCE78" w14:textId="77777777" w:rsidTr="00D82F9D">
        <w:trPr>
          <w:trHeight w:val="50"/>
        </w:trPr>
        <w:tc>
          <w:tcPr>
            <w:tcW w:w="2126" w:type="dxa"/>
            <w:vMerge w:val="restart"/>
            <w:tcBorders>
              <w:right w:val="single" w:sz="4" w:space="0" w:color="000000" w:themeColor="text1"/>
            </w:tcBorders>
            <w:shd w:val="clear" w:color="auto" w:fill="EBEBE4"/>
          </w:tcPr>
          <w:p w14:paraId="64E40F86" w14:textId="77777777" w:rsidR="00D82F9D" w:rsidRDefault="00D82F9D" w:rsidP="00652CB2">
            <w:pPr>
              <w:rPr>
                <w:rFonts w:ascii="Arial" w:hAnsi="Arial" w:cs="Arial"/>
              </w:rPr>
            </w:pPr>
            <w:r>
              <w:rPr>
                <w:rFonts w:ascii="Arial" w:hAnsi="Arial" w:cs="Arial"/>
              </w:rPr>
              <w:t>Persons at higher risk of becoming seriously ill</w:t>
            </w:r>
          </w:p>
        </w:tc>
        <w:tc>
          <w:tcPr>
            <w:tcW w:w="6521" w:type="dxa"/>
            <w:tcBorders>
              <w:top w:val="single" w:sz="4" w:space="0" w:color="000000" w:themeColor="text1"/>
              <w:left w:val="single" w:sz="4" w:space="0" w:color="000000" w:themeColor="text1"/>
              <w:bottom w:val="dotted" w:sz="4" w:space="0" w:color="000000" w:themeColor="text1"/>
            </w:tcBorders>
            <w:shd w:val="clear" w:color="auto" w:fill="BFBFBF"/>
          </w:tcPr>
          <w:p w14:paraId="1C3466EB" w14:textId="77777777" w:rsidR="00D82F9D" w:rsidRPr="008124E8" w:rsidRDefault="00D82F9D" w:rsidP="00652CB2">
            <w:pPr>
              <w:numPr>
                <w:ilvl w:val="0"/>
                <w:numId w:val="1"/>
              </w:numPr>
              <w:spacing w:before="60" w:after="60"/>
              <w:ind w:left="284" w:hanging="284"/>
              <w:rPr>
                <w:rFonts w:ascii="Arial" w:hAnsi="Arial" w:cs="Arial"/>
                <w:b/>
                <w:u w:val="single"/>
              </w:rPr>
            </w:pPr>
            <w:r>
              <w:rPr>
                <w:rFonts w:ascii="Arial" w:hAnsi="Arial" w:cs="Arial"/>
                <w:b/>
                <w:bCs/>
                <w:u w:val="single"/>
              </w:rPr>
              <w:t xml:space="preserve">During </w:t>
            </w:r>
            <w:r w:rsidRPr="008124E8">
              <w:rPr>
                <w:rFonts w:ascii="Arial" w:hAnsi="Arial" w:cs="Arial"/>
                <w:b/>
                <w:bCs/>
                <w:u w:val="single"/>
              </w:rPr>
              <w:t>Tier 3</w:t>
            </w:r>
            <w:r>
              <w:rPr>
                <w:rFonts w:ascii="Arial" w:hAnsi="Arial" w:cs="Arial"/>
                <w:b/>
                <w:bCs/>
                <w:u w:val="single"/>
              </w:rPr>
              <w:t xml:space="preserve"> (Very High Risk) Period</w:t>
            </w:r>
            <w:r w:rsidRPr="008124E8">
              <w:rPr>
                <w:rFonts w:ascii="Arial" w:hAnsi="Arial" w:cs="Arial"/>
                <w:b/>
                <w:bCs/>
                <w:u w:val="single"/>
              </w:rPr>
              <w:t>:</w:t>
            </w:r>
          </w:p>
          <w:p w14:paraId="215CF3AE" w14:textId="77777777" w:rsidR="00D82F9D" w:rsidRDefault="00D82F9D" w:rsidP="00652CB2">
            <w:pPr>
              <w:spacing w:before="60" w:after="60"/>
              <w:ind w:left="284"/>
              <w:rPr>
                <w:rFonts w:ascii="Arial" w:hAnsi="Arial" w:cs="Arial"/>
                <w:bCs/>
              </w:rPr>
            </w:pPr>
            <w:r>
              <w:rPr>
                <w:rFonts w:ascii="Arial" w:hAnsi="Arial" w:cs="Arial"/>
                <w:bCs/>
              </w:rPr>
              <w:t>Staff in the</w:t>
            </w:r>
            <w:r w:rsidRPr="00D47CAE">
              <w:rPr>
                <w:rFonts w:ascii="Arial" w:hAnsi="Arial" w:cs="Arial"/>
                <w:bCs/>
              </w:rPr>
              <w:t xml:space="preserve"> </w:t>
            </w:r>
            <w:r>
              <w:rPr>
                <w:rFonts w:ascii="Arial" w:hAnsi="Arial" w:cs="Arial"/>
                <w:bCs/>
              </w:rPr>
              <w:t>“c</w:t>
            </w:r>
            <w:r w:rsidRPr="00D47CAE">
              <w:rPr>
                <w:rFonts w:ascii="Arial" w:hAnsi="Arial" w:cs="Arial"/>
                <w:bCs/>
              </w:rPr>
              <w:t xml:space="preserve">linically </w:t>
            </w:r>
            <w:r>
              <w:rPr>
                <w:rFonts w:ascii="Arial" w:hAnsi="Arial" w:cs="Arial"/>
                <w:bCs/>
              </w:rPr>
              <w:t>e</w:t>
            </w:r>
            <w:r w:rsidRPr="00D47CAE">
              <w:rPr>
                <w:rFonts w:ascii="Arial" w:hAnsi="Arial" w:cs="Arial"/>
                <w:bCs/>
              </w:rPr>
              <w:t xml:space="preserve">xtremely </w:t>
            </w:r>
            <w:r>
              <w:rPr>
                <w:rFonts w:ascii="Arial" w:hAnsi="Arial" w:cs="Arial"/>
                <w:bCs/>
              </w:rPr>
              <w:t>v</w:t>
            </w:r>
            <w:r w:rsidRPr="00D47CAE">
              <w:rPr>
                <w:rFonts w:ascii="Arial" w:hAnsi="Arial" w:cs="Arial"/>
                <w:bCs/>
              </w:rPr>
              <w:t>ulnerable</w:t>
            </w:r>
            <w:r>
              <w:rPr>
                <w:rFonts w:ascii="Arial" w:hAnsi="Arial" w:cs="Arial"/>
                <w:bCs/>
              </w:rPr>
              <w:t>”</w:t>
            </w:r>
            <w:r w:rsidRPr="00D47CAE">
              <w:rPr>
                <w:rFonts w:ascii="Arial" w:hAnsi="Arial" w:cs="Arial"/>
                <w:bCs/>
              </w:rPr>
              <w:t xml:space="preserve"> </w:t>
            </w:r>
            <w:r>
              <w:rPr>
                <w:rFonts w:ascii="Arial" w:hAnsi="Arial" w:cs="Arial"/>
                <w:bCs/>
              </w:rPr>
              <w:t>categories have been identified.</w:t>
            </w:r>
          </w:p>
          <w:p w14:paraId="05FD176E" w14:textId="77777777" w:rsidR="00D82F9D" w:rsidRDefault="00D82F9D" w:rsidP="00652CB2">
            <w:pPr>
              <w:spacing w:before="60" w:after="60"/>
              <w:ind w:left="284"/>
              <w:rPr>
                <w:rFonts w:ascii="Arial" w:hAnsi="Arial" w:cs="Arial"/>
                <w:bCs/>
              </w:rPr>
            </w:pPr>
            <w:r>
              <w:rPr>
                <w:rFonts w:ascii="Arial" w:hAnsi="Arial" w:cs="Arial"/>
                <w:bCs/>
              </w:rPr>
              <w:t xml:space="preserve">Guidance is strictly followed for these groups of </w:t>
            </w:r>
            <w:r w:rsidRPr="00402BFF">
              <w:rPr>
                <w:rFonts w:ascii="Arial" w:hAnsi="Arial" w:cs="Arial"/>
                <w:b/>
              </w:rPr>
              <w:t>staff</w:t>
            </w:r>
            <w:r>
              <w:rPr>
                <w:rFonts w:ascii="Arial" w:hAnsi="Arial" w:cs="Arial"/>
                <w:b/>
              </w:rPr>
              <w:t xml:space="preserve"> </w:t>
            </w:r>
            <w:r>
              <w:rPr>
                <w:rFonts w:ascii="Arial" w:hAnsi="Arial" w:cs="Arial"/>
                <w:bCs/>
              </w:rPr>
              <w:t>when the area is in Tier 3 (Very High risk) area</w:t>
            </w:r>
            <w:r w:rsidRPr="007430C3">
              <w:rPr>
                <w:rFonts w:ascii="Arial" w:hAnsi="Arial" w:cs="Arial"/>
                <w:bCs/>
              </w:rPr>
              <w:t>:</w:t>
            </w:r>
          </w:p>
          <w:p w14:paraId="597899CC" w14:textId="77777777" w:rsidR="00D82F9D" w:rsidRPr="00AB529C" w:rsidRDefault="00D82F9D" w:rsidP="00652CB2">
            <w:pPr>
              <w:spacing w:before="60" w:after="60"/>
              <w:ind w:left="567"/>
              <w:rPr>
                <w:rFonts w:ascii="Arial" w:hAnsi="Arial" w:cs="Arial"/>
                <w:bCs/>
              </w:rPr>
            </w:pPr>
            <w:r>
              <w:rPr>
                <w:rFonts w:ascii="Arial" w:hAnsi="Arial" w:cs="Arial"/>
                <w:bCs/>
              </w:rPr>
              <w:t>“</w:t>
            </w:r>
            <w:r w:rsidRPr="00AB529C">
              <w:rPr>
                <w:rFonts w:ascii="Arial" w:hAnsi="Arial" w:cs="Arial"/>
                <w:bCs/>
              </w:rPr>
              <w:t>Where at all possible you are strongly advised to work from home, because the rate of transmission of the virus in your area is very high.</w:t>
            </w:r>
          </w:p>
          <w:p w14:paraId="02B101DA" w14:textId="77777777" w:rsidR="00D82F9D" w:rsidRPr="00AB529C" w:rsidRDefault="00D82F9D" w:rsidP="00652CB2">
            <w:pPr>
              <w:spacing w:before="60" w:after="60"/>
              <w:ind w:left="567"/>
              <w:rPr>
                <w:rFonts w:ascii="Arial" w:hAnsi="Arial" w:cs="Arial"/>
                <w:bCs/>
              </w:rPr>
            </w:pPr>
            <w:r w:rsidRPr="00AB529C">
              <w:rPr>
                <w:rFonts w:ascii="Arial" w:hAnsi="Arial" w:cs="Arial"/>
                <w:bCs/>
              </w:rPr>
              <w:t>If you cannot work from home, and are concerned about going into work, you may want to speak to your employer about taking on an alternative role or change your working patterns temporarily (for example, to avoid travelling in rush hour).</w:t>
            </w:r>
          </w:p>
          <w:p w14:paraId="5BA0BA65" w14:textId="77777777" w:rsidR="00D82F9D" w:rsidRDefault="00D82F9D" w:rsidP="00652CB2">
            <w:pPr>
              <w:spacing w:before="60" w:after="60"/>
              <w:ind w:left="567"/>
              <w:rPr>
                <w:rFonts w:ascii="Arial" w:hAnsi="Arial" w:cs="Arial"/>
                <w:bCs/>
              </w:rPr>
            </w:pPr>
            <w:r w:rsidRPr="00AB529C">
              <w:rPr>
                <w:rFonts w:ascii="Arial" w:hAnsi="Arial" w:cs="Arial"/>
                <w:bCs/>
              </w:rPr>
              <w:t>If there is no alternative, you can still go to work.</w:t>
            </w:r>
            <w:r>
              <w:rPr>
                <w:rFonts w:ascii="Arial" w:hAnsi="Arial" w:cs="Arial"/>
                <w:bCs/>
              </w:rPr>
              <w:t>”</w:t>
            </w:r>
          </w:p>
          <w:p w14:paraId="401BA95B" w14:textId="77777777" w:rsidR="00D82F9D" w:rsidRPr="0061775E" w:rsidRDefault="00D82F9D" w:rsidP="00DA0C59">
            <w:pPr>
              <w:pStyle w:val="ListParagraph"/>
              <w:numPr>
                <w:ilvl w:val="0"/>
                <w:numId w:val="23"/>
              </w:numPr>
              <w:spacing w:before="60" w:after="60"/>
              <w:ind w:left="284" w:hanging="284"/>
              <w:rPr>
                <w:rFonts w:ascii="Arial" w:hAnsi="Arial" w:cs="Arial"/>
                <w:b/>
                <w:u w:val="single"/>
              </w:rPr>
            </w:pPr>
            <w:r w:rsidRPr="0061775E">
              <w:rPr>
                <w:rFonts w:ascii="Arial" w:hAnsi="Arial" w:cs="Arial"/>
                <w:bCs/>
              </w:rPr>
              <w:t>Individual risk assessments have been completed for persons in this group.</w:t>
            </w:r>
          </w:p>
        </w:tc>
        <w:tc>
          <w:tcPr>
            <w:tcW w:w="1021" w:type="dxa"/>
            <w:tcBorders>
              <w:top w:val="single" w:sz="4" w:space="0" w:color="000000" w:themeColor="text1"/>
              <w:bottom w:val="dotted" w:sz="4" w:space="0" w:color="000000" w:themeColor="text1"/>
            </w:tcBorders>
            <w:shd w:val="clear" w:color="auto" w:fill="BFBFBF" w:themeFill="background1" w:themeFillShade="BF"/>
          </w:tcPr>
          <w:p w14:paraId="003CF1C9" w14:textId="77777777" w:rsidR="00D82F9D" w:rsidRPr="00B92D51" w:rsidRDefault="00D82F9D" w:rsidP="00652CB2">
            <w:pPr>
              <w:jc w:val="center"/>
              <w:rPr>
                <w:rFonts w:ascii="Arial" w:hAnsi="Arial" w:cs="Arial"/>
                <w:b/>
                <w:bCs/>
                <w:sz w:val="28"/>
                <w:szCs w:val="28"/>
              </w:rPr>
            </w:pPr>
          </w:p>
        </w:tc>
        <w:tc>
          <w:tcPr>
            <w:tcW w:w="4536" w:type="dxa"/>
            <w:gridSpan w:val="2"/>
            <w:tcBorders>
              <w:top w:val="single" w:sz="4" w:space="0" w:color="000000" w:themeColor="text1"/>
              <w:bottom w:val="dotted" w:sz="4" w:space="0" w:color="000000" w:themeColor="text1"/>
              <w:right w:val="single" w:sz="4" w:space="0" w:color="000000" w:themeColor="text1"/>
            </w:tcBorders>
            <w:shd w:val="clear" w:color="auto" w:fill="BFBFBF" w:themeFill="background1" w:themeFillShade="BF"/>
          </w:tcPr>
          <w:p w14:paraId="0627A23A" w14:textId="657BD2BB" w:rsidR="00D82F9D" w:rsidRDefault="00D82F9D" w:rsidP="00652CB2">
            <w:pPr>
              <w:rPr>
                <w:rFonts w:ascii="Arial" w:hAnsi="Arial" w:cs="Arial"/>
              </w:rPr>
            </w:pPr>
            <w:r>
              <w:rPr>
                <w:rFonts w:ascii="Arial" w:hAnsi="Arial" w:cs="Arial"/>
              </w:rPr>
              <w:t>All staff in the ‘clinically extremely vulnerable category’ and BAME groups have been identified.  Risk assessments have been completed identifying and responding to any concerns raised.</w:t>
            </w:r>
          </w:p>
          <w:p w14:paraId="1560280F" w14:textId="77777777" w:rsidR="00D82F9D" w:rsidRDefault="00D82F9D" w:rsidP="00652CB2">
            <w:pPr>
              <w:rPr>
                <w:rFonts w:ascii="Arial" w:hAnsi="Arial" w:cs="Arial"/>
              </w:rPr>
            </w:pPr>
          </w:p>
          <w:p w14:paraId="24ED85F1" w14:textId="1154578E" w:rsidR="00D82F9D" w:rsidRDefault="00D82F9D" w:rsidP="00D82F9D">
            <w:pPr>
              <w:spacing w:before="60" w:after="60"/>
              <w:rPr>
                <w:rFonts w:ascii="Arial" w:hAnsi="Arial" w:cs="Arial"/>
                <w:bCs/>
              </w:rPr>
            </w:pPr>
            <w:r>
              <w:rPr>
                <w:rFonts w:ascii="Arial" w:hAnsi="Arial" w:cs="Arial"/>
              </w:rPr>
              <w:t xml:space="preserve">Staff that are identified in the </w:t>
            </w:r>
            <w:r>
              <w:rPr>
                <w:rFonts w:ascii="Arial" w:hAnsi="Arial" w:cs="Arial"/>
                <w:bCs/>
              </w:rPr>
              <w:t xml:space="preserve">for </w:t>
            </w:r>
            <w:r w:rsidRPr="00C1654F">
              <w:rPr>
                <w:rFonts w:ascii="Arial" w:hAnsi="Arial" w:cs="Arial"/>
                <w:bCs/>
              </w:rPr>
              <w:t>“clinically extremely vulnerable”</w:t>
            </w:r>
            <w:r>
              <w:rPr>
                <w:rFonts w:ascii="Arial" w:hAnsi="Arial" w:cs="Arial"/>
                <w:bCs/>
              </w:rPr>
              <w:t xml:space="preserve"> groups are aware they need to maintain social distancing where ever possible.  If close contact with children is needed to carry out their roles, i.e. first aid, changing children then masks/aprons are provided.</w:t>
            </w:r>
          </w:p>
          <w:p w14:paraId="3D146ACF" w14:textId="3987449E" w:rsidR="00D82F9D" w:rsidRPr="00DC7205" w:rsidRDefault="00D82F9D" w:rsidP="00652CB2">
            <w:pPr>
              <w:rPr>
                <w:rFonts w:ascii="Arial" w:hAnsi="Arial" w:cs="Arial"/>
              </w:rPr>
            </w:pPr>
          </w:p>
        </w:tc>
        <w:tc>
          <w:tcPr>
            <w:tcW w:w="1389" w:type="dxa"/>
            <w:vMerge w:val="restart"/>
            <w:tcBorders>
              <w:left w:val="single" w:sz="4" w:space="0" w:color="000000" w:themeColor="text1"/>
            </w:tcBorders>
            <w:shd w:val="clear" w:color="auto" w:fill="auto"/>
            <w:vAlign w:val="center"/>
          </w:tcPr>
          <w:p w14:paraId="53526948" w14:textId="77777777" w:rsidR="00D82F9D" w:rsidRPr="00DC7205" w:rsidRDefault="00D82F9D" w:rsidP="00652CB2">
            <w:pPr>
              <w:jc w:val="center"/>
              <w:rPr>
                <w:rFonts w:ascii="Arial" w:hAnsi="Arial" w:cs="Arial"/>
              </w:rPr>
            </w:pPr>
          </w:p>
        </w:tc>
      </w:tr>
      <w:tr w:rsidR="00D82F9D" w:rsidRPr="00DC7205" w14:paraId="3C632FE5" w14:textId="77777777" w:rsidTr="00D82F9D">
        <w:trPr>
          <w:trHeight w:val="50"/>
        </w:trPr>
        <w:tc>
          <w:tcPr>
            <w:tcW w:w="2126" w:type="dxa"/>
            <w:vMerge/>
            <w:tcBorders>
              <w:right w:val="single" w:sz="4" w:space="0" w:color="000000" w:themeColor="text1"/>
            </w:tcBorders>
            <w:shd w:val="clear" w:color="auto" w:fill="EBEBE4"/>
          </w:tcPr>
          <w:p w14:paraId="100686DF" w14:textId="77777777" w:rsidR="00D82F9D" w:rsidRPr="00492100" w:rsidRDefault="00D82F9D" w:rsidP="00652CB2">
            <w:pPr>
              <w:rPr>
                <w:rFonts w:ascii="Arial" w:hAnsi="Arial" w:cs="Arial"/>
              </w:rPr>
            </w:pPr>
          </w:p>
        </w:tc>
        <w:tc>
          <w:tcPr>
            <w:tcW w:w="6521" w:type="dxa"/>
            <w:tcBorders>
              <w:top w:val="dotted" w:sz="4" w:space="0" w:color="000000" w:themeColor="text1"/>
              <w:left w:val="single" w:sz="4" w:space="0" w:color="000000" w:themeColor="text1"/>
              <w:bottom w:val="dotted" w:sz="4" w:space="0" w:color="000000" w:themeColor="text1"/>
            </w:tcBorders>
            <w:shd w:val="clear" w:color="auto" w:fill="FFE7FF"/>
          </w:tcPr>
          <w:p w14:paraId="6570D21B" w14:textId="77777777" w:rsidR="00D82F9D" w:rsidRPr="00AB529C" w:rsidRDefault="00D82F9D" w:rsidP="00652CB2">
            <w:pPr>
              <w:numPr>
                <w:ilvl w:val="0"/>
                <w:numId w:val="1"/>
              </w:numPr>
              <w:spacing w:before="60" w:after="60"/>
              <w:ind w:left="284" w:hanging="284"/>
              <w:rPr>
                <w:rFonts w:ascii="Arial" w:hAnsi="Arial" w:cs="Arial"/>
                <w:b/>
                <w:u w:val="single"/>
              </w:rPr>
            </w:pPr>
            <w:r>
              <w:rPr>
                <w:rFonts w:ascii="Arial" w:hAnsi="Arial" w:cs="Arial"/>
                <w:b/>
                <w:u w:val="single"/>
              </w:rPr>
              <w:t xml:space="preserve">During National </w:t>
            </w:r>
            <w:r w:rsidRPr="00AB529C">
              <w:rPr>
                <w:rFonts w:ascii="Arial" w:hAnsi="Arial" w:cs="Arial"/>
                <w:b/>
                <w:u w:val="single"/>
              </w:rPr>
              <w:t>Lockdown:</w:t>
            </w:r>
          </w:p>
          <w:p w14:paraId="34393F62" w14:textId="77777777" w:rsidR="00D82F9D" w:rsidRDefault="00D82F9D" w:rsidP="00652CB2">
            <w:pPr>
              <w:spacing w:before="60" w:after="60"/>
              <w:ind w:left="284"/>
              <w:rPr>
                <w:rFonts w:ascii="Arial" w:hAnsi="Arial" w:cs="Arial"/>
                <w:bCs/>
              </w:rPr>
            </w:pPr>
            <w:r>
              <w:rPr>
                <w:rFonts w:ascii="Arial" w:hAnsi="Arial" w:cs="Arial"/>
                <w:bCs/>
              </w:rPr>
              <w:t>Staff in the</w:t>
            </w:r>
            <w:r w:rsidRPr="00D47CAE">
              <w:rPr>
                <w:rFonts w:ascii="Arial" w:hAnsi="Arial" w:cs="Arial"/>
                <w:bCs/>
              </w:rPr>
              <w:t xml:space="preserve"> </w:t>
            </w:r>
            <w:r>
              <w:rPr>
                <w:rFonts w:ascii="Arial" w:hAnsi="Arial" w:cs="Arial"/>
                <w:bCs/>
              </w:rPr>
              <w:t>“c</w:t>
            </w:r>
            <w:r w:rsidRPr="00D47CAE">
              <w:rPr>
                <w:rFonts w:ascii="Arial" w:hAnsi="Arial" w:cs="Arial"/>
                <w:bCs/>
              </w:rPr>
              <w:t xml:space="preserve">linically </w:t>
            </w:r>
            <w:r>
              <w:rPr>
                <w:rFonts w:ascii="Arial" w:hAnsi="Arial" w:cs="Arial"/>
                <w:bCs/>
              </w:rPr>
              <w:t>e</w:t>
            </w:r>
            <w:r w:rsidRPr="00D47CAE">
              <w:rPr>
                <w:rFonts w:ascii="Arial" w:hAnsi="Arial" w:cs="Arial"/>
                <w:bCs/>
              </w:rPr>
              <w:t xml:space="preserve">xtremely </w:t>
            </w:r>
            <w:r>
              <w:rPr>
                <w:rFonts w:ascii="Arial" w:hAnsi="Arial" w:cs="Arial"/>
                <w:bCs/>
              </w:rPr>
              <w:t>v</w:t>
            </w:r>
            <w:r w:rsidRPr="00D47CAE">
              <w:rPr>
                <w:rFonts w:ascii="Arial" w:hAnsi="Arial" w:cs="Arial"/>
                <w:bCs/>
              </w:rPr>
              <w:t>ulnerable</w:t>
            </w:r>
            <w:r>
              <w:rPr>
                <w:rFonts w:ascii="Arial" w:hAnsi="Arial" w:cs="Arial"/>
                <w:bCs/>
              </w:rPr>
              <w:t>”</w:t>
            </w:r>
            <w:r w:rsidRPr="00D47CAE">
              <w:rPr>
                <w:rFonts w:ascii="Arial" w:hAnsi="Arial" w:cs="Arial"/>
                <w:bCs/>
              </w:rPr>
              <w:t xml:space="preserve"> </w:t>
            </w:r>
            <w:r>
              <w:rPr>
                <w:rFonts w:ascii="Arial" w:hAnsi="Arial" w:cs="Arial"/>
                <w:bCs/>
              </w:rPr>
              <w:t>categories have been identified.</w:t>
            </w:r>
          </w:p>
          <w:p w14:paraId="134169D2" w14:textId="77777777" w:rsidR="00D82F9D" w:rsidRDefault="00D82F9D" w:rsidP="00652CB2">
            <w:pPr>
              <w:spacing w:before="60" w:after="60"/>
              <w:ind w:left="284"/>
              <w:rPr>
                <w:rFonts w:ascii="Arial" w:hAnsi="Arial" w:cs="Arial"/>
                <w:bCs/>
              </w:rPr>
            </w:pPr>
            <w:r>
              <w:rPr>
                <w:rFonts w:ascii="Arial" w:hAnsi="Arial" w:cs="Arial"/>
                <w:bCs/>
              </w:rPr>
              <w:t xml:space="preserve">Guidance is strictly followed for these groups of </w:t>
            </w:r>
            <w:r w:rsidRPr="00402BFF">
              <w:rPr>
                <w:rFonts w:ascii="Arial" w:hAnsi="Arial" w:cs="Arial"/>
                <w:b/>
              </w:rPr>
              <w:t>staff</w:t>
            </w:r>
            <w:r>
              <w:rPr>
                <w:rFonts w:ascii="Arial" w:hAnsi="Arial" w:cs="Arial"/>
                <w:b/>
              </w:rPr>
              <w:t xml:space="preserve"> </w:t>
            </w:r>
            <w:r w:rsidRPr="007430C3">
              <w:rPr>
                <w:rFonts w:ascii="Arial" w:hAnsi="Arial" w:cs="Arial"/>
                <w:bCs/>
              </w:rPr>
              <w:t xml:space="preserve">during the national lockdown </w:t>
            </w:r>
            <w:r w:rsidRPr="007430C3">
              <w:rPr>
                <w:rFonts w:ascii="Arial" w:hAnsi="Arial" w:cs="Arial"/>
                <w:b/>
              </w:rPr>
              <w:t>from 4</w:t>
            </w:r>
            <w:r w:rsidRPr="007430C3">
              <w:rPr>
                <w:rFonts w:ascii="Arial" w:hAnsi="Arial" w:cs="Arial"/>
                <w:b/>
                <w:vertAlign w:val="superscript"/>
              </w:rPr>
              <w:t>th</w:t>
            </w:r>
            <w:r w:rsidRPr="007430C3">
              <w:rPr>
                <w:rFonts w:ascii="Arial" w:hAnsi="Arial" w:cs="Arial"/>
                <w:b/>
              </w:rPr>
              <w:t xml:space="preserve"> November</w:t>
            </w:r>
            <w:r w:rsidRPr="007430C3">
              <w:rPr>
                <w:rFonts w:ascii="Arial" w:hAnsi="Arial" w:cs="Arial"/>
                <w:bCs/>
              </w:rPr>
              <w:t>:</w:t>
            </w:r>
          </w:p>
          <w:p w14:paraId="4F856140" w14:textId="77777777" w:rsidR="00D82F9D" w:rsidRPr="001D43B0" w:rsidRDefault="00D82F9D" w:rsidP="00652CB2">
            <w:pPr>
              <w:spacing w:before="60" w:after="60"/>
              <w:ind w:left="284"/>
              <w:rPr>
                <w:rFonts w:ascii="Arial" w:hAnsi="Arial" w:cs="Arial"/>
                <w:bCs/>
              </w:rPr>
            </w:pPr>
            <w:r>
              <w:rPr>
                <w:rFonts w:ascii="Arial" w:hAnsi="Arial" w:cs="Arial"/>
                <w:bCs/>
              </w:rPr>
              <w:t>“</w:t>
            </w:r>
            <w:r w:rsidRPr="00AB529C">
              <w:rPr>
                <w:rFonts w:ascii="Arial" w:hAnsi="Arial" w:cs="Arial"/>
                <w:bCs/>
              </w:rPr>
              <w:t>Those individuals who are clinically extremely vulnerable are advised to work from home and not to go into work.</w:t>
            </w:r>
            <w:r>
              <w:rPr>
                <w:rFonts w:ascii="Arial" w:hAnsi="Arial" w:cs="Arial"/>
                <w:bCs/>
              </w:rPr>
              <w:t>”</w:t>
            </w:r>
          </w:p>
        </w:tc>
        <w:tc>
          <w:tcPr>
            <w:tcW w:w="1021" w:type="dxa"/>
            <w:tcBorders>
              <w:top w:val="dotted" w:sz="4" w:space="0" w:color="000000" w:themeColor="text1"/>
              <w:bottom w:val="dotted" w:sz="4" w:space="0" w:color="000000" w:themeColor="text1"/>
            </w:tcBorders>
            <w:shd w:val="clear" w:color="auto" w:fill="auto"/>
          </w:tcPr>
          <w:p w14:paraId="4AF0A46C"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000000" w:themeColor="text1"/>
              <w:bottom w:val="dotted" w:sz="4" w:space="0" w:color="000000" w:themeColor="text1"/>
              <w:right w:val="single" w:sz="4" w:space="0" w:color="000000" w:themeColor="text1"/>
            </w:tcBorders>
            <w:shd w:val="clear" w:color="auto" w:fill="auto"/>
          </w:tcPr>
          <w:p w14:paraId="0CE0AAB7" w14:textId="5076B54C" w:rsidR="00D82F9D" w:rsidRPr="00DC7205" w:rsidRDefault="00D27EB6" w:rsidP="00652CB2">
            <w:pPr>
              <w:rPr>
                <w:rFonts w:ascii="Arial" w:hAnsi="Arial" w:cs="Arial"/>
              </w:rPr>
            </w:pPr>
            <w:r>
              <w:rPr>
                <w:rFonts w:ascii="Arial" w:hAnsi="Arial" w:cs="Arial"/>
              </w:rPr>
              <w:t>Staff in the “clinically extremely vulnerable” categories have been identified and are remaining at home.</w:t>
            </w:r>
          </w:p>
        </w:tc>
        <w:tc>
          <w:tcPr>
            <w:tcW w:w="1389" w:type="dxa"/>
            <w:vMerge/>
            <w:tcBorders>
              <w:left w:val="single" w:sz="4" w:space="0" w:color="000000" w:themeColor="text1"/>
            </w:tcBorders>
            <w:shd w:val="clear" w:color="auto" w:fill="auto"/>
            <w:vAlign w:val="center"/>
          </w:tcPr>
          <w:p w14:paraId="2201DC0A" w14:textId="77777777" w:rsidR="00D82F9D" w:rsidRPr="00DC7205" w:rsidRDefault="00D82F9D" w:rsidP="00652CB2">
            <w:pPr>
              <w:jc w:val="center"/>
              <w:rPr>
                <w:rFonts w:ascii="Arial" w:hAnsi="Arial" w:cs="Arial"/>
              </w:rPr>
            </w:pPr>
          </w:p>
        </w:tc>
      </w:tr>
      <w:tr w:rsidR="00D82F9D" w:rsidRPr="00DC7205" w14:paraId="016082B3" w14:textId="77777777" w:rsidTr="00D82F9D">
        <w:tc>
          <w:tcPr>
            <w:tcW w:w="2126" w:type="dxa"/>
            <w:vMerge/>
            <w:tcBorders>
              <w:right w:val="single" w:sz="4" w:space="0" w:color="000000" w:themeColor="text1"/>
            </w:tcBorders>
            <w:shd w:val="clear" w:color="auto" w:fill="EBEBE4"/>
          </w:tcPr>
          <w:p w14:paraId="443129E0" w14:textId="77777777" w:rsidR="00D82F9D" w:rsidRPr="00492100" w:rsidRDefault="00D82F9D" w:rsidP="00652CB2">
            <w:pPr>
              <w:rPr>
                <w:rFonts w:ascii="Arial" w:hAnsi="Arial" w:cs="Arial"/>
              </w:rPr>
            </w:pPr>
          </w:p>
        </w:tc>
        <w:tc>
          <w:tcPr>
            <w:tcW w:w="6521" w:type="dxa"/>
            <w:tcBorders>
              <w:top w:val="dotted" w:sz="4" w:space="0" w:color="000000" w:themeColor="text1"/>
              <w:left w:val="single" w:sz="4" w:space="0" w:color="000000" w:themeColor="text1"/>
              <w:bottom w:val="dotted" w:sz="4" w:space="0" w:color="000000" w:themeColor="text1"/>
            </w:tcBorders>
            <w:shd w:val="clear" w:color="auto" w:fill="BFBFBF"/>
          </w:tcPr>
          <w:p w14:paraId="2D204D5E" w14:textId="77777777" w:rsidR="00D82F9D" w:rsidRPr="008124E8" w:rsidRDefault="00D82F9D" w:rsidP="00652CB2">
            <w:pPr>
              <w:numPr>
                <w:ilvl w:val="0"/>
                <w:numId w:val="1"/>
              </w:numPr>
              <w:spacing w:before="60" w:after="60"/>
              <w:ind w:left="284" w:hanging="284"/>
              <w:rPr>
                <w:rFonts w:ascii="Arial" w:hAnsi="Arial" w:cs="Arial"/>
                <w:b/>
                <w:u w:val="single"/>
              </w:rPr>
            </w:pPr>
            <w:r>
              <w:rPr>
                <w:rFonts w:ascii="Arial" w:hAnsi="Arial" w:cs="Arial"/>
                <w:b/>
                <w:bCs/>
                <w:u w:val="single"/>
              </w:rPr>
              <w:t xml:space="preserve">During </w:t>
            </w:r>
            <w:r w:rsidRPr="008124E8">
              <w:rPr>
                <w:rFonts w:ascii="Arial" w:hAnsi="Arial" w:cs="Arial"/>
                <w:b/>
                <w:bCs/>
                <w:u w:val="single"/>
              </w:rPr>
              <w:t>Tier 3</w:t>
            </w:r>
            <w:r>
              <w:rPr>
                <w:rFonts w:ascii="Arial" w:hAnsi="Arial" w:cs="Arial"/>
                <w:b/>
                <w:bCs/>
                <w:u w:val="single"/>
              </w:rPr>
              <w:t xml:space="preserve"> (Very High Risk) Period</w:t>
            </w:r>
            <w:r w:rsidRPr="008124E8">
              <w:rPr>
                <w:rFonts w:ascii="Arial" w:hAnsi="Arial" w:cs="Arial"/>
                <w:b/>
                <w:bCs/>
                <w:u w:val="single"/>
              </w:rPr>
              <w:t>:</w:t>
            </w:r>
          </w:p>
          <w:p w14:paraId="4B44E491" w14:textId="77777777" w:rsidR="00D82F9D" w:rsidRPr="00AB529C" w:rsidRDefault="00D82F9D" w:rsidP="00652CB2">
            <w:pPr>
              <w:spacing w:before="60" w:after="60"/>
              <w:ind w:left="284"/>
              <w:rPr>
                <w:rFonts w:ascii="Arial" w:hAnsi="Arial" w:cs="Arial"/>
                <w:bCs/>
              </w:rPr>
            </w:pPr>
            <w:r w:rsidRPr="00AB529C">
              <w:rPr>
                <w:rFonts w:ascii="Arial" w:hAnsi="Arial" w:cs="Arial"/>
                <w:b/>
                <w:bCs/>
              </w:rPr>
              <w:t xml:space="preserve">Pupils </w:t>
            </w:r>
            <w:r w:rsidRPr="00AB529C">
              <w:rPr>
                <w:rFonts w:ascii="Arial" w:hAnsi="Arial" w:cs="Arial"/>
                <w:bCs/>
              </w:rPr>
              <w:t>in the “clinically extremely vulnerable” categories have been identified and guidance is strictly followed.</w:t>
            </w:r>
          </w:p>
          <w:p w14:paraId="2D016B37" w14:textId="77777777" w:rsidR="00D82F9D" w:rsidRDefault="00D82F9D" w:rsidP="00652CB2">
            <w:pPr>
              <w:spacing w:before="60" w:after="60"/>
              <w:ind w:left="284"/>
              <w:rPr>
                <w:rFonts w:ascii="Arial" w:hAnsi="Arial" w:cs="Arial"/>
                <w:bCs/>
              </w:rPr>
            </w:pPr>
            <w:r w:rsidRPr="00805DBA">
              <w:rPr>
                <w:rFonts w:ascii="Arial" w:hAnsi="Arial" w:cs="Arial"/>
                <w:bCs/>
              </w:rPr>
              <w:t>All pupils and students should continue to attend education settings at all local COVID alert levels unless they are one of the very small number of pupils or students under paediatric or other specialist care and have been advised by their GP or clinician not to attend an education setting.</w:t>
            </w:r>
          </w:p>
          <w:p w14:paraId="2A7ADCF9" w14:textId="77777777" w:rsidR="00D82F9D" w:rsidRDefault="00D82F9D" w:rsidP="00652CB2">
            <w:pPr>
              <w:spacing w:before="60" w:after="60"/>
              <w:ind w:left="284"/>
              <w:rPr>
                <w:rFonts w:ascii="Arial" w:hAnsi="Arial" w:cs="Arial"/>
                <w:bCs/>
              </w:rPr>
            </w:pPr>
            <w:r>
              <w:rPr>
                <w:rFonts w:ascii="Arial" w:hAnsi="Arial" w:cs="Arial"/>
                <w:bCs/>
              </w:rPr>
              <w:t>M</w:t>
            </w:r>
            <w:r w:rsidRPr="001E749D">
              <w:rPr>
                <w:rFonts w:ascii="Arial" w:hAnsi="Arial" w:cs="Arial"/>
                <w:bCs/>
              </w:rPr>
              <w:t xml:space="preserve">ore advice </w:t>
            </w:r>
            <w:r>
              <w:rPr>
                <w:rFonts w:ascii="Arial" w:hAnsi="Arial" w:cs="Arial"/>
                <w:bCs/>
              </w:rPr>
              <w:t xml:space="preserve">is available </w:t>
            </w:r>
            <w:r w:rsidRPr="001E749D">
              <w:rPr>
                <w:rFonts w:ascii="Arial" w:hAnsi="Arial" w:cs="Arial"/>
                <w:bCs/>
              </w:rPr>
              <w:t xml:space="preserve">from the </w:t>
            </w:r>
            <w:hyperlink r:id="rId13" w:history="1">
              <w:r w:rsidRPr="001E749D">
                <w:rPr>
                  <w:rStyle w:val="Hyperlink"/>
                  <w:rFonts w:ascii="Arial" w:hAnsi="Arial" w:cs="Arial"/>
                  <w:bCs/>
                </w:rPr>
                <w:t>Royal College of Paediatrics and Child Health</w:t>
              </w:r>
            </w:hyperlink>
            <w:r>
              <w:t>.</w:t>
            </w:r>
          </w:p>
          <w:p w14:paraId="467BF494" w14:textId="77777777" w:rsidR="00D82F9D" w:rsidRPr="00BF3BFC" w:rsidRDefault="00D82F9D" w:rsidP="00DA0C59">
            <w:pPr>
              <w:pStyle w:val="ListParagraph"/>
              <w:numPr>
                <w:ilvl w:val="0"/>
                <w:numId w:val="23"/>
              </w:numPr>
              <w:spacing w:before="60" w:after="60"/>
              <w:ind w:left="284" w:hanging="284"/>
              <w:rPr>
                <w:rFonts w:ascii="Arial" w:hAnsi="Arial" w:cs="Arial"/>
                <w:bCs/>
              </w:rPr>
            </w:pPr>
            <w:r w:rsidRPr="00BF3BFC">
              <w:rPr>
                <w:rFonts w:ascii="Arial" w:hAnsi="Arial" w:cs="Arial"/>
                <w:bCs/>
              </w:rPr>
              <w:t>Individual risk assessments have been completed where necessary.</w:t>
            </w:r>
          </w:p>
        </w:tc>
        <w:tc>
          <w:tcPr>
            <w:tcW w:w="1021" w:type="dxa"/>
            <w:tcBorders>
              <w:top w:val="dotted" w:sz="4" w:space="0" w:color="000000" w:themeColor="text1"/>
              <w:bottom w:val="dotted" w:sz="4" w:space="0" w:color="000000" w:themeColor="text1"/>
            </w:tcBorders>
            <w:shd w:val="clear" w:color="auto" w:fill="BFBFBF"/>
          </w:tcPr>
          <w:p w14:paraId="1C62AD7B"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000000" w:themeColor="text1"/>
              <w:bottom w:val="dotted" w:sz="4" w:space="0" w:color="000000" w:themeColor="text1"/>
              <w:right w:val="single" w:sz="4" w:space="0" w:color="000000" w:themeColor="text1"/>
            </w:tcBorders>
            <w:shd w:val="clear" w:color="auto" w:fill="BFBFBF"/>
          </w:tcPr>
          <w:p w14:paraId="32536DE3" w14:textId="77777777" w:rsidR="00D82F9D" w:rsidRDefault="00D82F9D" w:rsidP="00652CB2">
            <w:pPr>
              <w:rPr>
                <w:rFonts w:ascii="Arial" w:hAnsi="Arial" w:cs="Arial"/>
              </w:rPr>
            </w:pPr>
            <w:r>
              <w:rPr>
                <w:rFonts w:ascii="Arial" w:hAnsi="Arial" w:cs="Arial"/>
              </w:rPr>
              <w:t>All pupils in the ‘clinically extremely vulnerable category’ and BAME groups have been identified.  Risk assessments have been completed identifying and responding to any concerns raised.</w:t>
            </w:r>
          </w:p>
          <w:p w14:paraId="5E601941" w14:textId="77777777" w:rsidR="00D82F9D" w:rsidRDefault="00D82F9D" w:rsidP="00652CB2">
            <w:pPr>
              <w:rPr>
                <w:rFonts w:ascii="Arial" w:hAnsi="Arial" w:cs="Arial"/>
              </w:rPr>
            </w:pPr>
          </w:p>
          <w:p w14:paraId="10A607C0" w14:textId="66C4B2EE" w:rsidR="00D82F9D" w:rsidRPr="00DC7205" w:rsidRDefault="00D82F9D" w:rsidP="00652CB2">
            <w:pPr>
              <w:rPr>
                <w:rFonts w:ascii="Arial" w:hAnsi="Arial" w:cs="Arial"/>
              </w:rPr>
            </w:pPr>
            <w:r>
              <w:rPr>
                <w:rFonts w:ascii="Arial" w:hAnsi="Arial" w:cs="Arial"/>
              </w:rPr>
              <w:t>Guidance received from the Local Authority will be followed. Individual risk assessments will be completed for these vulnerable groups when identified.</w:t>
            </w:r>
          </w:p>
        </w:tc>
        <w:tc>
          <w:tcPr>
            <w:tcW w:w="1389" w:type="dxa"/>
            <w:vMerge/>
            <w:tcBorders>
              <w:left w:val="single" w:sz="4" w:space="0" w:color="000000" w:themeColor="text1"/>
            </w:tcBorders>
            <w:shd w:val="clear" w:color="auto" w:fill="auto"/>
            <w:vAlign w:val="center"/>
          </w:tcPr>
          <w:p w14:paraId="4C840FD7" w14:textId="77777777" w:rsidR="00D82F9D" w:rsidRPr="00DC7205" w:rsidRDefault="00D82F9D" w:rsidP="00652CB2">
            <w:pPr>
              <w:jc w:val="center"/>
              <w:rPr>
                <w:rFonts w:ascii="Arial" w:hAnsi="Arial" w:cs="Arial"/>
              </w:rPr>
            </w:pPr>
          </w:p>
        </w:tc>
      </w:tr>
      <w:tr w:rsidR="00D82F9D" w:rsidRPr="00DC7205" w14:paraId="48E35085" w14:textId="77777777" w:rsidTr="00D82F9D">
        <w:tc>
          <w:tcPr>
            <w:tcW w:w="2126" w:type="dxa"/>
            <w:vMerge/>
            <w:tcBorders>
              <w:right w:val="single" w:sz="4" w:space="0" w:color="000000" w:themeColor="text1"/>
            </w:tcBorders>
            <w:shd w:val="clear" w:color="auto" w:fill="EBEBE4"/>
          </w:tcPr>
          <w:p w14:paraId="6E82CD77" w14:textId="77777777" w:rsidR="00D82F9D" w:rsidRPr="00492100" w:rsidRDefault="00D82F9D" w:rsidP="00652CB2">
            <w:pPr>
              <w:rPr>
                <w:rFonts w:ascii="Arial" w:hAnsi="Arial" w:cs="Arial"/>
              </w:rPr>
            </w:pPr>
          </w:p>
        </w:tc>
        <w:tc>
          <w:tcPr>
            <w:tcW w:w="6521" w:type="dxa"/>
            <w:tcBorders>
              <w:top w:val="dotted" w:sz="4" w:space="0" w:color="000000" w:themeColor="text1"/>
              <w:left w:val="single" w:sz="4" w:space="0" w:color="000000" w:themeColor="text1"/>
              <w:bottom w:val="dotted" w:sz="4" w:space="0" w:color="000000" w:themeColor="text1"/>
            </w:tcBorders>
            <w:shd w:val="clear" w:color="auto" w:fill="FFE7FF"/>
          </w:tcPr>
          <w:p w14:paraId="2B11302A" w14:textId="77777777" w:rsidR="00D82F9D" w:rsidRPr="00AB529C" w:rsidRDefault="00D82F9D" w:rsidP="00652CB2">
            <w:pPr>
              <w:numPr>
                <w:ilvl w:val="0"/>
                <w:numId w:val="1"/>
              </w:numPr>
              <w:spacing w:before="60" w:after="60"/>
              <w:ind w:left="284" w:hanging="284"/>
              <w:rPr>
                <w:rFonts w:ascii="Arial" w:hAnsi="Arial" w:cs="Arial"/>
                <w:b/>
                <w:u w:val="single"/>
              </w:rPr>
            </w:pPr>
            <w:r>
              <w:rPr>
                <w:rFonts w:ascii="Arial" w:hAnsi="Arial" w:cs="Arial"/>
                <w:b/>
                <w:u w:val="single"/>
              </w:rPr>
              <w:t xml:space="preserve">During National </w:t>
            </w:r>
            <w:r w:rsidRPr="00AB529C">
              <w:rPr>
                <w:rFonts w:ascii="Arial" w:hAnsi="Arial" w:cs="Arial"/>
                <w:b/>
                <w:u w:val="single"/>
              </w:rPr>
              <w:t>Lockdown:</w:t>
            </w:r>
          </w:p>
          <w:p w14:paraId="4D7189DB" w14:textId="77777777" w:rsidR="00D82F9D" w:rsidRPr="00152E82" w:rsidRDefault="00D82F9D" w:rsidP="00652CB2">
            <w:pPr>
              <w:spacing w:before="60" w:after="60"/>
              <w:ind w:left="284"/>
              <w:rPr>
                <w:rFonts w:ascii="Arial" w:hAnsi="Arial" w:cs="Arial"/>
              </w:rPr>
            </w:pPr>
            <w:r w:rsidRPr="00152E82">
              <w:rPr>
                <w:rFonts w:ascii="Arial" w:hAnsi="Arial" w:cs="Arial"/>
                <w:b/>
                <w:bCs/>
              </w:rPr>
              <w:t>Pupils</w:t>
            </w:r>
            <w:r w:rsidRPr="00152E82">
              <w:rPr>
                <w:rFonts w:ascii="Arial" w:hAnsi="Arial" w:cs="Arial"/>
              </w:rPr>
              <w:t xml:space="preserve"> in the “clinically extremely vulnerable” categories have been identified.</w:t>
            </w:r>
          </w:p>
          <w:p w14:paraId="17C28528" w14:textId="77777777" w:rsidR="00D82F9D" w:rsidRPr="00152E82" w:rsidRDefault="00D82F9D" w:rsidP="00652CB2">
            <w:pPr>
              <w:spacing w:before="60" w:after="60"/>
              <w:ind w:left="284"/>
              <w:rPr>
                <w:rFonts w:ascii="Arial" w:hAnsi="Arial" w:cs="Arial"/>
              </w:rPr>
            </w:pPr>
            <w:r w:rsidRPr="00152E82">
              <w:rPr>
                <w:rFonts w:ascii="Arial" w:hAnsi="Arial" w:cs="Arial"/>
              </w:rPr>
              <w:t>Guidance is strictly followed for these groups of staff during the national lockdown from 4th November:</w:t>
            </w:r>
          </w:p>
          <w:p w14:paraId="1C7B06E8" w14:textId="77777777" w:rsidR="00D82F9D" w:rsidRPr="00AB529C" w:rsidRDefault="00D82F9D" w:rsidP="00652CB2">
            <w:pPr>
              <w:spacing w:before="60" w:after="60"/>
              <w:ind w:left="284"/>
              <w:rPr>
                <w:rFonts w:ascii="Arial" w:hAnsi="Arial" w:cs="Arial"/>
                <w:b/>
                <w:bCs/>
              </w:rPr>
            </w:pPr>
            <w:r w:rsidRPr="00152E82">
              <w:rPr>
                <w:rFonts w:ascii="Arial" w:hAnsi="Arial" w:cs="Arial"/>
              </w:rPr>
              <w:t>Those children whose doctors have confirmed they are still clinically extremely vulnerable are advised not to attend education whilst the national restrictions are in place. Schools will need to make appropriate arrangements to enable them to continue their education at home.</w:t>
            </w:r>
          </w:p>
        </w:tc>
        <w:tc>
          <w:tcPr>
            <w:tcW w:w="1021" w:type="dxa"/>
            <w:tcBorders>
              <w:top w:val="dotted" w:sz="4" w:space="0" w:color="000000" w:themeColor="text1"/>
              <w:bottom w:val="dotted" w:sz="4" w:space="0" w:color="000000" w:themeColor="text1"/>
            </w:tcBorders>
            <w:shd w:val="clear" w:color="auto" w:fill="auto"/>
          </w:tcPr>
          <w:p w14:paraId="36C4AEAD"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000000" w:themeColor="text1"/>
              <w:bottom w:val="dotted" w:sz="4" w:space="0" w:color="000000" w:themeColor="text1"/>
              <w:right w:val="single" w:sz="4" w:space="0" w:color="000000" w:themeColor="text1"/>
            </w:tcBorders>
            <w:shd w:val="clear" w:color="auto" w:fill="auto"/>
          </w:tcPr>
          <w:p w14:paraId="6905C57B" w14:textId="77777777" w:rsidR="00D82F9D" w:rsidRDefault="00D82F9D" w:rsidP="00652CB2">
            <w:pPr>
              <w:rPr>
                <w:rFonts w:ascii="Arial" w:hAnsi="Arial" w:cs="Arial"/>
              </w:rPr>
            </w:pPr>
          </w:p>
          <w:p w14:paraId="326DE5C3" w14:textId="40E471DA" w:rsidR="00D27EB6" w:rsidRPr="00DC7205" w:rsidRDefault="00D27EB6" w:rsidP="00652CB2">
            <w:pPr>
              <w:rPr>
                <w:rFonts w:ascii="Arial" w:hAnsi="Arial" w:cs="Arial"/>
              </w:rPr>
            </w:pPr>
            <w:r>
              <w:rPr>
                <w:rFonts w:ascii="Arial" w:hAnsi="Arial" w:cs="Arial"/>
              </w:rPr>
              <w:t>Pupils have been identified in the “clinically extremely vulnerable” and will not start to January 2021.</w:t>
            </w:r>
          </w:p>
        </w:tc>
        <w:tc>
          <w:tcPr>
            <w:tcW w:w="1389" w:type="dxa"/>
            <w:vMerge/>
            <w:tcBorders>
              <w:left w:val="single" w:sz="4" w:space="0" w:color="000000" w:themeColor="text1"/>
            </w:tcBorders>
            <w:shd w:val="clear" w:color="auto" w:fill="auto"/>
            <w:vAlign w:val="center"/>
          </w:tcPr>
          <w:p w14:paraId="3D14252F" w14:textId="77777777" w:rsidR="00D82F9D" w:rsidRPr="00DC7205" w:rsidRDefault="00D82F9D" w:rsidP="00652CB2">
            <w:pPr>
              <w:jc w:val="center"/>
              <w:rPr>
                <w:rFonts w:ascii="Arial" w:hAnsi="Arial" w:cs="Arial"/>
              </w:rPr>
            </w:pPr>
          </w:p>
        </w:tc>
      </w:tr>
      <w:tr w:rsidR="00D82F9D" w:rsidRPr="00DC7205" w14:paraId="7C9080F9" w14:textId="77777777" w:rsidTr="00D82F9D">
        <w:tc>
          <w:tcPr>
            <w:tcW w:w="2126" w:type="dxa"/>
            <w:vMerge/>
            <w:tcBorders>
              <w:right w:val="single" w:sz="4" w:space="0" w:color="000000" w:themeColor="text1"/>
            </w:tcBorders>
            <w:shd w:val="clear" w:color="auto" w:fill="EBEBE4"/>
          </w:tcPr>
          <w:p w14:paraId="5394CCFE" w14:textId="77777777" w:rsidR="00D82F9D" w:rsidRPr="00492100" w:rsidRDefault="00D82F9D" w:rsidP="00652CB2">
            <w:pPr>
              <w:rPr>
                <w:rFonts w:ascii="Arial" w:hAnsi="Arial" w:cs="Arial"/>
              </w:rPr>
            </w:pPr>
          </w:p>
        </w:tc>
        <w:tc>
          <w:tcPr>
            <w:tcW w:w="6521" w:type="dxa"/>
            <w:tcBorders>
              <w:top w:val="dotted" w:sz="4" w:space="0" w:color="auto"/>
              <w:left w:val="single" w:sz="4" w:space="0" w:color="000000" w:themeColor="text1"/>
              <w:bottom w:val="dotted" w:sz="4" w:space="0" w:color="auto"/>
            </w:tcBorders>
            <w:shd w:val="clear" w:color="auto" w:fill="FFE7FF"/>
          </w:tcPr>
          <w:p w14:paraId="0E88FB7A" w14:textId="77777777" w:rsidR="00D82F9D" w:rsidRPr="005853CF" w:rsidRDefault="00D82F9D" w:rsidP="00652CB2">
            <w:pPr>
              <w:pStyle w:val="ListParagraph"/>
              <w:numPr>
                <w:ilvl w:val="0"/>
                <w:numId w:val="1"/>
              </w:numPr>
              <w:spacing w:before="60" w:after="60"/>
              <w:ind w:left="284" w:hanging="284"/>
              <w:contextualSpacing w:val="0"/>
              <w:rPr>
                <w:rFonts w:ascii="Arial" w:hAnsi="Arial" w:cs="Arial"/>
                <w:bCs/>
              </w:rPr>
            </w:pPr>
            <w:bookmarkStart w:id="3" w:name="_Hlk46408574"/>
            <w:r>
              <w:rPr>
                <w:rFonts w:ascii="Arial" w:hAnsi="Arial" w:cs="Arial"/>
                <w:bCs/>
              </w:rPr>
              <w:t xml:space="preserve">Staff in the clinically vulnerable and BAME categories have been individually reminded to observe social distancing where possible, face to face contact is avoided and the </w:t>
            </w:r>
            <w:bookmarkEnd w:id="3"/>
            <w:r>
              <w:rPr>
                <w:rFonts w:ascii="Arial" w:hAnsi="Arial" w:cs="Arial"/>
                <w:bCs/>
              </w:rPr>
              <w:t>aide memoire is used.</w:t>
            </w:r>
          </w:p>
        </w:tc>
        <w:tc>
          <w:tcPr>
            <w:tcW w:w="1021" w:type="dxa"/>
            <w:tcBorders>
              <w:top w:val="dotted" w:sz="4" w:space="0" w:color="auto"/>
              <w:bottom w:val="dotted" w:sz="4" w:space="0" w:color="auto"/>
            </w:tcBorders>
            <w:shd w:val="clear" w:color="auto" w:fill="auto"/>
          </w:tcPr>
          <w:p w14:paraId="38242A92"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auto"/>
              <w:bottom w:val="dotted" w:sz="4" w:space="0" w:color="auto"/>
              <w:right w:val="single" w:sz="4" w:space="0" w:color="000000" w:themeColor="text1"/>
            </w:tcBorders>
            <w:shd w:val="clear" w:color="auto" w:fill="auto"/>
          </w:tcPr>
          <w:p w14:paraId="5E82062B" w14:textId="31F4DD05" w:rsidR="00D82F9D" w:rsidRPr="00DC7205" w:rsidRDefault="00D27EB6" w:rsidP="00652CB2">
            <w:pPr>
              <w:rPr>
                <w:rFonts w:ascii="Arial" w:hAnsi="Arial" w:cs="Arial"/>
              </w:rPr>
            </w:pPr>
            <w:r>
              <w:rPr>
                <w:rFonts w:ascii="Arial" w:hAnsi="Arial" w:cs="Arial"/>
              </w:rPr>
              <w:t xml:space="preserve">All staff and including clinically vulnerable and BAME categories know the importance of socially distancing </w:t>
            </w:r>
            <w:r w:rsidR="006F523B">
              <w:rPr>
                <w:rFonts w:ascii="Arial" w:hAnsi="Arial" w:cs="Arial"/>
              </w:rPr>
              <w:t>and keeping within their staff/class bubbles.</w:t>
            </w:r>
          </w:p>
        </w:tc>
        <w:tc>
          <w:tcPr>
            <w:tcW w:w="1389" w:type="dxa"/>
            <w:vMerge/>
            <w:tcBorders>
              <w:left w:val="single" w:sz="4" w:space="0" w:color="000000" w:themeColor="text1"/>
            </w:tcBorders>
            <w:shd w:val="clear" w:color="auto" w:fill="auto"/>
            <w:vAlign w:val="center"/>
          </w:tcPr>
          <w:p w14:paraId="3D338560" w14:textId="77777777" w:rsidR="00D82F9D" w:rsidRPr="00DC7205" w:rsidRDefault="00D82F9D" w:rsidP="00652CB2">
            <w:pPr>
              <w:jc w:val="center"/>
              <w:rPr>
                <w:rFonts w:ascii="Arial" w:hAnsi="Arial" w:cs="Arial"/>
              </w:rPr>
            </w:pPr>
          </w:p>
        </w:tc>
      </w:tr>
      <w:tr w:rsidR="00D82F9D" w:rsidRPr="00DC7205" w14:paraId="01091477" w14:textId="77777777" w:rsidTr="00D82F9D">
        <w:tc>
          <w:tcPr>
            <w:tcW w:w="2126" w:type="dxa"/>
            <w:vMerge/>
            <w:tcBorders>
              <w:right w:val="single" w:sz="4" w:space="0" w:color="000000" w:themeColor="text1"/>
            </w:tcBorders>
            <w:shd w:val="clear" w:color="auto" w:fill="EBEBE4"/>
          </w:tcPr>
          <w:p w14:paraId="4EB0CD23" w14:textId="77777777" w:rsidR="00D82F9D" w:rsidRPr="00492100" w:rsidRDefault="00D82F9D" w:rsidP="00652CB2">
            <w:pPr>
              <w:rPr>
                <w:rFonts w:ascii="Arial" w:hAnsi="Arial" w:cs="Arial"/>
              </w:rPr>
            </w:pPr>
          </w:p>
        </w:tc>
        <w:tc>
          <w:tcPr>
            <w:tcW w:w="6521" w:type="dxa"/>
            <w:tcBorders>
              <w:top w:val="dotted" w:sz="4" w:space="0" w:color="auto"/>
              <w:left w:val="single" w:sz="4" w:space="0" w:color="000000" w:themeColor="text1"/>
              <w:bottom w:val="single" w:sz="4" w:space="0" w:color="auto"/>
            </w:tcBorders>
            <w:shd w:val="clear" w:color="auto" w:fill="FFE7FF"/>
          </w:tcPr>
          <w:p w14:paraId="6FBA9B24" w14:textId="77777777" w:rsidR="00D82F9D" w:rsidRPr="001D43B0" w:rsidRDefault="00D82F9D" w:rsidP="00DA0C59">
            <w:pPr>
              <w:pStyle w:val="ListParagraph"/>
              <w:numPr>
                <w:ilvl w:val="0"/>
                <w:numId w:val="29"/>
              </w:numPr>
              <w:spacing w:before="60" w:after="60"/>
              <w:ind w:left="284" w:hanging="284"/>
              <w:rPr>
                <w:rFonts w:ascii="Arial" w:hAnsi="Arial" w:cs="Arial"/>
                <w:bCs/>
              </w:rPr>
            </w:pPr>
            <w:r w:rsidRPr="001D43B0">
              <w:rPr>
                <w:rFonts w:ascii="Arial" w:hAnsi="Arial" w:cs="Arial"/>
                <w:bCs/>
              </w:rPr>
              <w:t>For noting: Research is being undertaken by PHE following reports that deaths among black, Asian and minority ethnic (BAME) groups are disproportionately high.</w:t>
            </w:r>
          </w:p>
          <w:p w14:paraId="64DEB5B4" w14:textId="77777777" w:rsidR="00D82F9D" w:rsidRPr="0014363B" w:rsidRDefault="00D82F9D" w:rsidP="00652CB2">
            <w:pPr>
              <w:spacing w:before="60" w:after="60"/>
              <w:ind w:left="284"/>
              <w:contextualSpacing/>
              <w:rPr>
                <w:rFonts w:ascii="Arial" w:hAnsi="Arial" w:cs="Arial"/>
                <w:bCs/>
              </w:rPr>
            </w:pPr>
            <w:r w:rsidRPr="0014363B">
              <w:rPr>
                <w:rFonts w:ascii="Arial" w:hAnsi="Arial" w:cs="Arial"/>
                <w:bCs/>
              </w:rPr>
              <w:t xml:space="preserve">A report by Public Health England found that other things might also mean </w:t>
            </w:r>
            <w:r>
              <w:rPr>
                <w:rFonts w:ascii="Arial" w:hAnsi="Arial" w:cs="Arial"/>
                <w:bCs/>
              </w:rPr>
              <w:t>persons are</w:t>
            </w:r>
            <w:r w:rsidRPr="0014363B">
              <w:rPr>
                <w:rFonts w:ascii="Arial" w:hAnsi="Arial" w:cs="Arial"/>
                <w:bCs/>
              </w:rPr>
              <w:t xml:space="preserve"> more likely to get seriously ill from coronavirus.</w:t>
            </w:r>
          </w:p>
          <w:p w14:paraId="4EED9D85" w14:textId="77777777" w:rsidR="00D82F9D" w:rsidRPr="0014363B" w:rsidRDefault="00D82F9D" w:rsidP="00652CB2">
            <w:pPr>
              <w:spacing w:before="60" w:after="60"/>
              <w:ind w:left="284"/>
              <w:contextualSpacing/>
              <w:rPr>
                <w:rFonts w:ascii="Arial" w:hAnsi="Arial" w:cs="Arial"/>
                <w:bCs/>
              </w:rPr>
            </w:pPr>
            <w:r w:rsidRPr="0014363B">
              <w:rPr>
                <w:rFonts w:ascii="Arial" w:hAnsi="Arial" w:cs="Arial"/>
                <w:bCs/>
              </w:rPr>
              <w:t>These include:</w:t>
            </w:r>
          </w:p>
          <w:p w14:paraId="0CC0DD13" w14:textId="77777777" w:rsidR="00D82F9D" w:rsidRPr="0014363B" w:rsidRDefault="00D82F9D" w:rsidP="00DA0C59">
            <w:pPr>
              <w:numPr>
                <w:ilvl w:val="0"/>
                <w:numId w:val="27"/>
              </w:numPr>
              <w:spacing w:before="60" w:after="60"/>
              <w:contextualSpacing/>
              <w:rPr>
                <w:rFonts w:ascii="Arial" w:hAnsi="Arial" w:cs="Arial"/>
                <w:bCs/>
              </w:rPr>
            </w:pPr>
            <w:r w:rsidRPr="0014363B">
              <w:rPr>
                <w:rFonts w:ascii="Arial" w:hAnsi="Arial" w:cs="Arial"/>
                <w:bCs/>
              </w:rPr>
              <w:lastRenderedPageBreak/>
              <w:t xml:space="preserve">age – </w:t>
            </w:r>
            <w:r>
              <w:rPr>
                <w:rFonts w:ascii="Arial" w:hAnsi="Arial" w:cs="Arial"/>
                <w:bCs/>
              </w:rPr>
              <w:t>the</w:t>
            </w:r>
            <w:r w:rsidRPr="0014363B">
              <w:rPr>
                <w:rFonts w:ascii="Arial" w:hAnsi="Arial" w:cs="Arial"/>
                <w:bCs/>
              </w:rPr>
              <w:t xml:space="preserve"> risk increases as you get older</w:t>
            </w:r>
          </w:p>
          <w:p w14:paraId="5DEDC8A4" w14:textId="77777777" w:rsidR="00D82F9D" w:rsidRPr="0014363B" w:rsidRDefault="00D82F9D" w:rsidP="00DA0C59">
            <w:pPr>
              <w:numPr>
                <w:ilvl w:val="0"/>
                <w:numId w:val="27"/>
              </w:numPr>
              <w:spacing w:before="60" w:after="60"/>
              <w:contextualSpacing/>
              <w:rPr>
                <w:rFonts w:ascii="Arial" w:hAnsi="Arial" w:cs="Arial"/>
                <w:bCs/>
              </w:rPr>
            </w:pPr>
            <w:r w:rsidRPr="0014363B">
              <w:rPr>
                <w:rFonts w:ascii="Arial" w:hAnsi="Arial" w:cs="Arial"/>
                <w:bCs/>
              </w:rPr>
              <w:t>being a man</w:t>
            </w:r>
          </w:p>
          <w:p w14:paraId="063711E6" w14:textId="77777777" w:rsidR="00D82F9D" w:rsidRDefault="00D82F9D" w:rsidP="00DA0C59">
            <w:pPr>
              <w:numPr>
                <w:ilvl w:val="0"/>
                <w:numId w:val="27"/>
              </w:numPr>
              <w:spacing w:before="60" w:after="60"/>
              <w:contextualSpacing/>
              <w:rPr>
                <w:rFonts w:ascii="Arial" w:hAnsi="Arial" w:cs="Arial"/>
                <w:bCs/>
              </w:rPr>
            </w:pPr>
            <w:r w:rsidRPr="0014363B">
              <w:rPr>
                <w:rFonts w:ascii="Arial" w:hAnsi="Arial" w:cs="Arial"/>
                <w:bCs/>
              </w:rPr>
              <w:t>where in the country you live – the risk is higher in poorer areas</w:t>
            </w:r>
          </w:p>
          <w:p w14:paraId="09B661A0" w14:textId="77777777" w:rsidR="00D82F9D" w:rsidRPr="001D43B0" w:rsidRDefault="00D82F9D" w:rsidP="00DA0C59">
            <w:pPr>
              <w:numPr>
                <w:ilvl w:val="0"/>
                <w:numId w:val="27"/>
              </w:numPr>
              <w:spacing w:before="60" w:after="60"/>
              <w:ind w:left="641" w:hanging="357"/>
              <w:rPr>
                <w:rFonts w:ascii="Arial" w:hAnsi="Arial" w:cs="Arial"/>
                <w:bCs/>
              </w:rPr>
            </w:pPr>
            <w:r w:rsidRPr="001D43B0">
              <w:rPr>
                <w:rFonts w:ascii="Arial" w:hAnsi="Arial" w:cs="Arial"/>
                <w:bCs/>
              </w:rPr>
              <w:t>being born outside of the UK or Ireland</w:t>
            </w:r>
          </w:p>
        </w:tc>
        <w:tc>
          <w:tcPr>
            <w:tcW w:w="1021" w:type="dxa"/>
            <w:tcBorders>
              <w:top w:val="dotted" w:sz="4" w:space="0" w:color="auto"/>
              <w:bottom w:val="single" w:sz="4" w:space="0" w:color="auto"/>
            </w:tcBorders>
            <w:shd w:val="clear" w:color="auto" w:fill="auto"/>
          </w:tcPr>
          <w:p w14:paraId="34CBEC06"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auto"/>
              <w:bottom w:val="single" w:sz="4" w:space="0" w:color="auto"/>
              <w:right w:val="single" w:sz="4" w:space="0" w:color="000000" w:themeColor="text1"/>
            </w:tcBorders>
            <w:shd w:val="clear" w:color="auto" w:fill="auto"/>
          </w:tcPr>
          <w:p w14:paraId="0E2A852A" w14:textId="034B1BA3" w:rsidR="00D82F9D" w:rsidRPr="00DC7205" w:rsidRDefault="006F523B" w:rsidP="00652CB2">
            <w:pPr>
              <w:rPr>
                <w:rFonts w:ascii="Arial" w:hAnsi="Arial" w:cs="Arial"/>
              </w:rPr>
            </w:pPr>
            <w:r>
              <w:rPr>
                <w:rFonts w:ascii="Arial" w:hAnsi="Arial" w:cs="Arial"/>
              </w:rPr>
              <w:t>Updated risk assessment to be shared with all staff.</w:t>
            </w:r>
          </w:p>
        </w:tc>
        <w:tc>
          <w:tcPr>
            <w:tcW w:w="1389" w:type="dxa"/>
            <w:vMerge/>
            <w:tcBorders>
              <w:left w:val="single" w:sz="4" w:space="0" w:color="000000" w:themeColor="text1"/>
            </w:tcBorders>
            <w:shd w:val="clear" w:color="auto" w:fill="auto"/>
            <w:vAlign w:val="center"/>
          </w:tcPr>
          <w:p w14:paraId="10434DB7" w14:textId="77777777" w:rsidR="00D82F9D" w:rsidRPr="00DC7205" w:rsidRDefault="00D82F9D" w:rsidP="00652CB2">
            <w:pPr>
              <w:jc w:val="center"/>
              <w:rPr>
                <w:rFonts w:ascii="Arial" w:hAnsi="Arial" w:cs="Arial"/>
              </w:rPr>
            </w:pPr>
          </w:p>
        </w:tc>
      </w:tr>
      <w:tr w:rsidR="00D82F9D" w14:paraId="67F51DB3" w14:textId="77777777" w:rsidTr="00D82F9D">
        <w:tc>
          <w:tcPr>
            <w:tcW w:w="2126" w:type="dxa"/>
            <w:vMerge w:val="restart"/>
            <w:shd w:val="clear" w:color="auto" w:fill="EBEBE4"/>
          </w:tcPr>
          <w:p w14:paraId="7B560A21" w14:textId="77777777" w:rsidR="00D82F9D" w:rsidRPr="00492100" w:rsidRDefault="00D82F9D" w:rsidP="00D82F9D">
            <w:pPr>
              <w:rPr>
                <w:rFonts w:ascii="Arial" w:hAnsi="Arial" w:cs="Arial"/>
              </w:rPr>
            </w:pPr>
            <w:r>
              <w:rPr>
                <w:rFonts w:ascii="Arial" w:hAnsi="Arial" w:cs="Arial"/>
              </w:rPr>
              <w:t>School Visits</w:t>
            </w:r>
          </w:p>
        </w:tc>
        <w:tc>
          <w:tcPr>
            <w:tcW w:w="6521" w:type="dxa"/>
            <w:tcBorders>
              <w:bottom w:val="dotted" w:sz="4" w:space="0" w:color="auto"/>
            </w:tcBorders>
            <w:shd w:val="clear" w:color="auto" w:fill="auto"/>
          </w:tcPr>
          <w:p w14:paraId="6F3B5398" w14:textId="14542517" w:rsidR="00D82F9D" w:rsidRDefault="00D82F9D" w:rsidP="00D82F9D">
            <w:pPr>
              <w:numPr>
                <w:ilvl w:val="0"/>
                <w:numId w:val="1"/>
              </w:numPr>
              <w:spacing w:before="60" w:after="60"/>
              <w:ind w:left="284" w:hanging="284"/>
              <w:rPr>
                <w:rFonts w:ascii="Arial" w:hAnsi="Arial" w:cs="Arial"/>
                <w:bCs/>
              </w:rPr>
            </w:pPr>
            <w:r>
              <w:rPr>
                <w:rFonts w:ascii="Arial" w:hAnsi="Arial" w:cs="Arial"/>
                <w:bCs/>
              </w:rPr>
              <w:t>D</w:t>
            </w:r>
            <w:r w:rsidRPr="002136BC">
              <w:rPr>
                <w:rFonts w:ascii="Arial" w:hAnsi="Arial" w:cs="Arial"/>
                <w:bCs/>
              </w:rPr>
              <w:t xml:space="preserve">omestic (UK) overnight and overseas educational visits </w:t>
            </w:r>
            <w:r>
              <w:rPr>
                <w:rFonts w:ascii="Arial" w:hAnsi="Arial" w:cs="Arial"/>
                <w:bCs/>
              </w:rPr>
              <w:t>are not organised.</w:t>
            </w:r>
          </w:p>
          <w:p w14:paraId="2ECF8270" w14:textId="535BD0A1" w:rsidR="00D82F9D" w:rsidRDefault="00D82F9D" w:rsidP="00D82F9D">
            <w:pPr>
              <w:spacing w:before="60" w:after="60"/>
              <w:ind w:left="284"/>
              <w:rPr>
                <w:rFonts w:ascii="Arial" w:hAnsi="Arial" w:cs="Arial"/>
                <w:bCs/>
              </w:rPr>
            </w:pPr>
            <w:r>
              <w:rPr>
                <w:rFonts w:ascii="Arial" w:hAnsi="Arial" w:cs="Arial"/>
                <w:bCs/>
              </w:rPr>
              <w:t>N</w:t>
            </w:r>
            <w:r w:rsidRPr="002136BC">
              <w:rPr>
                <w:rFonts w:ascii="Arial" w:hAnsi="Arial" w:cs="Arial"/>
                <w:bCs/>
              </w:rPr>
              <w:t>on-overnight domestic educational visits</w:t>
            </w:r>
            <w:r>
              <w:rPr>
                <w:rFonts w:ascii="Arial" w:hAnsi="Arial" w:cs="Arial"/>
                <w:bCs/>
              </w:rPr>
              <w:t xml:space="preserve"> are</w:t>
            </w:r>
            <w:r w:rsidRPr="002136BC">
              <w:rPr>
                <w:rFonts w:ascii="Arial" w:hAnsi="Arial" w:cs="Arial"/>
                <w:bCs/>
              </w:rPr>
              <w:t xml:space="preserve"> </w:t>
            </w:r>
            <w:r>
              <w:rPr>
                <w:rFonts w:ascii="Arial" w:hAnsi="Arial" w:cs="Arial"/>
                <w:bCs/>
              </w:rPr>
              <w:t xml:space="preserve">undertaken </w:t>
            </w:r>
            <w:r w:rsidRPr="002136BC">
              <w:rPr>
                <w:rFonts w:ascii="Arial" w:hAnsi="Arial" w:cs="Arial"/>
                <w:bCs/>
              </w:rPr>
              <w:t>in line with protective measures, such as keeping children within their consistent group, and the coronavirus secure measures in place at the destination.</w:t>
            </w:r>
          </w:p>
        </w:tc>
        <w:tc>
          <w:tcPr>
            <w:tcW w:w="1021" w:type="dxa"/>
            <w:tcBorders>
              <w:bottom w:val="dotted" w:sz="4" w:space="0" w:color="auto"/>
            </w:tcBorders>
            <w:shd w:val="clear" w:color="auto" w:fill="auto"/>
          </w:tcPr>
          <w:p w14:paraId="69CBC333" w14:textId="77777777" w:rsidR="00D82F9D" w:rsidRPr="00B92D51" w:rsidRDefault="00D82F9D" w:rsidP="00D82F9D">
            <w:pPr>
              <w:jc w:val="center"/>
              <w:rPr>
                <w:rFonts w:ascii="Arial" w:hAnsi="Arial" w:cs="Arial"/>
                <w:b/>
                <w:bCs/>
                <w:sz w:val="28"/>
                <w:szCs w:val="28"/>
              </w:rPr>
            </w:pPr>
          </w:p>
        </w:tc>
        <w:tc>
          <w:tcPr>
            <w:tcW w:w="4536" w:type="dxa"/>
            <w:gridSpan w:val="2"/>
            <w:tcBorders>
              <w:bottom w:val="dotted" w:sz="4" w:space="0" w:color="auto"/>
            </w:tcBorders>
            <w:shd w:val="clear" w:color="auto" w:fill="auto"/>
          </w:tcPr>
          <w:p w14:paraId="53452190" w14:textId="45FE2D54" w:rsidR="00D82F9D" w:rsidRDefault="00D82F9D" w:rsidP="00D82F9D">
            <w:pPr>
              <w:rPr>
                <w:rFonts w:ascii="Arial" w:hAnsi="Arial" w:cs="Arial"/>
              </w:rPr>
            </w:pPr>
            <w:r>
              <w:rPr>
                <w:rFonts w:ascii="Arial" w:hAnsi="Arial" w:cs="Arial"/>
              </w:rPr>
              <w:t xml:space="preserve">All schools’ off-site visits are cancelled, except for the possibility that the year6 residential may possibly go ahead in September.  Once confirmed we will check that </w:t>
            </w:r>
            <w:proofErr w:type="spellStart"/>
            <w:r>
              <w:rPr>
                <w:rFonts w:ascii="Arial" w:hAnsi="Arial" w:cs="Arial"/>
              </w:rPr>
              <w:t>covid</w:t>
            </w:r>
            <w:proofErr w:type="spellEnd"/>
            <w:r>
              <w:rPr>
                <w:rFonts w:ascii="Arial" w:hAnsi="Arial" w:cs="Arial"/>
              </w:rPr>
              <w:t xml:space="preserve"> health and safety procedures are in place before we proceed with the booking.</w:t>
            </w:r>
          </w:p>
          <w:p w14:paraId="20805B52" w14:textId="77777777" w:rsidR="00D82F9D" w:rsidRDefault="00D82F9D" w:rsidP="00D82F9D">
            <w:pPr>
              <w:rPr>
                <w:rFonts w:ascii="Arial" w:hAnsi="Arial" w:cs="Arial"/>
              </w:rPr>
            </w:pPr>
          </w:p>
          <w:p w14:paraId="490C646D" w14:textId="25538848" w:rsidR="00D82F9D" w:rsidRPr="00DC7205" w:rsidRDefault="00D82F9D" w:rsidP="00D82F9D">
            <w:pPr>
              <w:rPr>
                <w:rFonts w:ascii="Arial" w:hAnsi="Arial" w:cs="Arial"/>
              </w:rPr>
            </w:pPr>
          </w:p>
        </w:tc>
        <w:tc>
          <w:tcPr>
            <w:tcW w:w="1389" w:type="dxa"/>
            <w:vMerge w:val="restart"/>
            <w:shd w:val="clear" w:color="auto" w:fill="auto"/>
            <w:vAlign w:val="center"/>
          </w:tcPr>
          <w:p w14:paraId="7B758ED3" w14:textId="6F6F4229" w:rsidR="00D82F9D" w:rsidRPr="00DC7205" w:rsidRDefault="00D82F9D" w:rsidP="00D82F9D">
            <w:pPr>
              <w:jc w:val="center"/>
              <w:rPr>
                <w:rFonts w:ascii="Arial" w:hAnsi="Arial" w:cs="Arial"/>
              </w:rPr>
            </w:pPr>
            <w:r>
              <w:rPr>
                <w:rFonts w:ascii="Arial" w:hAnsi="Arial" w:cs="Arial"/>
              </w:rPr>
              <w:t>Low</w:t>
            </w:r>
          </w:p>
        </w:tc>
      </w:tr>
      <w:tr w:rsidR="00D82F9D" w14:paraId="34C890FD" w14:textId="77777777" w:rsidTr="00D82F9D">
        <w:tc>
          <w:tcPr>
            <w:tcW w:w="2126" w:type="dxa"/>
            <w:vMerge/>
            <w:shd w:val="clear" w:color="auto" w:fill="EBEBE4"/>
          </w:tcPr>
          <w:p w14:paraId="6FF08D7D" w14:textId="77777777" w:rsidR="00D82F9D" w:rsidRDefault="00D82F9D" w:rsidP="00D82F9D">
            <w:pPr>
              <w:rPr>
                <w:rFonts w:ascii="Arial" w:hAnsi="Arial" w:cs="Arial"/>
              </w:rPr>
            </w:pPr>
          </w:p>
        </w:tc>
        <w:tc>
          <w:tcPr>
            <w:tcW w:w="6521" w:type="dxa"/>
            <w:tcBorders>
              <w:top w:val="dotted" w:sz="4" w:space="0" w:color="auto"/>
            </w:tcBorders>
            <w:shd w:val="clear" w:color="auto" w:fill="auto"/>
          </w:tcPr>
          <w:p w14:paraId="7A70D524" w14:textId="1BC29C01" w:rsidR="00D82F9D" w:rsidRPr="007F3EAA" w:rsidRDefault="00D82F9D" w:rsidP="00D82F9D">
            <w:pPr>
              <w:numPr>
                <w:ilvl w:val="0"/>
                <w:numId w:val="1"/>
              </w:numPr>
              <w:spacing w:before="60" w:after="60"/>
              <w:ind w:left="284" w:hanging="284"/>
              <w:rPr>
                <w:rFonts w:ascii="Arial" w:hAnsi="Arial" w:cs="Arial"/>
                <w:bCs/>
              </w:rPr>
            </w:pPr>
            <w:r w:rsidRPr="007F3EAA">
              <w:rPr>
                <w:rFonts w:ascii="Arial" w:hAnsi="Arial" w:cs="Arial"/>
                <w:bCs/>
              </w:rPr>
              <w:t xml:space="preserve">External </w:t>
            </w:r>
            <w:r>
              <w:rPr>
                <w:rFonts w:ascii="Arial" w:hAnsi="Arial" w:cs="Arial"/>
                <w:bCs/>
              </w:rPr>
              <w:t xml:space="preserve">sport </w:t>
            </w:r>
            <w:r w:rsidRPr="007F3EAA">
              <w:rPr>
                <w:rFonts w:ascii="Arial" w:hAnsi="Arial" w:cs="Arial"/>
                <w:bCs/>
              </w:rPr>
              <w:t xml:space="preserve">facilities can also be used in line with </w:t>
            </w:r>
            <w:hyperlink r:id="rId14" w:history="1">
              <w:r w:rsidRPr="007F3EAA">
                <w:rPr>
                  <w:rStyle w:val="Hyperlink"/>
                  <w:rFonts w:ascii="Arial" w:hAnsi="Arial" w:cs="Arial"/>
                  <w:bCs/>
                </w:rPr>
                <w:t>government guidance</w:t>
              </w:r>
            </w:hyperlink>
            <w:r w:rsidRPr="007F3EAA">
              <w:rPr>
                <w:rFonts w:ascii="Arial" w:hAnsi="Arial" w:cs="Arial"/>
                <w:bCs/>
              </w:rPr>
              <w:t xml:space="preserve"> for the use of, and travel to and from, those facilities</w:t>
            </w:r>
            <w:r>
              <w:rPr>
                <w:rFonts w:ascii="Arial" w:hAnsi="Arial" w:cs="Arial"/>
                <w:bCs/>
              </w:rPr>
              <w:t>.</w:t>
            </w:r>
          </w:p>
        </w:tc>
        <w:tc>
          <w:tcPr>
            <w:tcW w:w="1021" w:type="dxa"/>
            <w:tcBorders>
              <w:top w:val="dotted" w:sz="4" w:space="0" w:color="auto"/>
            </w:tcBorders>
            <w:shd w:val="clear" w:color="auto" w:fill="auto"/>
          </w:tcPr>
          <w:p w14:paraId="55ADB319" w14:textId="3275490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03BCAB04" w14:textId="6D81A7B2" w:rsidR="00D82F9D" w:rsidRPr="00DC7205" w:rsidRDefault="00D82F9D" w:rsidP="00D82F9D">
            <w:pPr>
              <w:rPr>
                <w:rFonts w:ascii="Arial" w:hAnsi="Arial" w:cs="Arial"/>
              </w:rPr>
            </w:pPr>
            <w:r>
              <w:rPr>
                <w:rFonts w:ascii="Arial" w:hAnsi="Arial" w:cs="Arial"/>
              </w:rPr>
              <w:t>Sports facilities are generally held in school, if there was a need to use external facilities then social distancing and hygiene rules would be followed.</w:t>
            </w:r>
          </w:p>
        </w:tc>
        <w:tc>
          <w:tcPr>
            <w:tcW w:w="1389" w:type="dxa"/>
            <w:vMerge/>
            <w:shd w:val="clear" w:color="auto" w:fill="auto"/>
            <w:vAlign w:val="center"/>
          </w:tcPr>
          <w:p w14:paraId="77F95F43" w14:textId="77777777" w:rsidR="00D82F9D" w:rsidRPr="00DC7205" w:rsidRDefault="00D82F9D" w:rsidP="00D82F9D">
            <w:pPr>
              <w:jc w:val="center"/>
              <w:rPr>
                <w:rFonts w:ascii="Arial" w:hAnsi="Arial" w:cs="Arial"/>
              </w:rPr>
            </w:pPr>
          </w:p>
        </w:tc>
      </w:tr>
      <w:tr w:rsidR="00D82F9D" w14:paraId="083EB7B9" w14:textId="77777777" w:rsidTr="00D82F9D">
        <w:trPr>
          <w:trHeight w:val="436"/>
        </w:trPr>
        <w:tc>
          <w:tcPr>
            <w:tcW w:w="2126" w:type="dxa"/>
            <w:shd w:val="clear" w:color="auto" w:fill="EBEBE4"/>
          </w:tcPr>
          <w:p w14:paraId="41814F58" w14:textId="77777777" w:rsidR="00D82F9D" w:rsidRPr="005673CD" w:rsidRDefault="00D82F9D" w:rsidP="00D82F9D">
            <w:pPr>
              <w:rPr>
                <w:rFonts w:ascii="Arial" w:hAnsi="Arial" w:cs="Arial"/>
              </w:rPr>
            </w:pPr>
            <w:r>
              <w:rPr>
                <w:rFonts w:ascii="Arial" w:hAnsi="Arial" w:cs="Arial"/>
              </w:rPr>
              <w:t>Undertaking CPR</w:t>
            </w:r>
          </w:p>
        </w:tc>
        <w:tc>
          <w:tcPr>
            <w:tcW w:w="6521" w:type="dxa"/>
            <w:tcBorders>
              <w:bottom w:val="single" w:sz="4" w:space="0" w:color="auto"/>
            </w:tcBorders>
            <w:shd w:val="clear" w:color="auto" w:fill="auto"/>
          </w:tcPr>
          <w:p w14:paraId="17E6F974" w14:textId="77777777" w:rsidR="00D82F9D" w:rsidRDefault="00D82F9D" w:rsidP="00DA0C59">
            <w:pPr>
              <w:numPr>
                <w:ilvl w:val="0"/>
                <w:numId w:val="14"/>
              </w:numPr>
              <w:spacing w:before="60" w:after="60"/>
              <w:ind w:left="284" w:hanging="284"/>
              <w:rPr>
                <w:rStyle w:val="Hyperlink"/>
                <w:rFonts w:ascii="Arial" w:hAnsi="Arial" w:cs="Arial"/>
                <w:color w:val="auto"/>
                <w:u w:val="none"/>
              </w:rPr>
            </w:pPr>
            <w:r>
              <w:rPr>
                <w:rFonts w:ascii="Arial" w:hAnsi="Arial" w:cs="Arial"/>
              </w:rPr>
              <w:t xml:space="preserve">The following information has been shared with school first aiders: </w:t>
            </w:r>
            <w:hyperlink r:id="rId15" w:history="1">
              <w:r w:rsidRPr="003D576B">
                <w:rPr>
                  <w:rStyle w:val="Hyperlink"/>
                  <w:rFonts w:ascii="Arial" w:hAnsi="Arial" w:cs="Arial"/>
                </w:rPr>
                <w:t>Resuscitation Council UK Statement on COVID-19 in relation to CPR and resuscitation in first aid and community settings</w:t>
              </w:r>
            </w:hyperlink>
          </w:p>
          <w:p w14:paraId="18CDAB5A" w14:textId="481056EF" w:rsidR="00D82F9D" w:rsidRPr="0014363B" w:rsidRDefault="00D27EB6" w:rsidP="00D82F9D">
            <w:pPr>
              <w:spacing w:before="60" w:after="60"/>
              <w:ind w:left="284"/>
              <w:rPr>
                <w:rFonts w:ascii="Arial" w:hAnsi="Arial" w:cs="Arial"/>
              </w:rPr>
            </w:pPr>
            <w:hyperlink r:id="rId16" w:history="1">
              <w:r w:rsidR="00D82F9D" w:rsidRPr="00F25EA5">
                <w:rPr>
                  <w:rStyle w:val="Hyperlink"/>
                  <w:rFonts w:ascii="Arial" w:hAnsi="Arial" w:cs="Arial"/>
                </w:rPr>
                <w:t>www.hse.gov.uk/coronavirus/first-aid-and-medicals/first-aid-certificate-coronavirus.htm</w:t>
              </w:r>
            </w:hyperlink>
            <w:r w:rsidR="00D82F9D">
              <w:rPr>
                <w:rFonts w:ascii="Arial" w:hAnsi="Arial" w:cs="Arial"/>
              </w:rPr>
              <w:t xml:space="preserve"> </w:t>
            </w:r>
          </w:p>
        </w:tc>
        <w:tc>
          <w:tcPr>
            <w:tcW w:w="1021" w:type="dxa"/>
            <w:tcBorders>
              <w:bottom w:val="single" w:sz="4" w:space="0" w:color="auto"/>
            </w:tcBorders>
          </w:tcPr>
          <w:p w14:paraId="25336102" w14:textId="174981F6"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single" w:sz="4" w:space="0" w:color="auto"/>
            </w:tcBorders>
          </w:tcPr>
          <w:p w14:paraId="3F1D3DE1" w14:textId="2642B368" w:rsidR="00D82F9D" w:rsidRPr="00DC7205" w:rsidRDefault="00D82F9D" w:rsidP="00D82F9D">
            <w:pPr>
              <w:rPr>
                <w:rFonts w:ascii="Arial" w:hAnsi="Arial" w:cs="Arial"/>
              </w:rPr>
            </w:pPr>
            <w:r>
              <w:rPr>
                <w:rFonts w:ascii="Arial" w:hAnsi="Arial" w:cs="Arial"/>
              </w:rPr>
              <w:t xml:space="preserve">Staff are receiving daily </w:t>
            </w:r>
            <w:proofErr w:type="spellStart"/>
            <w:r>
              <w:rPr>
                <w:rFonts w:ascii="Arial" w:hAnsi="Arial" w:cs="Arial"/>
              </w:rPr>
              <w:t>covid</w:t>
            </w:r>
            <w:proofErr w:type="spellEnd"/>
            <w:r>
              <w:rPr>
                <w:rFonts w:ascii="Arial" w:hAnsi="Arial" w:cs="Arial"/>
              </w:rPr>
              <w:t xml:space="preserve"> updates and all staff have been provided with the CPR and resuscitation in first aid information.</w:t>
            </w:r>
          </w:p>
        </w:tc>
        <w:tc>
          <w:tcPr>
            <w:tcW w:w="1389" w:type="dxa"/>
            <w:vAlign w:val="center"/>
          </w:tcPr>
          <w:p w14:paraId="5FDBA466" w14:textId="283E7520" w:rsidR="00D82F9D" w:rsidRPr="00DC7205" w:rsidRDefault="00D82F9D" w:rsidP="00D82F9D">
            <w:pPr>
              <w:jc w:val="center"/>
              <w:rPr>
                <w:rFonts w:ascii="Arial" w:hAnsi="Arial" w:cs="Arial"/>
              </w:rPr>
            </w:pPr>
            <w:r>
              <w:rPr>
                <w:rFonts w:ascii="Arial" w:hAnsi="Arial" w:cs="Arial"/>
              </w:rPr>
              <w:t>Low</w:t>
            </w:r>
          </w:p>
        </w:tc>
      </w:tr>
      <w:tr w:rsidR="00D82F9D" w14:paraId="768553CE" w14:textId="77777777" w:rsidTr="00D82F9D">
        <w:tc>
          <w:tcPr>
            <w:tcW w:w="2126" w:type="dxa"/>
            <w:vMerge w:val="restart"/>
            <w:shd w:val="clear" w:color="auto" w:fill="EBEBE4"/>
          </w:tcPr>
          <w:p w14:paraId="039254C2" w14:textId="391D4B1D" w:rsidR="00D82F9D" w:rsidRDefault="00D82F9D" w:rsidP="00D82F9D">
            <w:pPr>
              <w:rPr>
                <w:rFonts w:ascii="Arial" w:hAnsi="Arial" w:cs="Arial"/>
              </w:rPr>
            </w:pPr>
            <w:r>
              <w:rPr>
                <w:rFonts w:ascii="Arial" w:hAnsi="Arial" w:cs="Arial"/>
              </w:rPr>
              <w:t>Persons becoming symptomatic whilst in school</w:t>
            </w:r>
          </w:p>
        </w:tc>
        <w:tc>
          <w:tcPr>
            <w:tcW w:w="6521" w:type="dxa"/>
            <w:tcBorders>
              <w:bottom w:val="dotted" w:sz="4" w:space="0" w:color="auto"/>
            </w:tcBorders>
            <w:shd w:val="clear" w:color="auto" w:fill="auto"/>
          </w:tcPr>
          <w:p w14:paraId="714F50B5" w14:textId="77777777" w:rsidR="00D82F9D" w:rsidRDefault="00D82F9D" w:rsidP="00D82F9D">
            <w:pPr>
              <w:numPr>
                <w:ilvl w:val="0"/>
                <w:numId w:val="1"/>
              </w:numPr>
              <w:spacing w:before="60" w:after="60"/>
              <w:ind w:left="284" w:hanging="284"/>
              <w:rPr>
                <w:rFonts w:ascii="Arial" w:hAnsi="Arial" w:cs="Arial"/>
                <w:bCs/>
              </w:rPr>
            </w:pPr>
            <w:r w:rsidRPr="002838AA">
              <w:rPr>
                <w:rFonts w:ascii="Arial" w:hAnsi="Arial" w:cs="Arial"/>
                <w:bCs/>
              </w:rPr>
              <w:t>If anyone in the school becomes unwell with</w:t>
            </w:r>
            <w:r>
              <w:rPr>
                <w:rFonts w:ascii="Arial" w:hAnsi="Arial" w:cs="Arial"/>
                <w:bCs/>
              </w:rPr>
              <w:t>:</w:t>
            </w:r>
          </w:p>
          <w:p w14:paraId="0AD81DFA" w14:textId="77777777" w:rsidR="00D82F9D" w:rsidRDefault="00D82F9D" w:rsidP="00DA0C59">
            <w:pPr>
              <w:numPr>
                <w:ilvl w:val="0"/>
                <w:numId w:val="20"/>
              </w:numPr>
              <w:spacing w:before="60" w:after="60"/>
              <w:ind w:left="568" w:hanging="284"/>
              <w:contextualSpacing/>
              <w:rPr>
                <w:rFonts w:ascii="Arial" w:hAnsi="Arial" w:cs="Arial"/>
                <w:bCs/>
              </w:rPr>
            </w:pPr>
            <w:r w:rsidRPr="002838AA">
              <w:rPr>
                <w:rFonts w:ascii="Arial" w:hAnsi="Arial" w:cs="Arial"/>
                <w:bCs/>
              </w:rPr>
              <w:t>a new, continuous cough</w:t>
            </w:r>
          </w:p>
          <w:p w14:paraId="2002BACB" w14:textId="77777777" w:rsidR="00D82F9D" w:rsidRDefault="00D82F9D" w:rsidP="00DA0C59">
            <w:pPr>
              <w:numPr>
                <w:ilvl w:val="0"/>
                <w:numId w:val="20"/>
              </w:numPr>
              <w:spacing w:before="60" w:after="60"/>
              <w:ind w:left="568" w:hanging="284"/>
              <w:contextualSpacing/>
              <w:rPr>
                <w:rFonts w:ascii="Arial" w:hAnsi="Arial" w:cs="Arial"/>
                <w:bCs/>
              </w:rPr>
            </w:pPr>
            <w:r w:rsidRPr="002838AA">
              <w:rPr>
                <w:rFonts w:ascii="Arial" w:hAnsi="Arial" w:cs="Arial"/>
                <w:b/>
              </w:rPr>
              <w:t xml:space="preserve">or </w:t>
            </w:r>
            <w:r w:rsidRPr="002838AA">
              <w:rPr>
                <w:rFonts w:ascii="Arial" w:hAnsi="Arial" w:cs="Arial"/>
                <w:bCs/>
              </w:rPr>
              <w:t>a high temperature</w:t>
            </w:r>
          </w:p>
          <w:p w14:paraId="23C4AF5A" w14:textId="77777777" w:rsidR="00D82F9D" w:rsidRDefault="00D82F9D" w:rsidP="00DA0C59">
            <w:pPr>
              <w:numPr>
                <w:ilvl w:val="0"/>
                <w:numId w:val="20"/>
              </w:numPr>
              <w:spacing w:before="60" w:after="60"/>
              <w:ind w:left="568" w:hanging="284"/>
              <w:contextualSpacing/>
              <w:rPr>
                <w:rFonts w:ascii="Arial" w:hAnsi="Arial" w:cs="Arial"/>
                <w:bCs/>
              </w:rPr>
            </w:pPr>
            <w:r w:rsidRPr="002838AA">
              <w:rPr>
                <w:rFonts w:ascii="Arial" w:hAnsi="Arial" w:cs="Arial"/>
                <w:b/>
              </w:rPr>
              <w:t>or</w:t>
            </w:r>
            <w:r w:rsidRPr="002838AA">
              <w:rPr>
                <w:rFonts w:ascii="Arial" w:hAnsi="Arial" w:cs="Arial"/>
                <w:bCs/>
              </w:rPr>
              <w:t xml:space="preserve"> has a loss of, or change in, their normal sense of taste or smell (anosmia)</w:t>
            </w:r>
          </w:p>
          <w:p w14:paraId="4B87CC9D" w14:textId="77777777" w:rsidR="00D82F9D" w:rsidRDefault="00D82F9D" w:rsidP="00DA0C59">
            <w:pPr>
              <w:pStyle w:val="ListParagraph"/>
              <w:numPr>
                <w:ilvl w:val="0"/>
                <w:numId w:val="21"/>
              </w:numPr>
              <w:spacing w:before="60" w:after="60"/>
              <w:ind w:left="284" w:hanging="284"/>
              <w:contextualSpacing w:val="0"/>
              <w:rPr>
                <w:rFonts w:ascii="Arial" w:hAnsi="Arial" w:cs="Arial"/>
                <w:bCs/>
              </w:rPr>
            </w:pPr>
            <w:r w:rsidRPr="002838AA">
              <w:rPr>
                <w:rFonts w:ascii="Arial" w:hAnsi="Arial" w:cs="Arial"/>
                <w:bCs/>
              </w:rPr>
              <w:t>they must</w:t>
            </w:r>
            <w:r>
              <w:rPr>
                <w:rFonts w:ascii="Arial" w:hAnsi="Arial" w:cs="Arial"/>
                <w:bCs/>
              </w:rPr>
              <w:t>:</w:t>
            </w:r>
          </w:p>
          <w:p w14:paraId="33C1705D" w14:textId="14FEFAC7" w:rsidR="00D82F9D" w:rsidRPr="002838AA" w:rsidRDefault="00D82F9D" w:rsidP="00DA0C59">
            <w:pPr>
              <w:pStyle w:val="ListParagraph"/>
              <w:numPr>
                <w:ilvl w:val="0"/>
                <w:numId w:val="22"/>
              </w:numPr>
              <w:spacing w:before="60" w:after="60"/>
              <w:ind w:left="568" w:hanging="284"/>
              <w:contextualSpacing w:val="0"/>
              <w:rPr>
                <w:rFonts w:ascii="Arial" w:hAnsi="Arial" w:cs="Arial"/>
                <w:bCs/>
              </w:rPr>
            </w:pPr>
            <w:r w:rsidRPr="002838AA">
              <w:rPr>
                <w:rFonts w:ascii="Arial" w:hAnsi="Arial" w:cs="Arial"/>
                <w:bCs/>
              </w:rPr>
              <w:t xml:space="preserve">be sent home and advised to follow </w:t>
            </w:r>
            <w:hyperlink r:id="rId17" w:history="1">
              <w:r w:rsidRPr="002838AA">
                <w:rPr>
                  <w:rStyle w:val="Hyperlink"/>
                  <w:rFonts w:ascii="Arial" w:hAnsi="Arial" w:cs="Arial"/>
                  <w:bCs/>
                </w:rPr>
                <w:t>‘stay at home: guidance for households with possible or confirmed coronavirus (COVID-19) infection’</w:t>
              </w:r>
            </w:hyperlink>
            <w:r w:rsidRPr="002838AA">
              <w:rPr>
                <w:rFonts w:ascii="Arial" w:hAnsi="Arial" w:cs="Arial"/>
                <w:bCs/>
              </w:rPr>
              <w:t>, which sets out that they must</w:t>
            </w:r>
            <w:r>
              <w:rPr>
                <w:rFonts w:ascii="Arial" w:hAnsi="Arial" w:cs="Arial"/>
                <w:bCs/>
              </w:rPr>
              <w:t xml:space="preserve"> </w:t>
            </w:r>
            <w:r w:rsidRPr="002838AA">
              <w:rPr>
                <w:rFonts w:ascii="Arial" w:hAnsi="Arial" w:cs="Arial"/>
                <w:bCs/>
              </w:rPr>
              <w:t xml:space="preserve">self-isolate for at least </w:t>
            </w:r>
            <w:r>
              <w:rPr>
                <w:rFonts w:ascii="Arial" w:hAnsi="Arial" w:cs="Arial"/>
                <w:bCs/>
              </w:rPr>
              <w:t>10</w:t>
            </w:r>
            <w:r w:rsidRPr="002838AA">
              <w:rPr>
                <w:rFonts w:ascii="Arial" w:hAnsi="Arial" w:cs="Arial"/>
                <w:bCs/>
              </w:rPr>
              <w:t xml:space="preserve"> days and should arrange to have a test to see if they have coronavirus</w:t>
            </w:r>
            <w:r>
              <w:rPr>
                <w:rFonts w:ascii="Arial" w:hAnsi="Arial" w:cs="Arial"/>
                <w:bCs/>
              </w:rPr>
              <w:t>.</w:t>
            </w:r>
          </w:p>
          <w:p w14:paraId="1FCA36D9" w14:textId="1F0064A6" w:rsidR="00D82F9D" w:rsidRPr="003D42A0" w:rsidRDefault="00D82F9D" w:rsidP="00D82F9D">
            <w:pPr>
              <w:spacing w:before="60" w:after="60"/>
              <w:ind w:left="283"/>
              <w:rPr>
                <w:rFonts w:ascii="Arial" w:hAnsi="Arial" w:cs="Arial"/>
                <w:bCs/>
              </w:rPr>
            </w:pPr>
            <w:r w:rsidRPr="002838AA">
              <w:rPr>
                <w:rFonts w:ascii="Arial" w:hAnsi="Arial" w:cs="Arial"/>
                <w:bCs/>
              </w:rPr>
              <w:t xml:space="preserve">Other members of their household (including any siblings) should </w:t>
            </w:r>
            <w:r w:rsidRPr="002838AA">
              <w:rPr>
                <w:rFonts w:ascii="Arial" w:hAnsi="Arial" w:cs="Arial"/>
                <w:bCs/>
              </w:rPr>
              <w:lastRenderedPageBreak/>
              <w:t>self-isolate for 14 days from when the symptomatic person first had symptoms.</w:t>
            </w:r>
          </w:p>
        </w:tc>
        <w:tc>
          <w:tcPr>
            <w:tcW w:w="1021" w:type="dxa"/>
            <w:tcBorders>
              <w:bottom w:val="dotted" w:sz="4" w:space="0" w:color="auto"/>
            </w:tcBorders>
            <w:shd w:val="clear" w:color="auto" w:fill="auto"/>
          </w:tcPr>
          <w:p w14:paraId="2BA6E84B" w14:textId="2D2FB8C1"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bottom w:val="dotted" w:sz="4" w:space="0" w:color="auto"/>
            </w:tcBorders>
            <w:shd w:val="clear" w:color="auto" w:fill="auto"/>
          </w:tcPr>
          <w:p w14:paraId="48B60E77" w14:textId="77777777" w:rsidR="00D82F9D" w:rsidRDefault="00D82F9D" w:rsidP="00D82F9D">
            <w:pPr>
              <w:rPr>
                <w:rFonts w:ascii="Arial" w:hAnsi="Arial" w:cs="Arial"/>
              </w:rPr>
            </w:pPr>
            <w:r>
              <w:rPr>
                <w:rFonts w:ascii="Arial" w:hAnsi="Arial" w:cs="Arial"/>
              </w:rPr>
              <w:t>Locations where pupils could be isolated:</w:t>
            </w:r>
          </w:p>
          <w:p w14:paraId="7630C14B" w14:textId="77777777" w:rsidR="00D82F9D" w:rsidRDefault="00D82F9D" w:rsidP="00D82F9D">
            <w:pPr>
              <w:rPr>
                <w:rFonts w:ascii="Arial" w:hAnsi="Arial" w:cs="Arial"/>
              </w:rPr>
            </w:pPr>
          </w:p>
          <w:p w14:paraId="4774452B" w14:textId="77777777" w:rsidR="00D82F9D" w:rsidRDefault="00D82F9D" w:rsidP="00D82F9D">
            <w:pPr>
              <w:rPr>
                <w:rFonts w:ascii="Arial" w:hAnsi="Arial" w:cs="Arial"/>
              </w:rPr>
            </w:pPr>
            <w:r>
              <w:rPr>
                <w:rFonts w:ascii="Arial" w:hAnsi="Arial" w:cs="Arial"/>
              </w:rPr>
              <w:t xml:space="preserve">Anyone feeling unwell, with any of the symptoms mentioned will be sent home.  Guidance on household self-isolation will be given.  </w:t>
            </w:r>
          </w:p>
          <w:p w14:paraId="528E6440" w14:textId="77777777" w:rsidR="00D82F9D" w:rsidRDefault="00D82F9D" w:rsidP="00D82F9D">
            <w:pPr>
              <w:rPr>
                <w:rFonts w:ascii="Arial" w:hAnsi="Arial" w:cs="Arial"/>
              </w:rPr>
            </w:pPr>
          </w:p>
          <w:p w14:paraId="3BA8DF17" w14:textId="64674868" w:rsidR="00D82F9D" w:rsidRDefault="00D82F9D" w:rsidP="00D82F9D">
            <w:pPr>
              <w:rPr>
                <w:rFonts w:ascii="Arial" w:hAnsi="Arial" w:cs="Arial"/>
              </w:rPr>
            </w:pPr>
            <w:r>
              <w:rPr>
                <w:rFonts w:ascii="Arial" w:hAnsi="Arial" w:cs="Arial"/>
              </w:rPr>
              <w:t>A child waiting for collection will be moved to the community room and will be supervised, staff should wear masks and a window will be opened for ventilation.</w:t>
            </w:r>
          </w:p>
          <w:p w14:paraId="58834826" w14:textId="77777777" w:rsidR="00D82F9D" w:rsidRDefault="00D82F9D" w:rsidP="00D82F9D">
            <w:pPr>
              <w:rPr>
                <w:rFonts w:ascii="Arial" w:hAnsi="Arial" w:cs="Arial"/>
              </w:rPr>
            </w:pPr>
          </w:p>
          <w:p w14:paraId="3D2A4755" w14:textId="3F73CEFE" w:rsidR="00D82F9D" w:rsidRPr="00DC7205" w:rsidRDefault="00D82F9D" w:rsidP="00D82F9D">
            <w:pPr>
              <w:rPr>
                <w:rFonts w:ascii="Arial" w:hAnsi="Arial" w:cs="Arial"/>
              </w:rPr>
            </w:pPr>
            <w:r>
              <w:rPr>
                <w:rFonts w:ascii="Arial" w:hAnsi="Arial" w:cs="Arial"/>
              </w:rPr>
              <w:t>Area where the child has been would be deep cleaned.</w:t>
            </w:r>
          </w:p>
        </w:tc>
        <w:tc>
          <w:tcPr>
            <w:tcW w:w="1389" w:type="dxa"/>
            <w:vMerge w:val="restart"/>
            <w:shd w:val="clear" w:color="auto" w:fill="auto"/>
            <w:vAlign w:val="center"/>
          </w:tcPr>
          <w:p w14:paraId="0FD66F40" w14:textId="77777777" w:rsidR="00D82F9D" w:rsidRDefault="00D82F9D" w:rsidP="00D82F9D">
            <w:pPr>
              <w:jc w:val="center"/>
              <w:rPr>
                <w:rFonts w:ascii="Arial" w:hAnsi="Arial" w:cs="Arial"/>
              </w:rPr>
            </w:pPr>
          </w:p>
          <w:p w14:paraId="5187FA80" w14:textId="77777777" w:rsidR="00D82F9D" w:rsidRDefault="00D82F9D" w:rsidP="00D82F9D">
            <w:pPr>
              <w:jc w:val="center"/>
              <w:rPr>
                <w:rFonts w:ascii="Arial" w:hAnsi="Arial" w:cs="Arial"/>
              </w:rPr>
            </w:pPr>
          </w:p>
          <w:p w14:paraId="256CFFD4" w14:textId="77777777" w:rsidR="00D82F9D" w:rsidRDefault="00D82F9D" w:rsidP="00D82F9D">
            <w:pPr>
              <w:jc w:val="center"/>
              <w:rPr>
                <w:rFonts w:ascii="Arial" w:hAnsi="Arial" w:cs="Arial"/>
              </w:rPr>
            </w:pPr>
          </w:p>
          <w:p w14:paraId="34A00C63" w14:textId="77777777" w:rsidR="00D82F9D" w:rsidRDefault="00D82F9D" w:rsidP="00D82F9D">
            <w:pPr>
              <w:jc w:val="center"/>
              <w:rPr>
                <w:rFonts w:ascii="Arial" w:hAnsi="Arial" w:cs="Arial"/>
              </w:rPr>
            </w:pPr>
          </w:p>
          <w:p w14:paraId="7F3829D0" w14:textId="77777777" w:rsidR="00D82F9D" w:rsidRDefault="00D82F9D" w:rsidP="00D82F9D">
            <w:pPr>
              <w:jc w:val="center"/>
              <w:rPr>
                <w:rFonts w:ascii="Arial" w:hAnsi="Arial" w:cs="Arial"/>
              </w:rPr>
            </w:pPr>
          </w:p>
          <w:p w14:paraId="7A7BEF5C" w14:textId="77777777" w:rsidR="00D82F9D" w:rsidRDefault="00D82F9D" w:rsidP="00D82F9D">
            <w:pPr>
              <w:jc w:val="center"/>
              <w:rPr>
                <w:rFonts w:ascii="Arial" w:hAnsi="Arial" w:cs="Arial"/>
              </w:rPr>
            </w:pPr>
          </w:p>
          <w:p w14:paraId="66F0B50B" w14:textId="77777777" w:rsidR="00D82F9D" w:rsidRDefault="00D82F9D" w:rsidP="00D82F9D">
            <w:pPr>
              <w:jc w:val="center"/>
              <w:rPr>
                <w:rFonts w:ascii="Arial" w:hAnsi="Arial" w:cs="Arial"/>
              </w:rPr>
            </w:pPr>
          </w:p>
          <w:p w14:paraId="2CEC80C2" w14:textId="77777777" w:rsidR="00D82F9D" w:rsidRDefault="00D82F9D" w:rsidP="00D82F9D">
            <w:pPr>
              <w:jc w:val="center"/>
              <w:rPr>
                <w:rFonts w:ascii="Arial" w:hAnsi="Arial" w:cs="Arial"/>
              </w:rPr>
            </w:pPr>
          </w:p>
          <w:p w14:paraId="0DF1A620" w14:textId="77777777" w:rsidR="00D82F9D" w:rsidRDefault="00D82F9D" w:rsidP="00D82F9D">
            <w:pPr>
              <w:jc w:val="center"/>
              <w:rPr>
                <w:rFonts w:ascii="Arial" w:hAnsi="Arial" w:cs="Arial"/>
              </w:rPr>
            </w:pPr>
          </w:p>
          <w:p w14:paraId="3DBD2E0C" w14:textId="77777777" w:rsidR="00D82F9D" w:rsidRDefault="00D82F9D" w:rsidP="00D82F9D">
            <w:pPr>
              <w:jc w:val="center"/>
              <w:rPr>
                <w:rFonts w:ascii="Arial" w:hAnsi="Arial" w:cs="Arial"/>
              </w:rPr>
            </w:pPr>
          </w:p>
          <w:p w14:paraId="1416905B" w14:textId="77777777" w:rsidR="00D82F9D" w:rsidRDefault="00D82F9D" w:rsidP="00D82F9D">
            <w:pPr>
              <w:jc w:val="center"/>
              <w:rPr>
                <w:rFonts w:ascii="Arial" w:hAnsi="Arial" w:cs="Arial"/>
              </w:rPr>
            </w:pPr>
          </w:p>
          <w:p w14:paraId="3B6F1C94" w14:textId="77777777" w:rsidR="00D82F9D" w:rsidRDefault="00D82F9D" w:rsidP="00D82F9D">
            <w:pPr>
              <w:jc w:val="center"/>
              <w:rPr>
                <w:rFonts w:ascii="Arial" w:hAnsi="Arial" w:cs="Arial"/>
              </w:rPr>
            </w:pPr>
          </w:p>
          <w:p w14:paraId="3F9CD54F" w14:textId="77777777" w:rsidR="00D82F9D" w:rsidRDefault="00D82F9D" w:rsidP="00D82F9D">
            <w:pPr>
              <w:jc w:val="center"/>
              <w:rPr>
                <w:rFonts w:ascii="Arial" w:hAnsi="Arial" w:cs="Arial"/>
              </w:rPr>
            </w:pPr>
          </w:p>
          <w:p w14:paraId="432AB1FA" w14:textId="77777777" w:rsidR="00D82F9D" w:rsidRDefault="00D82F9D" w:rsidP="00D82F9D">
            <w:pPr>
              <w:jc w:val="center"/>
              <w:rPr>
                <w:rFonts w:ascii="Arial" w:hAnsi="Arial" w:cs="Arial"/>
              </w:rPr>
            </w:pPr>
          </w:p>
          <w:p w14:paraId="46289AED" w14:textId="77777777" w:rsidR="00D82F9D" w:rsidRDefault="00D82F9D" w:rsidP="00D82F9D">
            <w:pPr>
              <w:jc w:val="center"/>
              <w:rPr>
                <w:rFonts w:ascii="Arial" w:hAnsi="Arial" w:cs="Arial"/>
              </w:rPr>
            </w:pPr>
          </w:p>
          <w:p w14:paraId="1FA7B5EA" w14:textId="77777777" w:rsidR="00D82F9D" w:rsidRDefault="00D82F9D" w:rsidP="00D82F9D">
            <w:pPr>
              <w:jc w:val="center"/>
              <w:rPr>
                <w:rFonts w:ascii="Arial" w:hAnsi="Arial" w:cs="Arial"/>
              </w:rPr>
            </w:pPr>
          </w:p>
          <w:p w14:paraId="4924B49D" w14:textId="77777777" w:rsidR="00D82F9D" w:rsidRDefault="00D82F9D" w:rsidP="00D82F9D">
            <w:pPr>
              <w:jc w:val="center"/>
              <w:rPr>
                <w:rFonts w:ascii="Arial" w:hAnsi="Arial" w:cs="Arial"/>
              </w:rPr>
            </w:pPr>
          </w:p>
          <w:p w14:paraId="32BBFBA2" w14:textId="77777777" w:rsidR="00D82F9D" w:rsidRDefault="00D82F9D" w:rsidP="00D82F9D">
            <w:pPr>
              <w:jc w:val="center"/>
              <w:rPr>
                <w:rFonts w:ascii="Arial" w:hAnsi="Arial" w:cs="Arial"/>
              </w:rPr>
            </w:pPr>
          </w:p>
          <w:p w14:paraId="58C77EF6" w14:textId="77777777" w:rsidR="00D82F9D" w:rsidRDefault="00D82F9D" w:rsidP="00D82F9D">
            <w:pPr>
              <w:jc w:val="center"/>
              <w:rPr>
                <w:rFonts w:ascii="Arial" w:hAnsi="Arial" w:cs="Arial"/>
              </w:rPr>
            </w:pPr>
          </w:p>
          <w:p w14:paraId="19FF69AA" w14:textId="70B13191" w:rsidR="00D82F9D" w:rsidRPr="00DC7205" w:rsidRDefault="00D82F9D" w:rsidP="00D82F9D">
            <w:pPr>
              <w:jc w:val="center"/>
              <w:rPr>
                <w:rFonts w:ascii="Arial" w:hAnsi="Arial" w:cs="Arial"/>
              </w:rPr>
            </w:pPr>
            <w:r>
              <w:rPr>
                <w:rFonts w:ascii="Arial" w:hAnsi="Arial" w:cs="Arial"/>
              </w:rPr>
              <w:t>Low</w:t>
            </w:r>
          </w:p>
        </w:tc>
      </w:tr>
      <w:tr w:rsidR="00D82F9D" w14:paraId="1DAFB6A4" w14:textId="77777777" w:rsidTr="00D82F9D">
        <w:tc>
          <w:tcPr>
            <w:tcW w:w="2126" w:type="dxa"/>
            <w:vMerge/>
            <w:shd w:val="clear" w:color="auto" w:fill="EBEBE4"/>
          </w:tcPr>
          <w:p w14:paraId="351E21F3" w14:textId="77777777" w:rsidR="00D82F9D" w:rsidRPr="00492100"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BD77BD0" w14:textId="6441C120" w:rsidR="00D82F9D" w:rsidRDefault="00D82F9D" w:rsidP="00DA0C59">
            <w:pPr>
              <w:pStyle w:val="ListParagraph"/>
              <w:numPr>
                <w:ilvl w:val="0"/>
                <w:numId w:val="25"/>
              </w:numPr>
              <w:spacing w:before="60" w:after="60"/>
              <w:ind w:left="284" w:hanging="284"/>
              <w:rPr>
                <w:rFonts w:ascii="Arial" w:hAnsi="Arial" w:cs="Arial"/>
                <w:bCs/>
              </w:rPr>
            </w:pPr>
            <w:r>
              <w:rPr>
                <w:rFonts w:ascii="Arial" w:hAnsi="Arial" w:cs="Arial"/>
                <w:bCs/>
              </w:rPr>
              <w:t>PPE is available</w:t>
            </w:r>
            <w:r w:rsidRPr="00600760">
              <w:rPr>
                <w:rFonts w:ascii="Arial" w:hAnsi="Arial" w:cs="Arial"/>
                <w:bCs/>
              </w:rPr>
              <w:t xml:space="preserve"> in the event that someone becomes symptomatic </w:t>
            </w:r>
            <w:r>
              <w:rPr>
                <w:rFonts w:ascii="Arial" w:hAnsi="Arial" w:cs="Arial"/>
                <w:bCs/>
              </w:rPr>
              <w:t xml:space="preserve">on site and </w:t>
            </w:r>
            <w:r w:rsidRPr="00600760">
              <w:rPr>
                <w:rFonts w:ascii="Arial" w:hAnsi="Arial" w:cs="Arial"/>
                <w:bCs/>
              </w:rPr>
              <w:t>if a distance of 2 metres cannot be maintaine</w:t>
            </w:r>
            <w:r>
              <w:rPr>
                <w:rFonts w:ascii="Arial" w:hAnsi="Arial" w:cs="Arial"/>
                <w:bCs/>
              </w:rPr>
              <w:t>d:</w:t>
            </w:r>
          </w:p>
          <w:p w14:paraId="3DCCA9A8" w14:textId="20135CE3" w:rsidR="00D82F9D" w:rsidRPr="00600760" w:rsidRDefault="00D82F9D" w:rsidP="00DA0C59">
            <w:pPr>
              <w:pStyle w:val="ListParagraph"/>
              <w:numPr>
                <w:ilvl w:val="1"/>
                <w:numId w:val="25"/>
              </w:numPr>
              <w:spacing w:before="60" w:after="60"/>
              <w:ind w:left="568" w:hanging="284"/>
              <w:rPr>
                <w:rFonts w:ascii="Arial" w:hAnsi="Arial" w:cs="Arial"/>
                <w:bCs/>
              </w:rPr>
            </w:pPr>
            <w:r w:rsidRPr="00600760">
              <w:rPr>
                <w:rFonts w:ascii="Arial" w:hAnsi="Arial" w:cs="Arial"/>
                <w:bCs/>
              </w:rPr>
              <w:t xml:space="preserve">a </w:t>
            </w:r>
            <w:r w:rsidRPr="009A0DDC">
              <w:rPr>
                <w:rFonts w:ascii="Arial" w:hAnsi="Arial" w:cs="Arial"/>
                <w:b/>
              </w:rPr>
              <w:t xml:space="preserve">face </w:t>
            </w:r>
            <w:proofErr w:type="gramStart"/>
            <w:r w:rsidRPr="009A0DDC">
              <w:rPr>
                <w:rFonts w:ascii="Arial" w:hAnsi="Arial" w:cs="Arial"/>
                <w:b/>
              </w:rPr>
              <w:t>mask</w:t>
            </w:r>
            <w:proofErr w:type="gramEnd"/>
          </w:p>
          <w:p w14:paraId="6F956AF8" w14:textId="355C4B5D" w:rsidR="00D82F9D" w:rsidRPr="00600760" w:rsidRDefault="00D82F9D" w:rsidP="00DA0C59">
            <w:pPr>
              <w:pStyle w:val="ListParagraph"/>
              <w:numPr>
                <w:ilvl w:val="1"/>
                <w:numId w:val="25"/>
              </w:numPr>
              <w:spacing w:before="60" w:after="60"/>
              <w:ind w:left="568" w:hanging="284"/>
              <w:rPr>
                <w:rFonts w:ascii="Arial" w:hAnsi="Arial" w:cs="Arial"/>
                <w:bCs/>
              </w:rPr>
            </w:pPr>
            <w:r w:rsidRPr="009A0DDC">
              <w:rPr>
                <w:rFonts w:ascii="Arial" w:hAnsi="Arial" w:cs="Arial"/>
                <w:b/>
              </w:rPr>
              <w:t>disposable gloves</w:t>
            </w:r>
            <w:r>
              <w:rPr>
                <w:rFonts w:ascii="Arial" w:hAnsi="Arial" w:cs="Arial"/>
                <w:bCs/>
              </w:rPr>
              <w:t xml:space="preserve"> </w:t>
            </w:r>
            <w:r w:rsidRPr="00600760">
              <w:rPr>
                <w:rFonts w:ascii="Arial" w:hAnsi="Arial" w:cs="Arial"/>
                <w:bCs/>
              </w:rPr>
              <w:t>an</w:t>
            </w:r>
            <w:r>
              <w:rPr>
                <w:rFonts w:ascii="Arial" w:hAnsi="Arial" w:cs="Arial"/>
                <w:bCs/>
              </w:rPr>
              <w:t>d an</w:t>
            </w:r>
            <w:r w:rsidRPr="00600760">
              <w:rPr>
                <w:rFonts w:ascii="Arial" w:hAnsi="Arial" w:cs="Arial"/>
                <w:bCs/>
              </w:rPr>
              <w:t xml:space="preserve"> </w:t>
            </w:r>
            <w:r w:rsidRPr="009A0DDC">
              <w:rPr>
                <w:rFonts w:ascii="Arial" w:hAnsi="Arial" w:cs="Arial"/>
                <w:b/>
              </w:rPr>
              <w:t>apron</w:t>
            </w:r>
            <w:r>
              <w:t xml:space="preserve"> </w:t>
            </w:r>
            <w:r w:rsidRPr="009A0DDC">
              <w:rPr>
                <w:rFonts w:ascii="Arial" w:hAnsi="Arial" w:cs="Arial"/>
                <w:bCs/>
              </w:rPr>
              <w:t>if contact is necessary</w:t>
            </w:r>
          </w:p>
          <w:p w14:paraId="60093AE5" w14:textId="1C8A6685" w:rsidR="00D82F9D" w:rsidRPr="00600760" w:rsidRDefault="00D82F9D" w:rsidP="00DA0C59">
            <w:pPr>
              <w:pStyle w:val="ListParagraph"/>
              <w:numPr>
                <w:ilvl w:val="1"/>
                <w:numId w:val="25"/>
              </w:numPr>
              <w:spacing w:before="60" w:after="60"/>
              <w:ind w:left="568" w:hanging="284"/>
              <w:rPr>
                <w:rFonts w:ascii="Arial" w:hAnsi="Arial" w:cs="Arial"/>
                <w:bCs/>
              </w:rPr>
            </w:pPr>
            <w:r w:rsidRPr="009A0DDC">
              <w:rPr>
                <w:rFonts w:ascii="Arial" w:hAnsi="Arial" w:cs="Arial"/>
                <w:b/>
              </w:rPr>
              <w:t>eye protection</w:t>
            </w:r>
            <w:r>
              <w:rPr>
                <w:rFonts w:ascii="Arial" w:hAnsi="Arial" w:cs="Arial"/>
                <w:bCs/>
              </w:rPr>
              <w:t xml:space="preserve"> </w:t>
            </w:r>
            <w:r w:rsidRPr="00600760">
              <w:rPr>
                <w:rFonts w:ascii="Arial" w:hAnsi="Arial" w:cs="Arial"/>
                <w:bCs/>
              </w:rPr>
              <w:t>if a risk assessment determines that there is a risk of fluids entering the eye from, for example, coughing, spitting or vomiting</w:t>
            </w:r>
            <w:r>
              <w:rPr>
                <w:rFonts w:ascii="Arial" w:hAnsi="Arial" w:cs="Arial"/>
                <w:bCs/>
              </w:rPr>
              <w:t>.</w:t>
            </w:r>
          </w:p>
        </w:tc>
        <w:tc>
          <w:tcPr>
            <w:tcW w:w="1021" w:type="dxa"/>
            <w:tcBorders>
              <w:top w:val="dotted" w:sz="4" w:space="0" w:color="auto"/>
              <w:bottom w:val="dotted" w:sz="4" w:space="0" w:color="auto"/>
            </w:tcBorders>
            <w:shd w:val="clear" w:color="auto" w:fill="auto"/>
          </w:tcPr>
          <w:p w14:paraId="5D25584E" w14:textId="3DC006EB"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7CB97E80" w14:textId="0A089BF7" w:rsidR="00D82F9D" w:rsidRPr="00DC7205" w:rsidRDefault="00D82F9D" w:rsidP="00D82F9D">
            <w:pPr>
              <w:rPr>
                <w:rFonts w:ascii="Arial" w:hAnsi="Arial" w:cs="Arial"/>
              </w:rPr>
            </w:pPr>
            <w:r>
              <w:rPr>
                <w:rFonts w:ascii="Arial" w:hAnsi="Arial" w:cs="Arial"/>
              </w:rPr>
              <w:t>PPE is available as we have a supply of face masks, plastic aprons and gloves if anyone did become symptomatic on site and social distancing could not be maintained.</w:t>
            </w:r>
          </w:p>
        </w:tc>
        <w:tc>
          <w:tcPr>
            <w:tcW w:w="1389" w:type="dxa"/>
            <w:vMerge/>
            <w:shd w:val="clear" w:color="auto" w:fill="auto"/>
            <w:vAlign w:val="center"/>
          </w:tcPr>
          <w:p w14:paraId="7336F05B" w14:textId="77777777" w:rsidR="00D82F9D" w:rsidRPr="00DC7205" w:rsidRDefault="00D82F9D" w:rsidP="00D82F9D">
            <w:pPr>
              <w:jc w:val="center"/>
              <w:rPr>
                <w:rFonts w:ascii="Arial" w:hAnsi="Arial" w:cs="Arial"/>
              </w:rPr>
            </w:pPr>
          </w:p>
        </w:tc>
      </w:tr>
      <w:tr w:rsidR="00D82F9D" w14:paraId="310382B6" w14:textId="77777777" w:rsidTr="00D82F9D">
        <w:tc>
          <w:tcPr>
            <w:tcW w:w="2126" w:type="dxa"/>
            <w:vMerge/>
            <w:shd w:val="clear" w:color="auto" w:fill="EBEBE4"/>
          </w:tcPr>
          <w:p w14:paraId="4ABBED75" w14:textId="3C1CD4D2" w:rsidR="00D82F9D" w:rsidRPr="00492100"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3480BAB" w14:textId="77777777" w:rsidR="00D82F9D" w:rsidRPr="00600760" w:rsidRDefault="00D82F9D" w:rsidP="00DA0C59">
            <w:pPr>
              <w:pStyle w:val="ListParagraph"/>
              <w:numPr>
                <w:ilvl w:val="0"/>
                <w:numId w:val="25"/>
              </w:numPr>
              <w:spacing w:before="60" w:after="60"/>
              <w:ind w:left="284" w:hanging="284"/>
              <w:rPr>
                <w:rFonts w:ascii="Arial" w:hAnsi="Arial" w:cs="Arial"/>
                <w:bCs/>
              </w:rPr>
            </w:pPr>
            <w:r w:rsidRPr="00600760">
              <w:rPr>
                <w:rFonts w:ascii="Arial" w:hAnsi="Arial" w:cs="Arial"/>
                <w:bCs/>
              </w:rPr>
              <w:t>If a member of staff has helped someone who was unwell with a new, continuous cough or a high temperature, they do not need to go home unless they develop symptoms themselves (and in which case, a test is available) or the child subsequently tests positive. They should wash their hands thoroughly for 20 seconds after any contact with someone who is unwell.</w:t>
            </w:r>
          </w:p>
          <w:p w14:paraId="26918A68" w14:textId="650C99EC" w:rsidR="00D82F9D" w:rsidRDefault="00D82F9D" w:rsidP="00D82F9D">
            <w:pPr>
              <w:spacing w:before="60" w:after="60"/>
              <w:ind w:left="283"/>
              <w:rPr>
                <w:rFonts w:ascii="Arial" w:hAnsi="Arial" w:cs="Arial"/>
                <w:bCs/>
              </w:rPr>
            </w:pPr>
            <w:r w:rsidRPr="003D42A0">
              <w:rPr>
                <w:rFonts w:ascii="Arial" w:hAnsi="Arial" w:cs="Arial"/>
                <w:bCs/>
              </w:rPr>
              <w:t>Cleaning the affected area with normal household disinfectant after someone with symptoms has left wil</w:t>
            </w:r>
            <w:r>
              <w:rPr>
                <w:rFonts w:ascii="Arial" w:hAnsi="Arial" w:cs="Arial"/>
                <w:bCs/>
              </w:rPr>
              <w:t>l</w:t>
            </w:r>
            <w:r w:rsidRPr="003D42A0">
              <w:rPr>
                <w:rFonts w:ascii="Arial" w:hAnsi="Arial" w:cs="Arial"/>
                <w:bCs/>
              </w:rPr>
              <w:t xml:space="preserve"> reduce the risk of passing the infection on to other people. See the </w:t>
            </w:r>
            <w:hyperlink r:id="rId18" w:history="1">
              <w:r w:rsidRPr="003D42A0">
                <w:rPr>
                  <w:rStyle w:val="Hyperlink"/>
                  <w:rFonts w:ascii="Arial" w:hAnsi="Arial" w:cs="Arial"/>
                  <w:bCs/>
                </w:rPr>
                <w:t>COVID-19: cleaning of non-healthcare settings guidance</w:t>
              </w:r>
            </w:hyperlink>
            <w:r w:rsidRPr="003D42A0">
              <w:rPr>
                <w:rFonts w:ascii="Arial" w:hAnsi="Arial" w:cs="Arial"/>
                <w:bCs/>
              </w:rPr>
              <w:t>.</w:t>
            </w:r>
          </w:p>
        </w:tc>
        <w:tc>
          <w:tcPr>
            <w:tcW w:w="1021" w:type="dxa"/>
            <w:tcBorders>
              <w:top w:val="dotted" w:sz="4" w:space="0" w:color="auto"/>
              <w:bottom w:val="dotted" w:sz="4" w:space="0" w:color="auto"/>
            </w:tcBorders>
            <w:shd w:val="clear" w:color="auto" w:fill="auto"/>
          </w:tcPr>
          <w:p w14:paraId="387776A6" w14:textId="0AD6473B"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1D1A08F6" w14:textId="2117DFFA" w:rsidR="00D82F9D" w:rsidRDefault="00D82F9D" w:rsidP="00D82F9D">
            <w:pPr>
              <w:rPr>
                <w:rFonts w:ascii="Arial" w:hAnsi="Arial" w:cs="Arial"/>
              </w:rPr>
            </w:pPr>
            <w:r>
              <w:rPr>
                <w:rFonts w:ascii="Arial" w:hAnsi="Arial" w:cs="Arial"/>
              </w:rPr>
              <w:t>All staff will be advised that it is only if they develop symptoms, that they will be sent home.  Then they would be advised to take the available test, to see if they are positive/negative to determine whether self-isolation is needed.</w:t>
            </w:r>
          </w:p>
          <w:p w14:paraId="0AD6885B" w14:textId="77777777" w:rsidR="00D82F9D" w:rsidRDefault="00D82F9D" w:rsidP="00D82F9D">
            <w:pPr>
              <w:rPr>
                <w:rFonts w:ascii="Arial" w:hAnsi="Arial" w:cs="Arial"/>
              </w:rPr>
            </w:pPr>
          </w:p>
          <w:p w14:paraId="6339CD5E" w14:textId="77777777" w:rsidR="00D82F9D" w:rsidRDefault="00D82F9D" w:rsidP="00D82F9D">
            <w:pPr>
              <w:rPr>
                <w:rFonts w:ascii="Arial" w:hAnsi="Arial" w:cs="Arial"/>
              </w:rPr>
            </w:pPr>
            <w:r>
              <w:rPr>
                <w:rFonts w:ascii="Arial" w:hAnsi="Arial" w:cs="Arial"/>
              </w:rPr>
              <w:t>Possible infected area will be deep cleaned.</w:t>
            </w:r>
          </w:p>
          <w:p w14:paraId="5A0F80FD" w14:textId="77777777" w:rsidR="00D82F9D" w:rsidRPr="00DC7205" w:rsidRDefault="00D82F9D" w:rsidP="00D82F9D">
            <w:pPr>
              <w:rPr>
                <w:rFonts w:ascii="Arial" w:hAnsi="Arial" w:cs="Arial"/>
              </w:rPr>
            </w:pPr>
          </w:p>
        </w:tc>
        <w:tc>
          <w:tcPr>
            <w:tcW w:w="1389" w:type="dxa"/>
            <w:vMerge/>
            <w:shd w:val="clear" w:color="auto" w:fill="auto"/>
            <w:vAlign w:val="center"/>
          </w:tcPr>
          <w:p w14:paraId="1FD45D14" w14:textId="77777777" w:rsidR="00D82F9D" w:rsidRPr="00DC7205" w:rsidRDefault="00D82F9D" w:rsidP="00D82F9D">
            <w:pPr>
              <w:jc w:val="center"/>
              <w:rPr>
                <w:rFonts w:ascii="Arial" w:hAnsi="Arial" w:cs="Arial"/>
              </w:rPr>
            </w:pPr>
          </w:p>
        </w:tc>
      </w:tr>
      <w:tr w:rsidR="00D82F9D" w14:paraId="37DA1A21" w14:textId="77777777" w:rsidTr="00D82F9D">
        <w:tc>
          <w:tcPr>
            <w:tcW w:w="2126" w:type="dxa"/>
            <w:vMerge/>
            <w:shd w:val="clear" w:color="auto" w:fill="EBEBE4"/>
          </w:tcPr>
          <w:p w14:paraId="68D7CAE6" w14:textId="77777777" w:rsidR="00D82F9D" w:rsidRPr="00492100" w:rsidRDefault="00D82F9D" w:rsidP="00D82F9D">
            <w:pPr>
              <w:rPr>
                <w:rFonts w:ascii="Arial" w:hAnsi="Arial" w:cs="Arial"/>
              </w:rPr>
            </w:pPr>
          </w:p>
        </w:tc>
        <w:tc>
          <w:tcPr>
            <w:tcW w:w="6521" w:type="dxa"/>
            <w:tcBorders>
              <w:top w:val="dotted" w:sz="4" w:space="0" w:color="auto"/>
              <w:bottom w:val="single" w:sz="4" w:space="0" w:color="auto"/>
            </w:tcBorders>
            <w:shd w:val="clear" w:color="auto" w:fill="FFE7FF"/>
          </w:tcPr>
          <w:p w14:paraId="398FB6D7" w14:textId="5B42077D" w:rsidR="00D82F9D" w:rsidRPr="00600760" w:rsidRDefault="00D82F9D" w:rsidP="00DA0C59">
            <w:pPr>
              <w:pStyle w:val="ListParagraph"/>
              <w:numPr>
                <w:ilvl w:val="0"/>
                <w:numId w:val="25"/>
              </w:numPr>
              <w:spacing w:before="60" w:after="60"/>
              <w:ind w:left="284" w:hanging="284"/>
              <w:rPr>
                <w:rFonts w:ascii="Arial" w:hAnsi="Arial" w:cs="Arial"/>
                <w:bCs/>
              </w:rPr>
            </w:pPr>
            <w:r>
              <w:rPr>
                <w:rFonts w:ascii="Arial" w:hAnsi="Arial" w:cs="Arial"/>
                <w:bCs/>
              </w:rPr>
              <w:t>Records of persons with symptoms consistent with coronavirus are kept (ref: tracker).</w:t>
            </w:r>
          </w:p>
        </w:tc>
        <w:tc>
          <w:tcPr>
            <w:tcW w:w="1021" w:type="dxa"/>
            <w:tcBorders>
              <w:top w:val="dotted" w:sz="4" w:space="0" w:color="auto"/>
              <w:bottom w:val="single" w:sz="4" w:space="0" w:color="auto"/>
            </w:tcBorders>
            <w:shd w:val="clear" w:color="auto" w:fill="auto"/>
          </w:tcPr>
          <w:p w14:paraId="5966356A" w14:textId="77777777" w:rsidR="00D82F9D" w:rsidRPr="00C4788F" w:rsidRDefault="00D82F9D" w:rsidP="00D82F9D">
            <w:pPr>
              <w:jc w:val="center"/>
              <w:rPr>
                <w:rFonts w:ascii="Arial" w:hAnsi="Arial" w:cs="Arial"/>
                <w:sz w:val="28"/>
                <w:szCs w:val="28"/>
              </w:rPr>
            </w:pPr>
          </w:p>
        </w:tc>
        <w:tc>
          <w:tcPr>
            <w:tcW w:w="4536" w:type="dxa"/>
            <w:gridSpan w:val="2"/>
            <w:tcBorders>
              <w:top w:val="dotted" w:sz="4" w:space="0" w:color="auto"/>
              <w:bottom w:val="single" w:sz="4" w:space="0" w:color="auto"/>
            </w:tcBorders>
            <w:shd w:val="clear" w:color="auto" w:fill="auto"/>
          </w:tcPr>
          <w:p w14:paraId="411BFF25" w14:textId="49E77C79" w:rsidR="00D82F9D" w:rsidRDefault="006F523B" w:rsidP="00D82F9D">
            <w:pPr>
              <w:rPr>
                <w:rFonts w:ascii="Arial" w:hAnsi="Arial" w:cs="Arial"/>
              </w:rPr>
            </w:pPr>
            <w:r>
              <w:rPr>
                <w:rFonts w:ascii="Arial" w:hAnsi="Arial" w:cs="Arial"/>
              </w:rPr>
              <w:t xml:space="preserve">Staff absence records include staff off with symptoms with coronavirus. </w:t>
            </w:r>
          </w:p>
        </w:tc>
        <w:tc>
          <w:tcPr>
            <w:tcW w:w="1389" w:type="dxa"/>
            <w:vMerge/>
            <w:shd w:val="clear" w:color="auto" w:fill="auto"/>
            <w:vAlign w:val="center"/>
          </w:tcPr>
          <w:p w14:paraId="6A180DE6" w14:textId="77777777" w:rsidR="00D82F9D" w:rsidRPr="00DC7205" w:rsidRDefault="00D82F9D" w:rsidP="00D82F9D">
            <w:pPr>
              <w:jc w:val="center"/>
              <w:rPr>
                <w:rFonts w:ascii="Arial" w:hAnsi="Arial" w:cs="Arial"/>
              </w:rPr>
            </w:pPr>
          </w:p>
        </w:tc>
      </w:tr>
      <w:tr w:rsidR="00D82F9D" w14:paraId="0E7F3953" w14:textId="77777777" w:rsidTr="00D82F9D">
        <w:tc>
          <w:tcPr>
            <w:tcW w:w="2126" w:type="dxa"/>
            <w:vMerge w:val="restart"/>
            <w:shd w:val="clear" w:color="auto" w:fill="EBEBE4"/>
          </w:tcPr>
          <w:p w14:paraId="6C17BF4C" w14:textId="3800D8D7" w:rsidR="00D82F9D" w:rsidRPr="00492100" w:rsidRDefault="00D82F9D" w:rsidP="00D82F9D">
            <w:pPr>
              <w:rPr>
                <w:rFonts w:ascii="Arial" w:hAnsi="Arial" w:cs="Arial"/>
              </w:rPr>
            </w:pPr>
            <w:r>
              <w:rPr>
                <w:rFonts w:ascii="Arial" w:hAnsi="Arial" w:cs="Arial"/>
              </w:rPr>
              <w:t>Test and Trace</w:t>
            </w:r>
          </w:p>
        </w:tc>
        <w:tc>
          <w:tcPr>
            <w:tcW w:w="6521" w:type="dxa"/>
            <w:tcBorders>
              <w:top w:val="single" w:sz="4" w:space="0" w:color="auto"/>
              <w:bottom w:val="dotted" w:sz="4" w:space="0" w:color="auto"/>
            </w:tcBorders>
            <w:shd w:val="clear" w:color="auto" w:fill="auto"/>
          </w:tcPr>
          <w:p w14:paraId="6612BC05" w14:textId="76A26595" w:rsidR="00D82F9D" w:rsidRPr="00552A6C" w:rsidRDefault="00D82F9D" w:rsidP="00DA0C59">
            <w:pPr>
              <w:pStyle w:val="ListParagraph"/>
              <w:numPr>
                <w:ilvl w:val="0"/>
                <w:numId w:val="14"/>
              </w:numPr>
              <w:spacing w:before="60" w:after="60"/>
              <w:ind w:left="284" w:hanging="284"/>
              <w:contextualSpacing w:val="0"/>
              <w:rPr>
                <w:rFonts w:ascii="Arial" w:hAnsi="Arial" w:cs="Arial"/>
                <w:bCs/>
              </w:rPr>
            </w:pPr>
            <w:r w:rsidRPr="00BB1A1D">
              <w:rPr>
                <w:rFonts w:ascii="Arial" w:hAnsi="Arial" w:cs="Arial"/>
                <w:bCs/>
              </w:rPr>
              <w:t xml:space="preserve">The </w:t>
            </w:r>
            <w:hyperlink r:id="rId19" w:history="1">
              <w:r w:rsidRPr="007C4DDA">
                <w:rPr>
                  <w:rStyle w:val="Hyperlink"/>
                  <w:rFonts w:ascii="Arial" w:hAnsi="Arial" w:cs="Arial"/>
                  <w:bCs/>
                </w:rPr>
                <w:t>latest NHS/PHE test and trace information</w:t>
              </w:r>
            </w:hyperlink>
            <w:r w:rsidRPr="00BB1A1D">
              <w:rPr>
                <w:rFonts w:ascii="Arial" w:hAnsi="Arial" w:cs="Arial"/>
                <w:bCs/>
              </w:rPr>
              <w:t xml:space="preserve"> has been shared with staff and parents.</w:t>
            </w:r>
            <w:r>
              <w:rPr>
                <w:rFonts w:ascii="Arial" w:hAnsi="Arial" w:cs="Arial"/>
                <w:bCs/>
              </w:rPr>
              <w:t xml:space="preserve"> In particular, parents are encouraged to get tests for their children if they develop symptoms. </w:t>
            </w:r>
            <w:hyperlink r:id="rId20" w:history="1">
              <w:r w:rsidRPr="0036784E">
                <w:rPr>
                  <w:rStyle w:val="Hyperlink"/>
                  <w:rFonts w:ascii="Arial" w:hAnsi="Arial" w:cs="Arial"/>
                  <w:bCs/>
                </w:rPr>
                <w:t>Posters are available here.</w:t>
              </w:r>
            </w:hyperlink>
          </w:p>
        </w:tc>
        <w:tc>
          <w:tcPr>
            <w:tcW w:w="1021" w:type="dxa"/>
            <w:tcBorders>
              <w:top w:val="single" w:sz="4" w:space="0" w:color="auto"/>
              <w:bottom w:val="dotted" w:sz="4" w:space="0" w:color="auto"/>
            </w:tcBorders>
            <w:shd w:val="clear" w:color="auto" w:fill="auto"/>
          </w:tcPr>
          <w:p w14:paraId="77C3FDEE" w14:textId="59775E73"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shd w:val="clear" w:color="auto" w:fill="auto"/>
          </w:tcPr>
          <w:p w14:paraId="34F185CD" w14:textId="67492582" w:rsidR="00D82F9D" w:rsidRPr="00DC7205" w:rsidRDefault="00D82F9D" w:rsidP="00D82F9D">
            <w:pPr>
              <w:rPr>
                <w:rFonts w:ascii="Arial" w:hAnsi="Arial" w:cs="Arial"/>
              </w:rPr>
            </w:pPr>
            <w:r>
              <w:rPr>
                <w:rFonts w:ascii="Arial" w:hAnsi="Arial" w:cs="Arial"/>
              </w:rPr>
              <w:t xml:space="preserve">The latest test and trace information has been shared by email and posters are in various locations in school to remind staff of the procedures.  This has also been shared by our daily </w:t>
            </w:r>
            <w:proofErr w:type="spellStart"/>
            <w:r>
              <w:rPr>
                <w:rFonts w:ascii="Arial" w:hAnsi="Arial" w:cs="Arial"/>
              </w:rPr>
              <w:t>covid</w:t>
            </w:r>
            <w:proofErr w:type="spellEnd"/>
            <w:r>
              <w:rPr>
                <w:rFonts w:ascii="Arial" w:hAnsi="Arial" w:cs="Arial"/>
              </w:rPr>
              <w:t xml:space="preserve"> updates from the Local Government.</w:t>
            </w:r>
          </w:p>
        </w:tc>
        <w:tc>
          <w:tcPr>
            <w:tcW w:w="1389" w:type="dxa"/>
            <w:vMerge w:val="restart"/>
            <w:shd w:val="clear" w:color="auto" w:fill="auto"/>
            <w:vAlign w:val="center"/>
          </w:tcPr>
          <w:p w14:paraId="0BC8C469" w14:textId="77777777" w:rsidR="00D82F9D" w:rsidRDefault="00D82F9D" w:rsidP="00D82F9D">
            <w:pPr>
              <w:jc w:val="center"/>
              <w:rPr>
                <w:rFonts w:ascii="Arial" w:hAnsi="Arial" w:cs="Arial"/>
              </w:rPr>
            </w:pPr>
            <w:r>
              <w:rPr>
                <w:rFonts w:ascii="Arial" w:hAnsi="Arial" w:cs="Arial"/>
              </w:rPr>
              <w:t>Low</w:t>
            </w:r>
          </w:p>
          <w:p w14:paraId="63C44B5C" w14:textId="77777777" w:rsidR="00D82F9D" w:rsidRDefault="00D82F9D" w:rsidP="00D82F9D">
            <w:pPr>
              <w:jc w:val="center"/>
              <w:rPr>
                <w:rFonts w:ascii="Arial" w:hAnsi="Arial" w:cs="Arial"/>
              </w:rPr>
            </w:pPr>
          </w:p>
          <w:p w14:paraId="221A0079" w14:textId="77777777" w:rsidR="00D82F9D" w:rsidRDefault="00D82F9D" w:rsidP="00D82F9D">
            <w:pPr>
              <w:jc w:val="center"/>
              <w:rPr>
                <w:rFonts w:ascii="Arial" w:hAnsi="Arial" w:cs="Arial"/>
              </w:rPr>
            </w:pPr>
          </w:p>
          <w:p w14:paraId="044FB2DC" w14:textId="77777777" w:rsidR="00D82F9D" w:rsidRDefault="00D82F9D" w:rsidP="00D82F9D">
            <w:pPr>
              <w:jc w:val="center"/>
              <w:rPr>
                <w:rFonts w:ascii="Arial" w:hAnsi="Arial" w:cs="Arial"/>
              </w:rPr>
            </w:pPr>
          </w:p>
          <w:p w14:paraId="46EFD44C" w14:textId="77777777" w:rsidR="00D82F9D" w:rsidRDefault="00D82F9D" w:rsidP="00D82F9D">
            <w:pPr>
              <w:jc w:val="center"/>
              <w:rPr>
                <w:rFonts w:ascii="Arial" w:hAnsi="Arial" w:cs="Arial"/>
              </w:rPr>
            </w:pPr>
          </w:p>
          <w:p w14:paraId="7C161B87" w14:textId="77777777" w:rsidR="00D82F9D" w:rsidRDefault="00D82F9D" w:rsidP="00D82F9D">
            <w:pPr>
              <w:jc w:val="center"/>
              <w:rPr>
                <w:rFonts w:ascii="Arial" w:hAnsi="Arial" w:cs="Arial"/>
              </w:rPr>
            </w:pPr>
          </w:p>
          <w:p w14:paraId="48716D6D" w14:textId="77777777" w:rsidR="00D82F9D" w:rsidRDefault="00D82F9D" w:rsidP="00D82F9D">
            <w:pPr>
              <w:jc w:val="center"/>
              <w:rPr>
                <w:rFonts w:ascii="Arial" w:hAnsi="Arial" w:cs="Arial"/>
              </w:rPr>
            </w:pPr>
          </w:p>
          <w:p w14:paraId="3DF6A2CE" w14:textId="77777777" w:rsidR="00D82F9D" w:rsidRDefault="00D82F9D" w:rsidP="00D82F9D">
            <w:pPr>
              <w:jc w:val="center"/>
              <w:rPr>
                <w:rFonts w:ascii="Arial" w:hAnsi="Arial" w:cs="Arial"/>
              </w:rPr>
            </w:pPr>
          </w:p>
          <w:p w14:paraId="10501744" w14:textId="77777777" w:rsidR="00D82F9D" w:rsidRDefault="00D82F9D" w:rsidP="00D82F9D">
            <w:pPr>
              <w:jc w:val="center"/>
              <w:rPr>
                <w:rFonts w:ascii="Arial" w:hAnsi="Arial" w:cs="Arial"/>
              </w:rPr>
            </w:pPr>
          </w:p>
          <w:p w14:paraId="727289DC" w14:textId="77777777" w:rsidR="00D82F9D" w:rsidRDefault="00D82F9D" w:rsidP="00D82F9D">
            <w:pPr>
              <w:jc w:val="center"/>
              <w:rPr>
                <w:rFonts w:ascii="Arial" w:hAnsi="Arial" w:cs="Arial"/>
              </w:rPr>
            </w:pPr>
          </w:p>
          <w:p w14:paraId="703CBFA5" w14:textId="77777777" w:rsidR="00D82F9D" w:rsidRDefault="00D82F9D" w:rsidP="00D82F9D">
            <w:pPr>
              <w:jc w:val="center"/>
              <w:rPr>
                <w:rFonts w:ascii="Arial" w:hAnsi="Arial" w:cs="Arial"/>
              </w:rPr>
            </w:pPr>
          </w:p>
          <w:p w14:paraId="08B3A1D0" w14:textId="77777777" w:rsidR="00D82F9D" w:rsidRDefault="00D82F9D" w:rsidP="00D82F9D">
            <w:pPr>
              <w:jc w:val="center"/>
              <w:rPr>
                <w:rFonts w:ascii="Arial" w:hAnsi="Arial" w:cs="Arial"/>
              </w:rPr>
            </w:pPr>
          </w:p>
          <w:p w14:paraId="1054CDEB" w14:textId="77777777" w:rsidR="00D82F9D" w:rsidRDefault="00D82F9D" w:rsidP="00D82F9D">
            <w:pPr>
              <w:jc w:val="center"/>
              <w:rPr>
                <w:rFonts w:ascii="Arial" w:hAnsi="Arial" w:cs="Arial"/>
              </w:rPr>
            </w:pPr>
          </w:p>
          <w:p w14:paraId="7A6FFFCB" w14:textId="77777777" w:rsidR="00D82F9D" w:rsidRDefault="00D82F9D" w:rsidP="00D82F9D">
            <w:pPr>
              <w:jc w:val="center"/>
              <w:rPr>
                <w:rFonts w:ascii="Arial" w:hAnsi="Arial" w:cs="Arial"/>
              </w:rPr>
            </w:pPr>
          </w:p>
          <w:p w14:paraId="30A6EA82" w14:textId="333A2ED8" w:rsidR="00D82F9D" w:rsidRPr="00DC7205" w:rsidRDefault="00D82F9D" w:rsidP="00D82F9D">
            <w:pPr>
              <w:jc w:val="center"/>
              <w:rPr>
                <w:rFonts w:ascii="Arial" w:hAnsi="Arial" w:cs="Arial"/>
              </w:rPr>
            </w:pPr>
            <w:r>
              <w:rPr>
                <w:rFonts w:ascii="Arial" w:hAnsi="Arial" w:cs="Arial"/>
              </w:rPr>
              <w:t>Low</w:t>
            </w:r>
          </w:p>
        </w:tc>
      </w:tr>
      <w:tr w:rsidR="00D82F9D" w14:paraId="4F50D377" w14:textId="77777777" w:rsidTr="00D82F9D">
        <w:tc>
          <w:tcPr>
            <w:tcW w:w="2126" w:type="dxa"/>
            <w:vMerge/>
            <w:shd w:val="clear" w:color="auto" w:fill="EBEBE4"/>
          </w:tcPr>
          <w:p w14:paraId="2118A698"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45C07680" w14:textId="77777777" w:rsidR="00D82F9D" w:rsidRPr="00690C92" w:rsidRDefault="00D82F9D" w:rsidP="00DA0C59">
            <w:pPr>
              <w:pStyle w:val="ListParagraph"/>
              <w:numPr>
                <w:ilvl w:val="0"/>
                <w:numId w:val="14"/>
              </w:numPr>
              <w:spacing w:before="60" w:after="60"/>
              <w:ind w:left="284" w:hanging="284"/>
              <w:rPr>
                <w:rFonts w:ascii="Arial" w:hAnsi="Arial" w:cs="Arial"/>
                <w:bCs/>
              </w:rPr>
            </w:pPr>
            <w:r>
              <w:rPr>
                <w:rFonts w:ascii="Arial" w:hAnsi="Arial" w:cs="Arial"/>
                <w:bCs/>
              </w:rPr>
              <w:t>The school understands the purpose of the school’s own home test kits, has decided who makes the decision to offer the kit when they have a stock and by what criteria:</w:t>
            </w:r>
          </w:p>
          <w:p w14:paraId="038EDE8D" w14:textId="77777777" w:rsidR="00D82F9D" w:rsidRDefault="00D82F9D" w:rsidP="00D82F9D">
            <w:pPr>
              <w:spacing w:before="60" w:after="60"/>
              <w:ind w:left="284"/>
              <w:rPr>
                <w:rFonts w:ascii="Arial" w:hAnsi="Arial" w:cs="Arial"/>
                <w:bCs/>
              </w:rPr>
            </w:pPr>
            <w:r>
              <w:rPr>
                <w:rFonts w:ascii="Arial" w:hAnsi="Arial" w:cs="Arial"/>
                <w:bCs/>
              </w:rPr>
              <w:t>“</w:t>
            </w:r>
            <w:r w:rsidRPr="00690C92">
              <w:rPr>
                <w:rFonts w:ascii="Arial" w:hAnsi="Arial" w:cs="Arial"/>
                <w:bCs/>
              </w:rPr>
              <w:t xml:space="preserve">You should only offer a home test kit to individuals who have developed symptoms while at school (or to their parent or carer if it is a pupil) in the exceptional circumstance that you believe they may have barriers to accessing a test elsewhere, and that giving </w:t>
            </w:r>
            <w:r w:rsidRPr="00690C92">
              <w:rPr>
                <w:rFonts w:ascii="Arial" w:hAnsi="Arial" w:cs="Arial"/>
                <w:bCs/>
              </w:rPr>
              <w:lastRenderedPageBreak/>
              <w:t>them a home test kit directly will therefore significantly increase the likelihood of them getting tested.</w:t>
            </w:r>
            <w:r>
              <w:rPr>
                <w:rFonts w:ascii="Arial" w:hAnsi="Arial" w:cs="Arial"/>
                <w:bCs/>
              </w:rPr>
              <w:t>”</w:t>
            </w:r>
          </w:p>
          <w:p w14:paraId="49BBE0BF" w14:textId="1AFC76BB" w:rsidR="00D82F9D" w:rsidRPr="00BB1A1D" w:rsidRDefault="00D82F9D" w:rsidP="00D82F9D">
            <w:pPr>
              <w:pStyle w:val="ListParagraph"/>
              <w:spacing w:before="60" w:after="60"/>
              <w:ind w:left="284"/>
              <w:contextualSpacing w:val="0"/>
              <w:rPr>
                <w:rFonts w:ascii="Arial" w:hAnsi="Arial" w:cs="Arial"/>
                <w:bCs/>
              </w:rPr>
            </w:pPr>
            <w:r>
              <w:rPr>
                <w:rFonts w:ascii="Arial" w:hAnsi="Arial" w:cs="Arial"/>
                <w:bCs/>
              </w:rPr>
              <w:t>Note that to book a test at a centre they will need their own transport (or walk). To book either a test at a centre or to request a home test kit access to the internet and mobile phone is required, or by telephoning NHS on 119.</w:t>
            </w:r>
          </w:p>
        </w:tc>
        <w:tc>
          <w:tcPr>
            <w:tcW w:w="1021" w:type="dxa"/>
            <w:tcBorders>
              <w:top w:val="dotted" w:sz="4" w:space="0" w:color="auto"/>
              <w:bottom w:val="dotted" w:sz="4" w:space="0" w:color="auto"/>
            </w:tcBorders>
            <w:shd w:val="clear" w:color="auto" w:fill="auto"/>
          </w:tcPr>
          <w:p w14:paraId="47A9DCD2" w14:textId="77777777" w:rsidR="00D82F9D" w:rsidRPr="00C4788F" w:rsidRDefault="00D82F9D" w:rsidP="00D82F9D">
            <w:pPr>
              <w:jc w:val="center"/>
              <w:rPr>
                <w:rFonts w:ascii="Arial" w:hAnsi="Arial" w:cs="Arial"/>
                <w:sz w:val="28"/>
                <w:szCs w:val="28"/>
              </w:rPr>
            </w:pPr>
          </w:p>
        </w:tc>
        <w:tc>
          <w:tcPr>
            <w:tcW w:w="4536" w:type="dxa"/>
            <w:gridSpan w:val="2"/>
            <w:tcBorders>
              <w:top w:val="dotted" w:sz="4" w:space="0" w:color="auto"/>
              <w:bottom w:val="dotted" w:sz="4" w:space="0" w:color="auto"/>
            </w:tcBorders>
            <w:shd w:val="clear" w:color="auto" w:fill="auto"/>
          </w:tcPr>
          <w:p w14:paraId="5A895189" w14:textId="5385667F" w:rsidR="00D82F9D" w:rsidRDefault="006F523B" w:rsidP="00D82F9D">
            <w:pPr>
              <w:rPr>
                <w:rFonts w:ascii="Arial" w:hAnsi="Arial" w:cs="Arial"/>
              </w:rPr>
            </w:pPr>
            <w:r>
              <w:rPr>
                <w:rFonts w:ascii="Arial" w:hAnsi="Arial" w:cs="Arial"/>
              </w:rPr>
              <w:t xml:space="preserve">Home test kits are available in school and are only given out if accessing them online would be </w:t>
            </w:r>
            <w:r w:rsidR="002D2FFA">
              <w:rPr>
                <w:rFonts w:ascii="Arial" w:hAnsi="Arial" w:cs="Arial"/>
              </w:rPr>
              <w:t>difficult.</w:t>
            </w:r>
          </w:p>
        </w:tc>
        <w:tc>
          <w:tcPr>
            <w:tcW w:w="1389" w:type="dxa"/>
            <w:vMerge/>
            <w:shd w:val="clear" w:color="auto" w:fill="auto"/>
            <w:vAlign w:val="center"/>
          </w:tcPr>
          <w:p w14:paraId="6109C82A" w14:textId="77777777" w:rsidR="00D82F9D" w:rsidRDefault="00D82F9D" w:rsidP="00D82F9D">
            <w:pPr>
              <w:jc w:val="center"/>
              <w:rPr>
                <w:rFonts w:ascii="Arial" w:hAnsi="Arial" w:cs="Arial"/>
              </w:rPr>
            </w:pPr>
          </w:p>
        </w:tc>
      </w:tr>
      <w:tr w:rsidR="00D82F9D" w14:paraId="4E02BECA" w14:textId="77777777" w:rsidTr="00D82F9D">
        <w:tc>
          <w:tcPr>
            <w:tcW w:w="2126" w:type="dxa"/>
            <w:vMerge/>
            <w:shd w:val="clear" w:color="auto" w:fill="EBEBE4"/>
          </w:tcPr>
          <w:p w14:paraId="6AE1ED52"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785A5CFE" w14:textId="69FAAD33" w:rsidR="00D82F9D" w:rsidRDefault="00D82F9D" w:rsidP="00DA0C59">
            <w:pPr>
              <w:pStyle w:val="ListParagraph"/>
              <w:numPr>
                <w:ilvl w:val="0"/>
                <w:numId w:val="14"/>
              </w:numPr>
              <w:spacing w:before="60" w:after="60"/>
              <w:ind w:left="284" w:hanging="284"/>
              <w:rPr>
                <w:rFonts w:ascii="Arial" w:hAnsi="Arial" w:cs="Arial"/>
                <w:bCs/>
              </w:rPr>
            </w:pPr>
            <w:r w:rsidRPr="00690C92">
              <w:rPr>
                <w:rFonts w:ascii="Arial" w:hAnsi="Arial" w:cs="Arial"/>
                <w:bCs/>
              </w:rPr>
              <w:t>Swift action is taken when you become aware that someone who has attended school has tested positive for coronaviru</w:t>
            </w:r>
            <w:r>
              <w:rPr>
                <w:rFonts w:ascii="Arial" w:hAnsi="Arial" w:cs="Arial"/>
                <w:bCs/>
              </w:rPr>
              <w:t>s (ref. symptom summary sheet v.4)</w:t>
            </w:r>
          </w:p>
        </w:tc>
        <w:tc>
          <w:tcPr>
            <w:tcW w:w="1021" w:type="dxa"/>
            <w:tcBorders>
              <w:top w:val="dotted" w:sz="4" w:space="0" w:color="auto"/>
              <w:bottom w:val="dotted" w:sz="4" w:space="0" w:color="auto"/>
            </w:tcBorders>
            <w:shd w:val="clear" w:color="auto" w:fill="auto"/>
          </w:tcPr>
          <w:p w14:paraId="3DAE865E" w14:textId="77777777" w:rsidR="00D82F9D" w:rsidRPr="00C4788F" w:rsidRDefault="00D82F9D" w:rsidP="00D82F9D">
            <w:pPr>
              <w:jc w:val="center"/>
              <w:rPr>
                <w:rFonts w:ascii="Arial" w:hAnsi="Arial" w:cs="Arial"/>
                <w:sz w:val="28"/>
                <w:szCs w:val="28"/>
              </w:rPr>
            </w:pPr>
          </w:p>
        </w:tc>
        <w:tc>
          <w:tcPr>
            <w:tcW w:w="4536" w:type="dxa"/>
            <w:gridSpan w:val="2"/>
            <w:tcBorders>
              <w:top w:val="dotted" w:sz="4" w:space="0" w:color="auto"/>
              <w:bottom w:val="dotted" w:sz="4" w:space="0" w:color="auto"/>
            </w:tcBorders>
            <w:shd w:val="clear" w:color="auto" w:fill="auto"/>
          </w:tcPr>
          <w:p w14:paraId="6B6594FE" w14:textId="1CFBB8F8" w:rsidR="00D82F9D" w:rsidRDefault="002D2FFA" w:rsidP="00D82F9D">
            <w:pPr>
              <w:rPr>
                <w:rFonts w:ascii="Arial" w:hAnsi="Arial" w:cs="Arial"/>
              </w:rPr>
            </w:pPr>
            <w:r>
              <w:rPr>
                <w:rFonts w:ascii="Arial" w:hAnsi="Arial" w:cs="Arial"/>
              </w:rPr>
              <w:t xml:space="preserve">The school has a </w:t>
            </w:r>
            <w:proofErr w:type="spellStart"/>
            <w:r>
              <w:rPr>
                <w:rFonts w:ascii="Arial" w:hAnsi="Arial" w:cs="Arial"/>
              </w:rPr>
              <w:t>covid</w:t>
            </w:r>
            <w:proofErr w:type="spellEnd"/>
            <w:r>
              <w:rPr>
                <w:rFonts w:ascii="Arial" w:hAnsi="Arial" w:cs="Arial"/>
              </w:rPr>
              <w:t xml:space="preserve"> response team in place, where as soon as there are any concerns raised each member is contacted and a plan is put in place.</w:t>
            </w:r>
          </w:p>
        </w:tc>
        <w:tc>
          <w:tcPr>
            <w:tcW w:w="1389" w:type="dxa"/>
            <w:vMerge/>
            <w:shd w:val="clear" w:color="auto" w:fill="auto"/>
            <w:vAlign w:val="center"/>
          </w:tcPr>
          <w:p w14:paraId="3311D41A" w14:textId="77777777" w:rsidR="00D82F9D" w:rsidRDefault="00D82F9D" w:rsidP="00D82F9D">
            <w:pPr>
              <w:jc w:val="center"/>
              <w:rPr>
                <w:rFonts w:ascii="Arial" w:hAnsi="Arial" w:cs="Arial"/>
              </w:rPr>
            </w:pPr>
          </w:p>
        </w:tc>
      </w:tr>
      <w:tr w:rsidR="00D82F9D" w14:paraId="55BF1E45" w14:textId="77777777" w:rsidTr="00D82F9D">
        <w:tc>
          <w:tcPr>
            <w:tcW w:w="2126" w:type="dxa"/>
            <w:vMerge/>
            <w:shd w:val="clear" w:color="auto" w:fill="EBEBE4"/>
          </w:tcPr>
          <w:p w14:paraId="53178C5A"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9703768" w14:textId="5FE631E9" w:rsidR="00D82F9D" w:rsidRDefault="00D82F9D" w:rsidP="00DA0C59">
            <w:pPr>
              <w:pStyle w:val="ListParagraph"/>
              <w:numPr>
                <w:ilvl w:val="0"/>
                <w:numId w:val="14"/>
              </w:numPr>
              <w:spacing w:before="60" w:after="60"/>
              <w:ind w:left="284" w:hanging="284"/>
              <w:contextualSpacing w:val="0"/>
              <w:rPr>
                <w:rFonts w:ascii="Arial" w:hAnsi="Arial" w:cs="Arial"/>
                <w:bCs/>
              </w:rPr>
            </w:pPr>
            <w:r>
              <w:rPr>
                <w:rFonts w:ascii="Arial" w:hAnsi="Arial" w:cs="Arial"/>
                <w:bCs/>
              </w:rPr>
              <w:t>Staff and parent telephone numbers are checked for accuracy.</w:t>
            </w:r>
          </w:p>
        </w:tc>
        <w:tc>
          <w:tcPr>
            <w:tcW w:w="1021" w:type="dxa"/>
            <w:tcBorders>
              <w:top w:val="dotted" w:sz="4" w:space="0" w:color="auto"/>
              <w:bottom w:val="dotted" w:sz="4" w:space="0" w:color="auto"/>
            </w:tcBorders>
            <w:shd w:val="clear" w:color="auto" w:fill="auto"/>
          </w:tcPr>
          <w:p w14:paraId="710A5B08" w14:textId="536F4E93"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35534256" w14:textId="15203A0B" w:rsidR="00D82F9D" w:rsidRPr="00DC7205" w:rsidRDefault="00D82F9D" w:rsidP="00D82F9D">
            <w:pPr>
              <w:rPr>
                <w:rFonts w:ascii="Arial" w:hAnsi="Arial" w:cs="Arial"/>
              </w:rPr>
            </w:pPr>
            <w:r>
              <w:rPr>
                <w:rFonts w:ascii="Arial" w:hAnsi="Arial" w:cs="Arial"/>
              </w:rPr>
              <w:t>All staff and parent contact details are up to date as possible.</w:t>
            </w:r>
          </w:p>
        </w:tc>
        <w:tc>
          <w:tcPr>
            <w:tcW w:w="1389" w:type="dxa"/>
            <w:vMerge/>
            <w:shd w:val="clear" w:color="auto" w:fill="auto"/>
            <w:vAlign w:val="center"/>
          </w:tcPr>
          <w:p w14:paraId="56249D9B" w14:textId="77777777" w:rsidR="00D82F9D" w:rsidRPr="00DC7205" w:rsidRDefault="00D82F9D" w:rsidP="00D82F9D">
            <w:pPr>
              <w:jc w:val="center"/>
              <w:rPr>
                <w:rFonts w:ascii="Arial" w:hAnsi="Arial" w:cs="Arial"/>
              </w:rPr>
            </w:pPr>
          </w:p>
        </w:tc>
      </w:tr>
      <w:tr w:rsidR="00D82F9D" w14:paraId="061CAE52" w14:textId="77777777" w:rsidTr="00D82F9D">
        <w:tc>
          <w:tcPr>
            <w:tcW w:w="2126" w:type="dxa"/>
            <w:vMerge/>
            <w:shd w:val="clear" w:color="auto" w:fill="EBEBE4"/>
          </w:tcPr>
          <w:p w14:paraId="1296208B"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246B2A12" w14:textId="73663A61" w:rsidR="00D82F9D" w:rsidRPr="00552A6C" w:rsidRDefault="00D82F9D" w:rsidP="00DA0C59">
            <w:pPr>
              <w:pStyle w:val="ListParagraph"/>
              <w:numPr>
                <w:ilvl w:val="0"/>
                <w:numId w:val="14"/>
              </w:numPr>
              <w:spacing w:before="60" w:after="60"/>
              <w:ind w:left="284" w:hanging="284"/>
              <w:contextualSpacing w:val="0"/>
              <w:rPr>
                <w:rFonts w:ascii="Arial" w:hAnsi="Arial" w:cs="Arial"/>
                <w:bCs/>
              </w:rPr>
            </w:pPr>
            <w:r>
              <w:rPr>
                <w:rFonts w:ascii="Arial" w:hAnsi="Arial" w:cs="Arial"/>
                <w:bCs/>
              </w:rPr>
              <w:t>Contact details, are kept of all other visitors to the school, including where possible, personal phone numbers.</w:t>
            </w:r>
          </w:p>
        </w:tc>
        <w:tc>
          <w:tcPr>
            <w:tcW w:w="1021" w:type="dxa"/>
            <w:tcBorders>
              <w:top w:val="dotted" w:sz="4" w:space="0" w:color="auto"/>
              <w:bottom w:val="dotted" w:sz="4" w:space="0" w:color="auto"/>
            </w:tcBorders>
            <w:shd w:val="clear" w:color="auto" w:fill="auto"/>
          </w:tcPr>
          <w:p w14:paraId="3E39C982" w14:textId="70262D59"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49F45951" w14:textId="570B36D5" w:rsidR="00D82F9D" w:rsidRPr="00DC7205" w:rsidRDefault="00D82F9D" w:rsidP="00D82F9D">
            <w:pPr>
              <w:rPr>
                <w:rFonts w:ascii="Arial" w:hAnsi="Arial" w:cs="Arial"/>
              </w:rPr>
            </w:pPr>
            <w:r>
              <w:rPr>
                <w:rFonts w:ascii="Arial" w:hAnsi="Arial" w:cs="Arial"/>
              </w:rPr>
              <w:t>Any regular visitors we have in school we keep a record book where we keep contact details if needed.</w:t>
            </w:r>
          </w:p>
        </w:tc>
        <w:tc>
          <w:tcPr>
            <w:tcW w:w="1389" w:type="dxa"/>
            <w:vMerge/>
            <w:shd w:val="clear" w:color="auto" w:fill="auto"/>
            <w:vAlign w:val="center"/>
          </w:tcPr>
          <w:p w14:paraId="3E135124" w14:textId="77777777" w:rsidR="00D82F9D" w:rsidRPr="00DC7205" w:rsidRDefault="00D82F9D" w:rsidP="00D82F9D">
            <w:pPr>
              <w:jc w:val="center"/>
              <w:rPr>
                <w:rFonts w:ascii="Arial" w:hAnsi="Arial" w:cs="Arial"/>
              </w:rPr>
            </w:pPr>
          </w:p>
        </w:tc>
      </w:tr>
      <w:tr w:rsidR="00D82F9D" w14:paraId="0277D1FB" w14:textId="77777777" w:rsidTr="00D82F9D">
        <w:tc>
          <w:tcPr>
            <w:tcW w:w="2126" w:type="dxa"/>
            <w:vMerge/>
            <w:shd w:val="clear" w:color="auto" w:fill="EBEBE4"/>
          </w:tcPr>
          <w:p w14:paraId="010BF709"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B7D17BB" w14:textId="77777777" w:rsidR="00D82F9D" w:rsidRDefault="00D82F9D" w:rsidP="00DA0C59">
            <w:pPr>
              <w:pStyle w:val="ListParagraph"/>
              <w:numPr>
                <w:ilvl w:val="0"/>
                <w:numId w:val="14"/>
              </w:numPr>
              <w:spacing w:before="60" w:after="60"/>
              <w:ind w:left="284" w:hanging="284"/>
              <w:contextualSpacing w:val="0"/>
              <w:rPr>
                <w:rFonts w:ascii="Arial" w:hAnsi="Arial" w:cs="Arial"/>
                <w:bCs/>
              </w:rPr>
            </w:pPr>
            <w:r>
              <w:rPr>
                <w:rFonts w:ascii="Arial" w:hAnsi="Arial" w:cs="Arial"/>
                <w:bCs/>
              </w:rPr>
              <w:t>Ongoing records are kept of:</w:t>
            </w:r>
          </w:p>
          <w:p w14:paraId="1AECBB1D" w14:textId="310B3C32" w:rsidR="00D82F9D" w:rsidRDefault="00D82F9D" w:rsidP="00DA0C59">
            <w:pPr>
              <w:pStyle w:val="ListParagraph"/>
              <w:numPr>
                <w:ilvl w:val="1"/>
                <w:numId w:val="14"/>
              </w:numPr>
              <w:spacing w:before="60" w:after="60"/>
              <w:ind w:left="568" w:hanging="284"/>
              <w:contextualSpacing w:val="0"/>
              <w:rPr>
                <w:rFonts w:ascii="Arial" w:hAnsi="Arial" w:cs="Arial"/>
                <w:bCs/>
              </w:rPr>
            </w:pPr>
            <w:r>
              <w:rPr>
                <w:rFonts w:ascii="Arial" w:hAnsi="Arial" w:cs="Arial"/>
                <w:bCs/>
              </w:rPr>
              <w:t>The names of pupils in the bubbles and members of staff who have accessed them.</w:t>
            </w:r>
          </w:p>
          <w:p w14:paraId="4C7992C2" w14:textId="77777777" w:rsidR="00D82F9D" w:rsidRDefault="00D82F9D" w:rsidP="00DA0C59">
            <w:pPr>
              <w:pStyle w:val="ListParagraph"/>
              <w:numPr>
                <w:ilvl w:val="1"/>
                <w:numId w:val="14"/>
              </w:numPr>
              <w:spacing w:before="60" w:after="60"/>
              <w:ind w:left="568" w:hanging="284"/>
              <w:contextualSpacing w:val="0"/>
              <w:rPr>
                <w:rFonts w:ascii="Arial" w:hAnsi="Arial" w:cs="Arial"/>
                <w:bCs/>
              </w:rPr>
            </w:pPr>
            <w:r>
              <w:rPr>
                <w:rFonts w:ascii="Arial" w:hAnsi="Arial" w:cs="Arial"/>
                <w:bCs/>
              </w:rPr>
              <w:t>A</w:t>
            </w:r>
            <w:r w:rsidRPr="00B970C1">
              <w:rPr>
                <w:rFonts w:ascii="Arial" w:hAnsi="Arial" w:cs="Arial"/>
                <w:bCs/>
              </w:rPr>
              <w:t xml:space="preserve">ny close contact that takes places between children and staff in different </w:t>
            </w:r>
            <w:r>
              <w:rPr>
                <w:rFonts w:ascii="Arial" w:hAnsi="Arial" w:cs="Arial"/>
                <w:bCs/>
              </w:rPr>
              <w:t>bubbles.</w:t>
            </w:r>
          </w:p>
          <w:p w14:paraId="4310C9D8" w14:textId="0AD85749" w:rsidR="00D82F9D" w:rsidRPr="001E749D" w:rsidRDefault="00D82F9D" w:rsidP="00D82F9D">
            <w:pPr>
              <w:pStyle w:val="ListParagraph"/>
              <w:spacing w:before="60" w:after="60"/>
              <w:ind w:left="284"/>
              <w:rPr>
                <w:rFonts w:ascii="Arial" w:hAnsi="Arial" w:cs="Arial"/>
                <w:bCs/>
              </w:rPr>
            </w:pPr>
            <w:r w:rsidRPr="001E749D">
              <w:rPr>
                <w:rFonts w:ascii="Arial" w:hAnsi="Arial" w:cs="Arial"/>
                <w:bCs/>
              </w:rPr>
              <w:t>These details may be required at short notice outside the regular school day to enable the school to inform individuals to immediately self-isolate.</w:t>
            </w:r>
          </w:p>
        </w:tc>
        <w:tc>
          <w:tcPr>
            <w:tcW w:w="1021" w:type="dxa"/>
            <w:tcBorders>
              <w:top w:val="dotted" w:sz="4" w:space="0" w:color="auto"/>
              <w:bottom w:val="dotted" w:sz="4" w:space="0" w:color="auto"/>
            </w:tcBorders>
            <w:shd w:val="clear" w:color="auto" w:fill="auto"/>
          </w:tcPr>
          <w:p w14:paraId="761C3870" w14:textId="7C153659"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33AE053E" w14:textId="02C9357A" w:rsidR="00D82F9D" w:rsidRPr="00DC7205" w:rsidRDefault="00D82F9D" w:rsidP="00D82F9D">
            <w:pPr>
              <w:rPr>
                <w:rFonts w:ascii="Arial" w:hAnsi="Arial" w:cs="Arial"/>
              </w:rPr>
            </w:pPr>
            <w:r>
              <w:rPr>
                <w:rFonts w:ascii="Arial" w:hAnsi="Arial" w:cs="Arial"/>
              </w:rPr>
              <w:t>We have kept all rota’s which has shown what member of staff have been allocated to each bubble.  Registers have been taken and recorded therefore we also have a list of children in each bubble.</w:t>
            </w:r>
          </w:p>
        </w:tc>
        <w:tc>
          <w:tcPr>
            <w:tcW w:w="1389" w:type="dxa"/>
            <w:vMerge/>
            <w:shd w:val="clear" w:color="auto" w:fill="auto"/>
            <w:vAlign w:val="center"/>
          </w:tcPr>
          <w:p w14:paraId="360BEC5F" w14:textId="77777777" w:rsidR="00D82F9D" w:rsidRPr="00DC7205" w:rsidRDefault="00D82F9D" w:rsidP="00D82F9D">
            <w:pPr>
              <w:jc w:val="center"/>
              <w:rPr>
                <w:rFonts w:ascii="Arial" w:hAnsi="Arial" w:cs="Arial"/>
              </w:rPr>
            </w:pPr>
          </w:p>
        </w:tc>
      </w:tr>
      <w:tr w:rsidR="00D82F9D" w14:paraId="619C1B8F" w14:textId="77777777" w:rsidTr="00D82F9D">
        <w:tc>
          <w:tcPr>
            <w:tcW w:w="2126" w:type="dxa"/>
            <w:vMerge/>
            <w:shd w:val="clear" w:color="auto" w:fill="EBEBE4"/>
          </w:tcPr>
          <w:p w14:paraId="33C3AE26"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FFE7FF"/>
          </w:tcPr>
          <w:p w14:paraId="52C44588" w14:textId="77777777" w:rsidR="00D82F9D" w:rsidRDefault="00D82F9D" w:rsidP="00DA0C59">
            <w:pPr>
              <w:pStyle w:val="ListParagraph"/>
              <w:numPr>
                <w:ilvl w:val="0"/>
                <w:numId w:val="14"/>
              </w:numPr>
              <w:spacing w:before="60" w:after="60"/>
              <w:ind w:left="284" w:hanging="284"/>
              <w:contextualSpacing w:val="0"/>
              <w:rPr>
                <w:rFonts w:ascii="Arial" w:hAnsi="Arial" w:cs="Arial"/>
                <w:bCs/>
              </w:rPr>
            </w:pPr>
            <w:r>
              <w:rPr>
                <w:rFonts w:ascii="Arial" w:hAnsi="Arial" w:cs="Arial"/>
                <w:bCs/>
              </w:rPr>
              <w:t xml:space="preserve">Where staff have downloaded the NHS </w:t>
            </w:r>
            <w:proofErr w:type="spellStart"/>
            <w:r>
              <w:rPr>
                <w:rFonts w:ascii="Arial" w:hAnsi="Arial" w:cs="Arial"/>
                <w:bCs/>
              </w:rPr>
              <w:t>Covid</w:t>
            </w:r>
            <w:proofErr w:type="spellEnd"/>
            <w:r>
              <w:rPr>
                <w:rFonts w:ascii="Arial" w:hAnsi="Arial" w:cs="Arial"/>
                <w:bCs/>
              </w:rPr>
              <w:t xml:space="preserve"> app:</w:t>
            </w:r>
          </w:p>
          <w:p w14:paraId="284A0B78" w14:textId="77777777" w:rsidR="00D82F9D" w:rsidRDefault="00D82F9D" w:rsidP="00DA0C59">
            <w:pPr>
              <w:pStyle w:val="ListParagraph"/>
              <w:numPr>
                <w:ilvl w:val="1"/>
                <w:numId w:val="14"/>
              </w:numPr>
              <w:spacing w:before="60" w:after="60"/>
              <w:ind w:left="568" w:hanging="284"/>
              <w:contextualSpacing w:val="0"/>
              <w:rPr>
                <w:rFonts w:ascii="Arial" w:hAnsi="Arial" w:cs="Arial"/>
                <w:bCs/>
              </w:rPr>
            </w:pPr>
            <w:r>
              <w:rPr>
                <w:rFonts w:ascii="Arial" w:hAnsi="Arial" w:cs="Arial"/>
                <w:bCs/>
              </w:rPr>
              <w:t>If staff keep their mobile phones on their person during the working day then the app can be left on.</w:t>
            </w:r>
          </w:p>
          <w:p w14:paraId="74FCC96F" w14:textId="459CB7F5" w:rsidR="00D82F9D" w:rsidRPr="00D82F9D" w:rsidRDefault="00D82F9D" w:rsidP="00DA0C59">
            <w:pPr>
              <w:pStyle w:val="ListParagraph"/>
              <w:numPr>
                <w:ilvl w:val="1"/>
                <w:numId w:val="14"/>
              </w:numPr>
              <w:spacing w:before="60" w:after="60"/>
              <w:ind w:left="568" w:hanging="284"/>
              <w:contextualSpacing w:val="0"/>
              <w:rPr>
                <w:rFonts w:ascii="Arial" w:hAnsi="Arial" w:cs="Arial"/>
                <w:bCs/>
              </w:rPr>
            </w:pPr>
            <w:r w:rsidRPr="00D82F9D">
              <w:rPr>
                <w:rFonts w:ascii="Arial" w:hAnsi="Arial" w:cs="Arial"/>
                <w:bCs/>
              </w:rPr>
              <w:t>If staff’s mobile phones are not kept on their person during the working day e.g. in a drawer or locker, they are asked to keep their mobile phones switched off or the app turned off.</w:t>
            </w:r>
          </w:p>
        </w:tc>
        <w:tc>
          <w:tcPr>
            <w:tcW w:w="1021" w:type="dxa"/>
            <w:tcBorders>
              <w:top w:val="dotted" w:sz="4" w:space="0" w:color="auto"/>
              <w:bottom w:val="dotted" w:sz="4" w:space="0" w:color="auto"/>
            </w:tcBorders>
            <w:shd w:val="clear" w:color="auto" w:fill="auto"/>
          </w:tcPr>
          <w:p w14:paraId="20C89B2A" w14:textId="77777777" w:rsidR="00D82F9D" w:rsidRPr="00C4788F" w:rsidRDefault="00D82F9D" w:rsidP="00D82F9D">
            <w:pPr>
              <w:jc w:val="center"/>
              <w:rPr>
                <w:rFonts w:ascii="Arial" w:hAnsi="Arial" w:cs="Arial"/>
                <w:sz w:val="28"/>
                <w:szCs w:val="28"/>
              </w:rPr>
            </w:pPr>
          </w:p>
        </w:tc>
        <w:tc>
          <w:tcPr>
            <w:tcW w:w="4536" w:type="dxa"/>
            <w:gridSpan w:val="2"/>
            <w:tcBorders>
              <w:top w:val="dotted" w:sz="4" w:space="0" w:color="auto"/>
              <w:bottom w:val="dotted" w:sz="4" w:space="0" w:color="auto"/>
            </w:tcBorders>
            <w:shd w:val="clear" w:color="auto" w:fill="auto"/>
          </w:tcPr>
          <w:p w14:paraId="4AF56D34" w14:textId="6E2C6260" w:rsidR="00D82F9D" w:rsidRDefault="002D2FFA" w:rsidP="00D82F9D">
            <w:pPr>
              <w:rPr>
                <w:rFonts w:ascii="Arial" w:hAnsi="Arial" w:cs="Arial"/>
              </w:rPr>
            </w:pPr>
            <w:r>
              <w:rPr>
                <w:rFonts w:ascii="Arial" w:hAnsi="Arial" w:cs="Arial"/>
              </w:rPr>
              <w:t>Updated risk assessment to be shared with staff.</w:t>
            </w:r>
          </w:p>
        </w:tc>
        <w:tc>
          <w:tcPr>
            <w:tcW w:w="1389" w:type="dxa"/>
            <w:vMerge/>
            <w:shd w:val="clear" w:color="auto" w:fill="auto"/>
            <w:vAlign w:val="center"/>
          </w:tcPr>
          <w:p w14:paraId="446B40A7" w14:textId="77777777" w:rsidR="00D82F9D" w:rsidRPr="00DC7205" w:rsidRDefault="00D82F9D" w:rsidP="00D82F9D">
            <w:pPr>
              <w:jc w:val="center"/>
              <w:rPr>
                <w:rFonts w:ascii="Arial" w:hAnsi="Arial" w:cs="Arial"/>
              </w:rPr>
            </w:pPr>
          </w:p>
        </w:tc>
      </w:tr>
      <w:tr w:rsidR="00D82F9D" w14:paraId="68CC6E98" w14:textId="77777777" w:rsidTr="00D82F9D">
        <w:tc>
          <w:tcPr>
            <w:tcW w:w="2126" w:type="dxa"/>
            <w:vMerge/>
            <w:shd w:val="clear" w:color="auto" w:fill="EBEBE4"/>
          </w:tcPr>
          <w:p w14:paraId="1CB16E09"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77B1ABD5" w14:textId="46D4A79B" w:rsidR="00D82F9D" w:rsidRDefault="00D82F9D" w:rsidP="00DA0C59">
            <w:pPr>
              <w:pStyle w:val="ListParagraph"/>
              <w:numPr>
                <w:ilvl w:val="0"/>
                <w:numId w:val="14"/>
              </w:numPr>
              <w:spacing w:before="60" w:after="60"/>
              <w:ind w:left="284" w:hanging="284"/>
              <w:contextualSpacing w:val="0"/>
              <w:rPr>
                <w:rFonts w:ascii="Arial" w:hAnsi="Arial" w:cs="Arial"/>
                <w:bCs/>
              </w:rPr>
            </w:pPr>
            <w:r>
              <w:rPr>
                <w:rFonts w:ascii="Arial" w:hAnsi="Arial" w:cs="Arial"/>
                <w:bCs/>
              </w:rPr>
              <w:t>For noting:</w:t>
            </w:r>
          </w:p>
          <w:p w14:paraId="5DD712C7" w14:textId="1099CF48" w:rsidR="00D82F9D" w:rsidRPr="00EC5DA0" w:rsidRDefault="00D82F9D" w:rsidP="00D82F9D">
            <w:pPr>
              <w:pStyle w:val="ListParagraph"/>
              <w:spacing w:before="60" w:after="60"/>
              <w:ind w:left="284"/>
              <w:contextualSpacing w:val="0"/>
              <w:rPr>
                <w:rFonts w:ascii="Arial" w:hAnsi="Arial" w:cs="Arial"/>
                <w:bCs/>
              </w:rPr>
            </w:pPr>
            <w:r>
              <w:rPr>
                <w:rFonts w:ascii="Arial" w:hAnsi="Arial" w:cs="Arial"/>
                <w:bCs/>
              </w:rPr>
              <w:t xml:space="preserve">In the event that a pupil or member of staff reports symptoms, the rest of the bubble can continue to attend school awaiting the result </w:t>
            </w:r>
            <w:r>
              <w:rPr>
                <w:rFonts w:ascii="Arial" w:hAnsi="Arial" w:cs="Arial"/>
                <w:bCs/>
              </w:rPr>
              <w:lastRenderedPageBreak/>
              <w:t>of the test (apart from any siblings who are in, or not in, the same bubble who must also self-isolate with the rest of their household).</w:t>
            </w:r>
          </w:p>
        </w:tc>
        <w:tc>
          <w:tcPr>
            <w:tcW w:w="1021" w:type="dxa"/>
            <w:tcBorders>
              <w:top w:val="dotted" w:sz="4" w:space="0" w:color="auto"/>
              <w:bottom w:val="single" w:sz="4" w:space="0" w:color="auto"/>
            </w:tcBorders>
            <w:shd w:val="clear" w:color="auto" w:fill="auto"/>
          </w:tcPr>
          <w:p w14:paraId="1EF84F63" w14:textId="54D2FAE8"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single" w:sz="4" w:space="0" w:color="auto"/>
            </w:tcBorders>
            <w:shd w:val="clear" w:color="auto" w:fill="auto"/>
          </w:tcPr>
          <w:p w14:paraId="370A3C71" w14:textId="5413A619" w:rsidR="00D82F9D" w:rsidRPr="00DC7205" w:rsidRDefault="00D82F9D" w:rsidP="00D82F9D">
            <w:pPr>
              <w:rPr>
                <w:rFonts w:ascii="Arial" w:hAnsi="Arial" w:cs="Arial"/>
              </w:rPr>
            </w:pPr>
            <w:r>
              <w:rPr>
                <w:rFonts w:ascii="Arial" w:hAnsi="Arial" w:cs="Arial"/>
              </w:rPr>
              <w:t xml:space="preserve">All staff will be made aware that if anyone reports symptoms and has to self-isolate they will require a test.  The rest of the bubble are still ok to attend school until results of the test is </w:t>
            </w:r>
            <w:r>
              <w:rPr>
                <w:rFonts w:ascii="Arial" w:hAnsi="Arial" w:cs="Arial"/>
              </w:rPr>
              <w:lastRenderedPageBreak/>
              <w:t>confirmed.</w:t>
            </w:r>
          </w:p>
        </w:tc>
        <w:tc>
          <w:tcPr>
            <w:tcW w:w="1389" w:type="dxa"/>
            <w:vMerge/>
            <w:shd w:val="clear" w:color="auto" w:fill="auto"/>
            <w:vAlign w:val="center"/>
          </w:tcPr>
          <w:p w14:paraId="1EBD8CBA" w14:textId="77777777" w:rsidR="00D82F9D" w:rsidRPr="00DC7205" w:rsidRDefault="00D82F9D" w:rsidP="00D82F9D">
            <w:pPr>
              <w:jc w:val="center"/>
              <w:rPr>
                <w:rFonts w:ascii="Arial" w:hAnsi="Arial" w:cs="Arial"/>
              </w:rPr>
            </w:pPr>
          </w:p>
        </w:tc>
      </w:tr>
      <w:tr w:rsidR="00D82F9D" w14:paraId="0394B3F4" w14:textId="77777777" w:rsidTr="00D82F9D">
        <w:trPr>
          <w:trHeight w:val="453"/>
        </w:trPr>
        <w:tc>
          <w:tcPr>
            <w:tcW w:w="2126" w:type="dxa"/>
            <w:vMerge w:val="restart"/>
            <w:shd w:val="clear" w:color="auto" w:fill="EBEBE4"/>
          </w:tcPr>
          <w:p w14:paraId="61DF59DA" w14:textId="38CD64C3" w:rsidR="00D82F9D" w:rsidRDefault="00D82F9D" w:rsidP="00D82F9D">
            <w:pPr>
              <w:rPr>
                <w:rFonts w:ascii="Arial" w:hAnsi="Arial" w:cs="Arial"/>
              </w:rPr>
            </w:pPr>
            <w:r>
              <w:rPr>
                <w:rFonts w:ascii="Arial" w:hAnsi="Arial" w:cs="Arial"/>
              </w:rPr>
              <w:t>Hygiene – General</w:t>
            </w:r>
          </w:p>
        </w:tc>
        <w:tc>
          <w:tcPr>
            <w:tcW w:w="6521" w:type="dxa"/>
            <w:tcBorders>
              <w:bottom w:val="dotted" w:sz="4" w:space="0" w:color="auto"/>
            </w:tcBorders>
            <w:shd w:val="clear" w:color="auto" w:fill="auto"/>
          </w:tcPr>
          <w:p w14:paraId="54F7D035" w14:textId="10DD80F9" w:rsidR="00D82F9D" w:rsidRDefault="00D82F9D" w:rsidP="00D82F9D">
            <w:pPr>
              <w:numPr>
                <w:ilvl w:val="0"/>
                <w:numId w:val="1"/>
              </w:numPr>
              <w:spacing w:before="60" w:after="60"/>
              <w:ind w:left="284" w:hanging="284"/>
              <w:rPr>
                <w:rFonts w:ascii="Arial" w:hAnsi="Arial" w:cs="Arial"/>
              </w:rPr>
            </w:pPr>
            <w:r w:rsidRPr="00AB4415">
              <w:rPr>
                <w:rFonts w:ascii="Arial" w:hAnsi="Arial" w:cs="Arial"/>
              </w:rPr>
              <w:t>Correct handwashing and good hygiene</w:t>
            </w:r>
            <w:r>
              <w:rPr>
                <w:rFonts w:ascii="Arial" w:hAnsi="Arial" w:cs="Arial"/>
              </w:rPr>
              <w:t xml:space="preserve"> are</w:t>
            </w:r>
            <w:r w:rsidRPr="00AB4415">
              <w:rPr>
                <w:rFonts w:ascii="Arial" w:hAnsi="Arial" w:cs="Arial"/>
              </w:rPr>
              <w:t xml:space="preserve"> followed</w:t>
            </w:r>
            <w:r>
              <w:rPr>
                <w:rFonts w:ascii="Arial" w:hAnsi="Arial" w:cs="Arial"/>
              </w:rPr>
              <w:t xml:space="preserve"> by staff, pupils, visitors and contractors. Pupils wash their hands at the designated times during the day and after certain activities:</w:t>
            </w:r>
          </w:p>
          <w:p w14:paraId="1CA97D31" w14:textId="66AF1664" w:rsidR="00D82F9D" w:rsidRDefault="00D82F9D" w:rsidP="00DA0C59">
            <w:pPr>
              <w:numPr>
                <w:ilvl w:val="0"/>
                <w:numId w:val="13"/>
              </w:numPr>
              <w:ind w:left="568" w:hanging="284"/>
              <w:rPr>
                <w:rFonts w:ascii="Arial" w:hAnsi="Arial" w:cs="Arial"/>
              </w:rPr>
            </w:pPr>
            <w:r>
              <w:rPr>
                <w:rFonts w:ascii="Arial" w:hAnsi="Arial" w:cs="Arial"/>
              </w:rPr>
              <w:t>On arrival at school</w:t>
            </w:r>
          </w:p>
          <w:p w14:paraId="65FAE95F" w14:textId="36D55981" w:rsidR="00D82F9D" w:rsidRDefault="00D82F9D" w:rsidP="00DA0C59">
            <w:pPr>
              <w:numPr>
                <w:ilvl w:val="0"/>
                <w:numId w:val="13"/>
              </w:numPr>
              <w:ind w:left="568" w:hanging="284"/>
              <w:rPr>
                <w:rFonts w:ascii="Arial" w:hAnsi="Arial" w:cs="Arial"/>
              </w:rPr>
            </w:pPr>
            <w:r>
              <w:rPr>
                <w:rFonts w:ascii="Arial" w:hAnsi="Arial" w:cs="Arial"/>
              </w:rPr>
              <w:t>After breaks and sport activities</w:t>
            </w:r>
          </w:p>
          <w:p w14:paraId="31D77AA3" w14:textId="7B7E14B3" w:rsidR="00D82F9D" w:rsidRDefault="00D82F9D" w:rsidP="00DA0C59">
            <w:pPr>
              <w:numPr>
                <w:ilvl w:val="0"/>
                <w:numId w:val="13"/>
              </w:numPr>
              <w:ind w:left="568" w:hanging="284"/>
              <w:rPr>
                <w:rFonts w:ascii="Arial" w:hAnsi="Arial" w:cs="Arial"/>
              </w:rPr>
            </w:pPr>
            <w:r>
              <w:rPr>
                <w:rFonts w:ascii="Arial" w:hAnsi="Arial" w:cs="Arial"/>
              </w:rPr>
              <w:t xml:space="preserve">Early Years: after </w:t>
            </w:r>
            <w:r w:rsidRPr="00B04258">
              <w:rPr>
                <w:rFonts w:ascii="Arial" w:hAnsi="Arial" w:cs="Arial"/>
              </w:rPr>
              <w:t>using wheeled bikes, trikes and other large, movable toys</w:t>
            </w:r>
          </w:p>
          <w:p w14:paraId="0A2F8DED" w14:textId="6D8FFF84" w:rsidR="00D82F9D" w:rsidRDefault="00D82F9D" w:rsidP="00DA0C59">
            <w:pPr>
              <w:numPr>
                <w:ilvl w:val="0"/>
                <w:numId w:val="13"/>
              </w:numPr>
              <w:ind w:left="568" w:hanging="284"/>
              <w:rPr>
                <w:rFonts w:ascii="Arial" w:hAnsi="Arial" w:cs="Arial"/>
              </w:rPr>
            </w:pPr>
            <w:r>
              <w:rPr>
                <w:rFonts w:ascii="Arial" w:hAnsi="Arial" w:cs="Arial"/>
              </w:rPr>
              <w:t>Before cooking and eating</w:t>
            </w:r>
          </w:p>
          <w:p w14:paraId="484A63F7" w14:textId="334ADB8E" w:rsidR="00D82F9D" w:rsidRDefault="00D82F9D" w:rsidP="00DA0C59">
            <w:pPr>
              <w:numPr>
                <w:ilvl w:val="0"/>
                <w:numId w:val="13"/>
              </w:numPr>
              <w:ind w:left="568" w:hanging="284"/>
              <w:rPr>
                <w:rFonts w:ascii="Arial" w:hAnsi="Arial" w:cs="Arial"/>
              </w:rPr>
            </w:pPr>
            <w:r>
              <w:rPr>
                <w:rFonts w:ascii="Arial" w:hAnsi="Arial" w:cs="Arial"/>
              </w:rPr>
              <w:t>A</w:t>
            </w:r>
            <w:r w:rsidRPr="00AF0CB6">
              <w:rPr>
                <w:rFonts w:ascii="Arial" w:hAnsi="Arial" w:cs="Arial"/>
              </w:rPr>
              <w:t>fter sneezing or coughing</w:t>
            </w:r>
          </w:p>
          <w:p w14:paraId="037A09AD" w14:textId="77777777" w:rsidR="00D82F9D" w:rsidRDefault="00D82F9D" w:rsidP="00DA0C59">
            <w:pPr>
              <w:numPr>
                <w:ilvl w:val="0"/>
                <w:numId w:val="13"/>
              </w:numPr>
              <w:ind w:left="568" w:hanging="284"/>
              <w:rPr>
                <w:rFonts w:ascii="Arial" w:hAnsi="Arial" w:cs="Arial"/>
              </w:rPr>
            </w:pPr>
            <w:r>
              <w:rPr>
                <w:rFonts w:ascii="Arial" w:hAnsi="Arial" w:cs="Arial"/>
              </w:rPr>
              <w:t>After using the toilet</w:t>
            </w:r>
          </w:p>
          <w:p w14:paraId="2F0E7EA7" w14:textId="77777777" w:rsidR="00D82F9D" w:rsidRDefault="00D82F9D" w:rsidP="00DA0C59">
            <w:pPr>
              <w:numPr>
                <w:ilvl w:val="0"/>
                <w:numId w:val="13"/>
              </w:numPr>
              <w:spacing w:after="60"/>
              <w:ind w:left="568" w:hanging="284"/>
              <w:rPr>
                <w:rFonts w:ascii="Arial" w:hAnsi="Arial" w:cs="Arial"/>
              </w:rPr>
            </w:pPr>
            <w:r>
              <w:rPr>
                <w:rFonts w:ascii="Arial" w:hAnsi="Arial" w:cs="Arial"/>
              </w:rPr>
              <w:t>Before leaving home</w:t>
            </w:r>
          </w:p>
          <w:p w14:paraId="5086FD8D" w14:textId="43D7BBAC" w:rsidR="00D82F9D" w:rsidRPr="00B04258" w:rsidRDefault="00D82F9D" w:rsidP="00D82F9D">
            <w:pPr>
              <w:spacing w:after="60"/>
              <w:rPr>
                <w:rFonts w:ascii="Arial" w:hAnsi="Arial" w:cs="Arial"/>
              </w:rPr>
            </w:pPr>
            <w:r>
              <w:rPr>
                <w:rFonts w:ascii="Arial" w:hAnsi="Arial" w:cs="Arial"/>
              </w:rPr>
              <w:t>Note: Electric hand dryers may be used in schools</w:t>
            </w:r>
          </w:p>
        </w:tc>
        <w:tc>
          <w:tcPr>
            <w:tcW w:w="1021" w:type="dxa"/>
            <w:tcBorders>
              <w:bottom w:val="dotted" w:sz="4" w:space="0" w:color="auto"/>
            </w:tcBorders>
          </w:tcPr>
          <w:p w14:paraId="65B9DFA4" w14:textId="7DD01BC8"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52675C6E" w14:textId="77777777" w:rsidR="00D82F9D" w:rsidRDefault="00D82F9D" w:rsidP="00D82F9D">
            <w:pPr>
              <w:rPr>
                <w:rFonts w:ascii="Arial" w:hAnsi="Arial" w:cs="Arial"/>
              </w:rPr>
            </w:pPr>
            <w:r>
              <w:rPr>
                <w:rFonts w:ascii="Arial" w:hAnsi="Arial" w:cs="Arial"/>
              </w:rPr>
              <w:t>Good hygiene and handwashing will be followed by staff and pupils at all times.</w:t>
            </w:r>
          </w:p>
          <w:p w14:paraId="6251CCF6" w14:textId="77777777" w:rsidR="00D82F9D" w:rsidRDefault="00D82F9D" w:rsidP="00D82F9D">
            <w:pPr>
              <w:rPr>
                <w:rFonts w:ascii="Arial" w:hAnsi="Arial" w:cs="Arial"/>
              </w:rPr>
            </w:pPr>
          </w:p>
          <w:p w14:paraId="26C5731E" w14:textId="7730F3DF" w:rsidR="00D82F9D" w:rsidRPr="00DC7205" w:rsidRDefault="00D82F9D" w:rsidP="00D82F9D">
            <w:pPr>
              <w:rPr>
                <w:rFonts w:ascii="Arial" w:hAnsi="Arial" w:cs="Arial"/>
              </w:rPr>
            </w:pPr>
            <w:r>
              <w:rPr>
                <w:rFonts w:ascii="Arial" w:hAnsi="Arial" w:cs="Arial"/>
              </w:rPr>
              <w:t>On arrival at school, at the end of the day.  After any activities, before eating, and after using the toilet.</w:t>
            </w:r>
          </w:p>
        </w:tc>
        <w:tc>
          <w:tcPr>
            <w:tcW w:w="1389" w:type="dxa"/>
            <w:vMerge w:val="restart"/>
            <w:vAlign w:val="center"/>
          </w:tcPr>
          <w:p w14:paraId="026CD41F" w14:textId="77777777" w:rsidR="00D82F9D" w:rsidRDefault="00D82F9D" w:rsidP="00D82F9D">
            <w:pPr>
              <w:jc w:val="center"/>
              <w:rPr>
                <w:rFonts w:ascii="Arial" w:hAnsi="Arial" w:cs="Arial"/>
              </w:rPr>
            </w:pPr>
          </w:p>
          <w:p w14:paraId="7125FD31" w14:textId="77777777" w:rsidR="00D82F9D" w:rsidRDefault="00D82F9D" w:rsidP="00D82F9D">
            <w:pPr>
              <w:jc w:val="center"/>
              <w:rPr>
                <w:rFonts w:ascii="Arial" w:hAnsi="Arial" w:cs="Arial"/>
              </w:rPr>
            </w:pPr>
            <w:r>
              <w:rPr>
                <w:rFonts w:ascii="Arial" w:hAnsi="Arial" w:cs="Arial"/>
              </w:rPr>
              <w:t>Low</w:t>
            </w:r>
          </w:p>
          <w:p w14:paraId="1A54899A" w14:textId="77777777" w:rsidR="00D82F9D" w:rsidRDefault="00D82F9D" w:rsidP="00D82F9D">
            <w:pPr>
              <w:jc w:val="center"/>
              <w:rPr>
                <w:rFonts w:ascii="Arial" w:hAnsi="Arial" w:cs="Arial"/>
              </w:rPr>
            </w:pPr>
          </w:p>
          <w:p w14:paraId="138F7862" w14:textId="77777777" w:rsidR="00D82F9D" w:rsidRDefault="00D82F9D" w:rsidP="00D82F9D">
            <w:pPr>
              <w:jc w:val="center"/>
              <w:rPr>
                <w:rFonts w:ascii="Arial" w:hAnsi="Arial" w:cs="Arial"/>
              </w:rPr>
            </w:pPr>
          </w:p>
          <w:p w14:paraId="554250CE" w14:textId="77777777" w:rsidR="00D82F9D" w:rsidRDefault="00D82F9D" w:rsidP="00D82F9D">
            <w:pPr>
              <w:jc w:val="center"/>
              <w:rPr>
                <w:rFonts w:ascii="Arial" w:hAnsi="Arial" w:cs="Arial"/>
              </w:rPr>
            </w:pPr>
          </w:p>
          <w:p w14:paraId="0FE381B8" w14:textId="77777777" w:rsidR="00D82F9D" w:rsidRDefault="00D82F9D" w:rsidP="00D82F9D">
            <w:pPr>
              <w:jc w:val="center"/>
              <w:rPr>
                <w:rFonts w:ascii="Arial" w:hAnsi="Arial" w:cs="Arial"/>
              </w:rPr>
            </w:pPr>
          </w:p>
          <w:p w14:paraId="25C1A702" w14:textId="77777777" w:rsidR="00D82F9D" w:rsidRDefault="00D82F9D" w:rsidP="00D82F9D">
            <w:pPr>
              <w:jc w:val="center"/>
              <w:rPr>
                <w:rFonts w:ascii="Arial" w:hAnsi="Arial" w:cs="Arial"/>
              </w:rPr>
            </w:pPr>
          </w:p>
          <w:p w14:paraId="18494055" w14:textId="77777777" w:rsidR="00D82F9D" w:rsidRDefault="00D82F9D" w:rsidP="00D82F9D">
            <w:pPr>
              <w:jc w:val="center"/>
              <w:rPr>
                <w:rFonts w:ascii="Arial" w:hAnsi="Arial" w:cs="Arial"/>
              </w:rPr>
            </w:pPr>
          </w:p>
          <w:p w14:paraId="2444B07C" w14:textId="77777777" w:rsidR="00D82F9D" w:rsidRDefault="00D82F9D" w:rsidP="00D82F9D">
            <w:pPr>
              <w:jc w:val="center"/>
              <w:rPr>
                <w:rFonts w:ascii="Arial" w:hAnsi="Arial" w:cs="Arial"/>
              </w:rPr>
            </w:pPr>
          </w:p>
          <w:p w14:paraId="1D70574C" w14:textId="77777777" w:rsidR="00D82F9D" w:rsidRDefault="00D82F9D" w:rsidP="00D82F9D">
            <w:pPr>
              <w:jc w:val="center"/>
              <w:rPr>
                <w:rFonts w:ascii="Arial" w:hAnsi="Arial" w:cs="Arial"/>
              </w:rPr>
            </w:pPr>
          </w:p>
          <w:p w14:paraId="7FCEA373" w14:textId="77777777" w:rsidR="00D82F9D" w:rsidRDefault="00D82F9D" w:rsidP="00D82F9D">
            <w:pPr>
              <w:jc w:val="center"/>
              <w:rPr>
                <w:rFonts w:ascii="Arial" w:hAnsi="Arial" w:cs="Arial"/>
              </w:rPr>
            </w:pPr>
          </w:p>
          <w:p w14:paraId="76065E9E" w14:textId="77777777" w:rsidR="00D82F9D" w:rsidRDefault="00D82F9D" w:rsidP="00D82F9D">
            <w:pPr>
              <w:jc w:val="center"/>
              <w:rPr>
                <w:rFonts w:ascii="Arial" w:hAnsi="Arial" w:cs="Arial"/>
              </w:rPr>
            </w:pPr>
          </w:p>
          <w:p w14:paraId="68F2339E" w14:textId="77777777" w:rsidR="00D82F9D" w:rsidRDefault="00D82F9D" w:rsidP="00D82F9D">
            <w:pPr>
              <w:jc w:val="center"/>
              <w:rPr>
                <w:rFonts w:ascii="Arial" w:hAnsi="Arial" w:cs="Arial"/>
              </w:rPr>
            </w:pPr>
          </w:p>
          <w:p w14:paraId="2C3AC684" w14:textId="77777777" w:rsidR="00D82F9D" w:rsidRDefault="00D82F9D" w:rsidP="00D82F9D">
            <w:pPr>
              <w:jc w:val="center"/>
              <w:rPr>
                <w:rFonts w:ascii="Arial" w:hAnsi="Arial" w:cs="Arial"/>
              </w:rPr>
            </w:pPr>
          </w:p>
          <w:p w14:paraId="22DB177A" w14:textId="77777777" w:rsidR="00D82F9D" w:rsidRDefault="00D82F9D" w:rsidP="00D82F9D">
            <w:pPr>
              <w:jc w:val="center"/>
              <w:rPr>
                <w:rFonts w:ascii="Arial" w:hAnsi="Arial" w:cs="Arial"/>
              </w:rPr>
            </w:pPr>
          </w:p>
          <w:p w14:paraId="58270554" w14:textId="77777777" w:rsidR="00D82F9D" w:rsidRDefault="00D82F9D" w:rsidP="00D82F9D">
            <w:pPr>
              <w:jc w:val="center"/>
              <w:rPr>
                <w:rFonts w:ascii="Arial" w:hAnsi="Arial" w:cs="Arial"/>
              </w:rPr>
            </w:pPr>
          </w:p>
          <w:p w14:paraId="7C573A31" w14:textId="77777777" w:rsidR="00D82F9D" w:rsidRDefault="00D82F9D" w:rsidP="00D82F9D">
            <w:pPr>
              <w:jc w:val="center"/>
              <w:rPr>
                <w:rFonts w:ascii="Arial" w:hAnsi="Arial" w:cs="Arial"/>
              </w:rPr>
            </w:pPr>
          </w:p>
          <w:p w14:paraId="3F939F5B" w14:textId="77777777" w:rsidR="00D82F9D" w:rsidRDefault="00D82F9D" w:rsidP="00D82F9D">
            <w:pPr>
              <w:jc w:val="center"/>
              <w:rPr>
                <w:rFonts w:ascii="Arial" w:hAnsi="Arial" w:cs="Arial"/>
              </w:rPr>
            </w:pPr>
          </w:p>
          <w:p w14:paraId="08284C0E" w14:textId="77777777" w:rsidR="00D82F9D" w:rsidRDefault="00D82F9D" w:rsidP="00D82F9D">
            <w:pPr>
              <w:jc w:val="center"/>
              <w:rPr>
                <w:rFonts w:ascii="Arial" w:hAnsi="Arial" w:cs="Arial"/>
              </w:rPr>
            </w:pPr>
          </w:p>
          <w:p w14:paraId="7FC6343F" w14:textId="77777777" w:rsidR="00D82F9D" w:rsidRDefault="00D82F9D" w:rsidP="00D82F9D">
            <w:pPr>
              <w:jc w:val="center"/>
              <w:rPr>
                <w:rFonts w:ascii="Arial" w:hAnsi="Arial" w:cs="Arial"/>
              </w:rPr>
            </w:pPr>
          </w:p>
          <w:p w14:paraId="37C41EC4" w14:textId="77777777" w:rsidR="00D82F9D" w:rsidRDefault="00D82F9D" w:rsidP="00D82F9D">
            <w:pPr>
              <w:jc w:val="center"/>
              <w:rPr>
                <w:rFonts w:ascii="Arial" w:hAnsi="Arial" w:cs="Arial"/>
              </w:rPr>
            </w:pPr>
          </w:p>
          <w:p w14:paraId="2F596492" w14:textId="77777777" w:rsidR="00D82F9D" w:rsidRDefault="00D82F9D" w:rsidP="00D82F9D">
            <w:pPr>
              <w:jc w:val="center"/>
              <w:rPr>
                <w:rFonts w:ascii="Arial" w:hAnsi="Arial" w:cs="Arial"/>
              </w:rPr>
            </w:pPr>
          </w:p>
          <w:p w14:paraId="6540ACDC" w14:textId="77777777" w:rsidR="00D82F9D" w:rsidRDefault="00D82F9D" w:rsidP="00D82F9D">
            <w:pPr>
              <w:jc w:val="center"/>
              <w:rPr>
                <w:rFonts w:ascii="Arial" w:hAnsi="Arial" w:cs="Arial"/>
              </w:rPr>
            </w:pPr>
          </w:p>
          <w:p w14:paraId="5B83B8E8" w14:textId="77777777" w:rsidR="00D82F9D" w:rsidRDefault="00D82F9D" w:rsidP="00D82F9D">
            <w:pPr>
              <w:jc w:val="center"/>
              <w:rPr>
                <w:rFonts w:ascii="Arial" w:hAnsi="Arial" w:cs="Arial"/>
              </w:rPr>
            </w:pPr>
          </w:p>
          <w:p w14:paraId="6F1DC908" w14:textId="77777777" w:rsidR="00D82F9D" w:rsidRDefault="00D82F9D" w:rsidP="00D82F9D">
            <w:pPr>
              <w:jc w:val="center"/>
              <w:rPr>
                <w:rFonts w:ascii="Arial" w:hAnsi="Arial" w:cs="Arial"/>
              </w:rPr>
            </w:pPr>
          </w:p>
          <w:p w14:paraId="3E2E94EF" w14:textId="77777777" w:rsidR="00D82F9D" w:rsidRDefault="00D82F9D" w:rsidP="00D82F9D">
            <w:pPr>
              <w:jc w:val="center"/>
              <w:rPr>
                <w:rFonts w:ascii="Arial" w:hAnsi="Arial" w:cs="Arial"/>
              </w:rPr>
            </w:pPr>
          </w:p>
          <w:p w14:paraId="590588FC" w14:textId="77777777" w:rsidR="00D82F9D" w:rsidRDefault="00D82F9D" w:rsidP="00D82F9D">
            <w:pPr>
              <w:jc w:val="center"/>
              <w:rPr>
                <w:rFonts w:ascii="Arial" w:hAnsi="Arial" w:cs="Arial"/>
              </w:rPr>
            </w:pPr>
          </w:p>
          <w:p w14:paraId="767D6B3E" w14:textId="77777777" w:rsidR="00D82F9D" w:rsidRDefault="00D82F9D" w:rsidP="00D82F9D">
            <w:pPr>
              <w:jc w:val="center"/>
              <w:rPr>
                <w:rFonts w:ascii="Arial" w:hAnsi="Arial" w:cs="Arial"/>
              </w:rPr>
            </w:pPr>
          </w:p>
          <w:p w14:paraId="3296A5B5" w14:textId="77777777" w:rsidR="00D82F9D" w:rsidRDefault="00D82F9D" w:rsidP="00D82F9D">
            <w:pPr>
              <w:jc w:val="center"/>
              <w:rPr>
                <w:rFonts w:ascii="Arial" w:hAnsi="Arial" w:cs="Arial"/>
              </w:rPr>
            </w:pPr>
          </w:p>
          <w:p w14:paraId="6F5661D1" w14:textId="77777777" w:rsidR="00D82F9D" w:rsidRDefault="00D82F9D" w:rsidP="00D82F9D">
            <w:pPr>
              <w:jc w:val="center"/>
              <w:rPr>
                <w:rFonts w:ascii="Arial" w:hAnsi="Arial" w:cs="Arial"/>
              </w:rPr>
            </w:pPr>
          </w:p>
          <w:p w14:paraId="00A30601" w14:textId="77777777" w:rsidR="00D82F9D" w:rsidRDefault="00D82F9D" w:rsidP="00D82F9D">
            <w:pPr>
              <w:rPr>
                <w:rFonts w:ascii="Arial" w:hAnsi="Arial" w:cs="Arial"/>
              </w:rPr>
            </w:pPr>
          </w:p>
          <w:p w14:paraId="2AA9E9BB" w14:textId="77777777" w:rsidR="00D82F9D" w:rsidRDefault="00D82F9D" w:rsidP="00D82F9D">
            <w:pPr>
              <w:jc w:val="center"/>
              <w:rPr>
                <w:rFonts w:ascii="Arial" w:hAnsi="Arial" w:cs="Arial"/>
              </w:rPr>
            </w:pPr>
          </w:p>
          <w:p w14:paraId="6B1F451C" w14:textId="0929FBB4" w:rsidR="00D82F9D" w:rsidRDefault="00D82F9D" w:rsidP="00D82F9D">
            <w:pPr>
              <w:jc w:val="center"/>
              <w:rPr>
                <w:rFonts w:ascii="Arial" w:hAnsi="Arial" w:cs="Arial"/>
              </w:rPr>
            </w:pPr>
            <w:r>
              <w:rPr>
                <w:rFonts w:ascii="Arial" w:hAnsi="Arial" w:cs="Arial"/>
              </w:rPr>
              <w:t>Low</w:t>
            </w:r>
          </w:p>
          <w:p w14:paraId="2ABA663F" w14:textId="77777777" w:rsidR="00D82F9D" w:rsidRDefault="00D82F9D" w:rsidP="00D82F9D">
            <w:pPr>
              <w:jc w:val="center"/>
              <w:rPr>
                <w:rFonts w:ascii="Arial" w:hAnsi="Arial" w:cs="Arial"/>
              </w:rPr>
            </w:pPr>
          </w:p>
          <w:p w14:paraId="028164CB" w14:textId="77777777" w:rsidR="00D82F9D" w:rsidRDefault="00D82F9D" w:rsidP="00D82F9D">
            <w:pPr>
              <w:jc w:val="center"/>
              <w:rPr>
                <w:rFonts w:ascii="Arial" w:hAnsi="Arial" w:cs="Arial"/>
              </w:rPr>
            </w:pPr>
          </w:p>
          <w:p w14:paraId="7A048C0B" w14:textId="77777777" w:rsidR="00D82F9D" w:rsidRDefault="00D82F9D" w:rsidP="00D82F9D">
            <w:pPr>
              <w:jc w:val="center"/>
              <w:rPr>
                <w:rFonts w:ascii="Arial" w:hAnsi="Arial" w:cs="Arial"/>
              </w:rPr>
            </w:pPr>
          </w:p>
          <w:p w14:paraId="37BC7E80" w14:textId="77777777" w:rsidR="00D82F9D" w:rsidRDefault="00D82F9D" w:rsidP="00D82F9D">
            <w:pPr>
              <w:jc w:val="center"/>
              <w:rPr>
                <w:rFonts w:ascii="Arial" w:hAnsi="Arial" w:cs="Arial"/>
              </w:rPr>
            </w:pPr>
          </w:p>
          <w:p w14:paraId="006F6619" w14:textId="77777777" w:rsidR="00D82F9D" w:rsidRDefault="00D82F9D" w:rsidP="00D82F9D">
            <w:pPr>
              <w:jc w:val="center"/>
              <w:rPr>
                <w:rFonts w:ascii="Arial" w:hAnsi="Arial" w:cs="Arial"/>
              </w:rPr>
            </w:pPr>
          </w:p>
          <w:p w14:paraId="11AFD569" w14:textId="77777777" w:rsidR="00D82F9D" w:rsidRDefault="00D82F9D" w:rsidP="00D82F9D">
            <w:pPr>
              <w:jc w:val="center"/>
              <w:rPr>
                <w:rFonts w:ascii="Arial" w:hAnsi="Arial" w:cs="Arial"/>
              </w:rPr>
            </w:pPr>
          </w:p>
          <w:p w14:paraId="4A1D02A0" w14:textId="77777777" w:rsidR="00D82F9D" w:rsidRDefault="00D82F9D" w:rsidP="00D82F9D">
            <w:pPr>
              <w:jc w:val="center"/>
              <w:rPr>
                <w:rFonts w:ascii="Arial" w:hAnsi="Arial" w:cs="Arial"/>
              </w:rPr>
            </w:pPr>
          </w:p>
          <w:p w14:paraId="07D49207" w14:textId="77777777" w:rsidR="00D82F9D" w:rsidRDefault="00D82F9D" w:rsidP="00D82F9D">
            <w:pPr>
              <w:jc w:val="center"/>
              <w:rPr>
                <w:rFonts w:ascii="Arial" w:hAnsi="Arial" w:cs="Arial"/>
              </w:rPr>
            </w:pPr>
          </w:p>
          <w:p w14:paraId="7D3733BE" w14:textId="77777777" w:rsidR="00D82F9D" w:rsidRDefault="00D82F9D" w:rsidP="00D82F9D">
            <w:pPr>
              <w:jc w:val="center"/>
              <w:rPr>
                <w:rFonts w:ascii="Arial" w:hAnsi="Arial" w:cs="Arial"/>
              </w:rPr>
            </w:pPr>
          </w:p>
          <w:p w14:paraId="404580E8" w14:textId="77777777" w:rsidR="00D82F9D" w:rsidRDefault="00D82F9D" w:rsidP="00D82F9D">
            <w:pPr>
              <w:jc w:val="center"/>
              <w:rPr>
                <w:rFonts w:ascii="Arial" w:hAnsi="Arial" w:cs="Arial"/>
              </w:rPr>
            </w:pPr>
          </w:p>
          <w:p w14:paraId="52B83EDF" w14:textId="77777777" w:rsidR="00D82F9D" w:rsidRDefault="00D82F9D" w:rsidP="00D82F9D">
            <w:pPr>
              <w:jc w:val="center"/>
              <w:rPr>
                <w:rFonts w:ascii="Arial" w:hAnsi="Arial" w:cs="Arial"/>
              </w:rPr>
            </w:pPr>
          </w:p>
          <w:p w14:paraId="16F5572B" w14:textId="77777777" w:rsidR="00D82F9D" w:rsidRDefault="00D82F9D" w:rsidP="00D82F9D">
            <w:pPr>
              <w:jc w:val="center"/>
              <w:rPr>
                <w:rFonts w:ascii="Arial" w:hAnsi="Arial" w:cs="Arial"/>
              </w:rPr>
            </w:pPr>
          </w:p>
          <w:p w14:paraId="596DBB9C" w14:textId="77777777" w:rsidR="00D82F9D" w:rsidRDefault="00D82F9D" w:rsidP="00D82F9D">
            <w:pPr>
              <w:jc w:val="center"/>
              <w:rPr>
                <w:rFonts w:ascii="Arial" w:hAnsi="Arial" w:cs="Arial"/>
              </w:rPr>
            </w:pPr>
          </w:p>
          <w:p w14:paraId="16280342" w14:textId="77777777" w:rsidR="00D82F9D" w:rsidRDefault="00D82F9D" w:rsidP="00D82F9D">
            <w:pPr>
              <w:jc w:val="center"/>
              <w:rPr>
                <w:rFonts w:ascii="Arial" w:hAnsi="Arial" w:cs="Arial"/>
              </w:rPr>
            </w:pPr>
          </w:p>
          <w:p w14:paraId="7A0DC1EC" w14:textId="77777777" w:rsidR="00D82F9D" w:rsidRDefault="00D82F9D" w:rsidP="00D82F9D">
            <w:pPr>
              <w:jc w:val="center"/>
              <w:rPr>
                <w:rFonts w:ascii="Arial" w:hAnsi="Arial" w:cs="Arial"/>
              </w:rPr>
            </w:pPr>
          </w:p>
          <w:p w14:paraId="219B6063" w14:textId="77777777" w:rsidR="00D82F9D" w:rsidRDefault="00D82F9D" w:rsidP="00D82F9D">
            <w:pPr>
              <w:jc w:val="center"/>
              <w:rPr>
                <w:rFonts w:ascii="Arial" w:hAnsi="Arial" w:cs="Arial"/>
              </w:rPr>
            </w:pPr>
          </w:p>
          <w:p w14:paraId="459D4B57" w14:textId="77777777" w:rsidR="00D82F9D" w:rsidRDefault="00D82F9D" w:rsidP="00D82F9D">
            <w:pPr>
              <w:jc w:val="center"/>
              <w:rPr>
                <w:rFonts w:ascii="Arial" w:hAnsi="Arial" w:cs="Arial"/>
              </w:rPr>
            </w:pPr>
          </w:p>
          <w:p w14:paraId="09837C2D" w14:textId="77777777" w:rsidR="00D82F9D" w:rsidRDefault="00D82F9D" w:rsidP="00D82F9D">
            <w:pPr>
              <w:jc w:val="center"/>
              <w:rPr>
                <w:rFonts w:ascii="Arial" w:hAnsi="Arial" w:cs="Arial"/>
              </w:rPr>
            </w:pPr>
          </w:p>
          <w:p w14:paraId="61818B3F" w14:textId="77777777" w:rsidR="00D82F9D" w:rsidRDefault="00D82F9D" w:rsidP="00D82F9D">
            <w:pPr>
              <w:jc w:val="center"/>
              <w:rPr>
                <w:rFonts w:ascii="Arial" w:hAnsi="Arial" w:cs="Arial"/>
              </w:rPr>
            </w:pPr>
          </w:p>
          <w:p w14:paraId="2AFCBA70" w14:textId="77777777" w:rsidR="00D82F9D" w:rsidRDefault="00D82F9D" w:rsidP="00D82F9D">
            <w:pPr>
              <w:jc w:val="center"/>
              <w:rPr>
                <w:rFonts w:ascii="Arial" w:hAnsi="Arial" w:cs="Arial"/>
              </w:rPr>
            </w:pPr>
          </w:p>
          <w:p w14:paraId="7612D7D3" w14:textId="77777777" w:rsidR="00D82F9D" w:rsidRDefault="00D82F9D" w:rsidP="00D82F9D">
            <w:pPr>
              <w:jc w:val="center"/>
              <w:rPr>
                <w:rFonts w:ascii="Arial" w:hAnsi="Arial" w:cs="Arial"/>
              </w:rPr>
            </w:pPr>
          </w:p>
          <w:p w14:paraId="1FC47F3D" w14:textId="77777777" w:rsidR="00D82F9D" w:rsidRDefault="00D82F9D" w:rsidP="00D82F9D">
            <w:pPr>
              <w:jc w:val="center"/>
              <w:rPr>
                <w:rFonts w:ascii="Arial" w:hAnsi="Arial" w:cs="Arial"/>
              </w:rPr>
            </w:pPr>
          </w:p>
          <w:p w14:paraId="744B2DE9" w14:textId="77777777" w:rsidR="00D82F9D" w:rsidRDefault="00D82F9D" w:rsidP="00D82F9D">
            <w:pPr>
              <w:jc w:val="center"/>
              <w:rPr>
                <w:rFonts w:ascii="Arial" w:hAnsi="Arial" w:cs="Arial"/>
              </w:rPr>
            </w:pPr>
          </w:p>
          <w:p w14:paraId="77CAAD72" w14:textId="77777777" w:rsidR="00D82F9D" w:rsidRDefault="00D82F9D" w:rsidP="00D82F9D">
            <w:pPr>
              <w:jc w:val="center"/>
              <w:rPr>
                <w:rFonts w:ascii="Arial" w:hAnsi="Arial" w:cs="Arial"/>
              </w:rPr>
            </w:pPr>
          </w:p>
          <w:p w14:paraId="2C4ACBD6" w14:textId="77777777" w:rsidR="00D82F9D" w:rsidRDefault="00D82F9D" w:rsidP="00D82F9D">
            <w:pPr>
              <w:jc w:val="center"/>
              <w:rPr>
                <w:rFonts w:ascii="Arial" w:hAnsi="Arial" w:cs="Arial"/>
              </w:rPr>
            </w:pPr>
          </w:p>
          <w:p w14:paraId="14A1F956" w14:textId="77777777" w:rsidR="00D82F9D" w:rsidRDefault="00D82F9D" w:rsidP="00D82F9D">
            <w:pPr>
              <w:jc w:val="center"/>
              <w:rPr>
                <w:rFonts w:ascii="Arial" w:hAnsi="Arial" w:cs="Arial"/>
              </w:rPr>
            </w:pPr>
          </w:p>
          <w:p w14:paraId="4F79FADA" w14:textId="77777777" w:rsidR="00D82F9D" w:rsidRDefault="00D82F9D" w:rsidP="00D82F9D">
            <w:pPr>
              <w:jc w:val="center"/>
              <w:rPr>
                <w:rFonts w:ascii="Arial" w:hAnsi="Arial" w:cs="Arial"/>
              </w:rPr>
            </w:pPr>
          </w:p>
          <w:p w14:paraId="357933C8" w14:textId="77777777" w:rsidR="00D82F9D" w:rsidRDefault="00D82F9D" w:rsidP="00D82F9D">
            <w:pPr>
              <w:jc w:val="center"/>
              <w:rPr>
                <w:rFonts w:ascii="Arial" w:hAnsi="Arial" w:cs="Arial"/>
              </w:rPr>
            </w:pPr>
          </w:p>
          <w:p w14:paraId="55B07114" w14:textId="77777777" w:rsidR="00D82F9D" w:rsidRDefault="00D82F9D" w:rsidP="00D82F9D">
            <w:pPr>
              <w:jc w:val="center"/>
              <w:rPr>
                <w:rFonts w:ascii="Arial" w:hAnsi="Arial" w:cs="Arial"/>
              </w:rPr>
            </w:pPr>
          </w:p>
          <w:p w14:paraId="269C2D59" w14:textId="77777777" w:rsidR="00D82F9D" w:rsidRDefault="00D82F9D" w:rsidP="00D82F9D">
            <w:pPr>
              <w:jc w:val="center"/>
              <w:rPr>
                <w:rFonts w:ascii="Arial" w:hAnsi="Arial" w:cs="Arial"/>
              </w:rPr>
            </w:pPr>
          </w:p>
          <w:p w14:paraId="0755B13F" w14:textId="77777777" w:rsidR="00D82F9D" w:rsidRDefault="00D82F9D" w:rsidP="00D82F9D">
            <w:pPr>
              <w:jc w:val="center"/>
              <w:rPr>
                <w:rFonts w:ascii="Arial" w:hAnsi="Arial" w:cs="Arial"/>
              </w:rPr>
            </w:pPr>
          </w:p>
          <w:p w14:paraId="513C0567" w14:textId="77777777" w:rsidR="00D82F9D" w:rsidRDefault="00D82F9D" w:rsidP="00D82F9D">
            <w:pPr>
              <w:jc w:val="center"/>
              <w:rPr>
                <w:rFonts w:ascii="Arial" w:hAnsi="Arial" w:cs="Arial"/>
              </w:rPr>
            </w:pPr>
          </w:p>
          <w:p w14:paraId="7CB6089B" w14:textId="77777777" w:rsidR="00D82F9D" w:rsidRDefault="00D82F9D" w:rsidP="00D82F9D">
            <w:pPr>
              <w:jc w:val="center"/>
              <w:rPr>
                <w:rFonts w:ascii="Arial" w:hAnsi="Arial" w:cs="Arial"/>
              </w:rPr>
            </w:pPr>
          </w:p>
          <w:p w14:paraId="1FEA7FA1" w14:textId="77777777" w:rsidR="00D82F9D" w:rsidRDefault="00D82F9D" w:rsidP="00D82F9D">
            <w:pPr>
              <w:jc w:val="center"/>
              <w:rPr>
                <w:rFonts w:ascii="Arial" w:hAnsi="Arial" w:cs="Arial"/>
              </w:rPr>
            </w:pPr>
          </w:p>
          <w:p w14:paraId="6348BF69" w14:textId="77777777" w:rsidR="00D82F9D" w:rsidRDefault="00D82F9D" w:rsidP="00D82F9D">
            <w:pPr>
              <w:jc w:val="center"/>
              <w:rPr>
                <w:rFonts w:ascii="Arial" w:hAnsi="Arial" w:cs="Arial"/>
              </w:rPr>
            </w:pPr>
          </w:p>
          <w:p w14:paraId="61740EF0" w14:textId="77777777" w:rsidR="00D82F9D" w:rsidRDefault="00D82F9D" w:rsidP="00D82F9D">
            <w:pPr>
              <w:jc w:val="center"/>
              <w:rPr>
                <w:rFonts w:ascii="Arial" w:hAnsi="Arial" w:cs="Arial"/>
              </w:rPr>
            </w:pPr>
          </w:p>
          <w:p w14:paraId="621EE85D" w14:textId="77777777" w:rsidR="00D82F9D" w:rsidRDefault="00D82F9D" w:rsidP="00D82F9D">
            <w:pPr>
              <w:jc w:val="center"/>
              <w:rPr>
                <w:rFonts w:ascii="Arial" w:hAnsi="Arial" w:cs="Arial"/>
              </w:rPr>
            </w:pPr>
          </w:p>
          <w:p w14:paraId="7FDE05E2" w14:textId="3C6DFA0F" w:rsidR="00D82F9D" w:rsidRPr="00DC7205" w:rsidRDefault="00D82F9D" w:rsidP="00D82F9D">
            <w:pPr>
              <w:jc w:val="center"/>
              <w:rPr>
                <w:rFonts w:ascii="Arial" w:hAnsi="Arial" w:cs="Arial"/>
              </w:rPr>
            </w:pPr>
            <w:r>
              <w:rPr>
                <w:rFonts w:ascii="Arial" w:hAnsi="Arial" w:cs="Arial"/>
              </w:rPr>
              <w:t>Low</w:t>
            </w:r>
          </w:p>
        </w:tc>
      </w:tr>
      <w:tr w:rsidR="00D82F9D" w14:paraId="48589CE2" w14:textId="77777777" w:rsidTr="00D82F9D">
        <w:trPr>
          <w:trHeight w:val="453"/>
        </w:trPr>
        <w:tc>
          <w:tcPr>
            <w:tcW w:w="2126" w:type="dxa"/>
            <w:vMerge/>
            <w:shd w:val="clear" w:color="auto" w:fill="EBEBE4"/>
          </w:tcPr>
          <w:p w14:paraId="4EA00C19"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CFCE76E" w14:textId="295FBD6A" w:rsidR="00D82F9D" w:rsidRPr="00AB4415" w:rsidRDefault="00D82F9D" w:rsidP="00D82F9D">
            <w:pPr>
              <w:numPr>
                <w:ilvl w:val="0"/>
                <w:numId w:val="1"/>
              </w:numPr>
              <w:spacing w:before="60" w:after="60"/>
              <w:ind w:left="284" w:hanging="284"/>
              <w:rPr>
                <w:rFonts w:ascii="Arial" w:hAnsi="Arial" w:cs="Arial"/>
              </w:rPr>
            </w:pPr>
            <w:r>
              <w:rPr>
                <w:rFonts w:ascii="Arial" w:hAnsi="Arial" w:cs="Arial"/>
              </w:rPr>
              <w:t>A</w:t>
            </w:r>
            <w:r w:rsidRPr="00C90B16">
              <w:rPr>
                <w:rFonts w:ascii="Arial" w:hAnsi="Arial" w:cs="Arial"/>
              </w:rPr>
              <w:t xml:space="preserve"> process </w:t>
            </w:r>
            <w:r>
              <w:rPr>
                <w:rFonts w:ascii="Arial" w:hAnsi="Arial" w:cs="Arial"/>
              </w:rPr>
              <w:t xml:space="preserve">is in place </w:t>
            </w:r>
            <w:r w:rsidRPr="00C90B16">
              <w:rPr>
                <w:rFonts w:ascii="Arial" w:hAnsi="Arial" w:cs="Arial"/>
              </w:rPr>
              <w:t xml:space="preserve">for removing face coverings when pupils and staff who use them arrive at school. Pupils </w:t>
            </w:r>
            <w:r>
              <w:rPr>
                <w:rFonts w:ascii="Arial" w:hAnsi="Arial" w:cs="Arial"/>
              </w:rPr>
              <w:t>are</w:t>
            </w:r>
            <w:r w:rsidRPr="00C90B16">
              <w:rPr>
                <w:rFonts w:ascii="Arial" w:hAnsi="Arial" w:cs="Arial"/>
              </w:rPr>
              <w:t xml:space="preserv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tc>
        <w:tc>
          <w:tcPr>
            <w:tcW w:w="1021" w:type="dxa"/>
            <w:tcBorders>
              <w:top w:val="dotted" w:sz="4" w:space="0" w:color="auto"/>
              <w:bottom w:val="dotted" w:sz="4" w:space="0" w:color="auto"/>
            </w:tcBorders>
          </w:tcPr>
          <w:p w14:paraId="1D98C5C9" w14:textId="77777777" w:rsidR="00D82F9D" w:rsidRDefault="00D82F9D" w:rsidP="00D82F9D">
            <w:pPr>
              <w:jc w:val="center"/>
              <w:rPr>
                <w:rFonts w:ascii="Arial" w:hAnsi="Arial" w:cs="Arial"/>
                <w:sz w:val="28"/>
                <w:szCs w:val="28"/>
              </w:rPr>
            </w:pPr>
          </w:p>
          <w:p w14:paraId="3D476AAF" w14:textId="6FFDEF41" w:rsidR="00D82F9D" w:rsidRPr="00B92D51" w:rsidRDefault="00D82F9D" w:rsidP="00D82F9D">
            <w:pPr>
              <w:rPr>
                <w:rFonts w:ascii="Arial" w:hAnsi="Arial" w:cs="Arial"/>
                <w:b/>
                <w:bCs/>
                <w:sz w:val="28"/>
                <w:szCs w:val="28"/>
              </w:rPr>
            </w:pPr>
            <w:r>
              <w:rPr>
                <w:rFonts w:ascii="Arial" w:hAnsi="Arial" w:cs="Arial"/>
                <w:sz w:val="28"/>
                <w:szCs w:val="28"/>
              </w:rPr>
              <w:t xml:space="preserve">    </w:t>
            </w: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7D4A200" w14:textId="588509E1" w:rsidR="00D82F9D" w:rsidRPr="00DC7205" w:rsidRDefault="00D82F9D" w:rsidP="00D82F9D">
            <w:pPr>
              <w:rPr>
                <w:rFonts w:ascii="Arial" w:hAnsi="Arial" w:cs="Arial"/>
              </w:rPr>
            </w:pPr>
            <w:r>
              <w:rPr>
                <w:rFonts w:ascii="Arial" w:hAnsi="Arial" w:cs="Arial"/>
              </w:rPr>
              <w:t>All staff and pupils will be reminded that if they are wearing masks attending school they need to remove them by not touching the front covering.  All children and staff should then wash their hands and any masks should either be disposed of in a closed bin or kept in a plastic bag.</w:t>
            </w:r>
          </w:p>
        </w:tc>
        <w:tc>
          <w:tcPr>
            <w:tcW w:w="1389" w:type="dxa"/>
            <w:vMerge/>
            <w:vAlign w:val="center"/>
          </w:tcPr>
          <w:p w14:paraId="3357BF74" w14:textId="77777777" w:rsidR="00D82F9D" w:rsidRPr="00DC7205" w:rsidRDefault="00D82F9D" w:rsidP="00D82F9D">
            <w:pPr>
              <w:jc w:val="center"/>
              <w:rPr>
                <w:rFonts w:ascii="Arial" w:hAnsi="Arial" w:cs="Arial"/>
              </w:rPr>
            </w:pPr>
          </w:p>
        </w:tc>
      </w:tr>
      <w:tr w:rsidR="00D82F9D" w14:paraId="0C9C7680" w14:textId="77777777" w:rsidTr="00D82F9D">
        <w:trPr>
          <w:trHeight w:val="453"/>
        </w:trPr>
        <w:tc>
          <w:tcPr>
            <w:tcW w:w="2126" w:type="dxa"/>
            <w:vMerge/>
            <w:shd w:val="clear" w:color="auto" w:fill="EBEBE4"/>
          </w:tcPr>
          <w:p w14:paraId="4A0C9A63"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5519C188" w14:textId="77777777" w:rsidR="00D82F9D" w:rsidRDefault="00D82F9D" w:rsidP="00D82F9D">
            <w:pPr>
              <w:numPr>
                <w:ilvl w:val="0"/>
                <w:numId w:val="1"/>
              </w:numPr>
              <w:spacing w:before="60" w:after="60"/>
              <w:ind w:left="284" w:hanging="284"/>
              <w:rPr>
                <w:rFonts w:ascii="Arial" w:hAnsi="Arial" w:cs="Arial"/>
              </w:rPr>
            </w:pPr>
            <w:r>
              <w:rPr>
                <w:rFonts w:ascii="Arial" w:hAnsi="Arial" w:cs="Arial"/>
              </w:rPr>
              <w:t>For noting:</w:t>
            </w:r>
          </w:p>
          <w:p w14:paraId="608BA04E" w14:textId="17553370" w:rsidR="00D82F9D" w:rsidRPr="00AB4415" w:rsidRDefault="00D82F9D" w:rsidP="00D82F9D">
            <w:pPr>
              <w:spacing w:before="60" w:after="60"/>
              <w:ind w:left="283"/>
              <w:rPr>
                <w:rFonts w:ascii="Arial" w:hAnsi="Arial" w:cs="Arial"/>
              </w:rPr>
            </w:pPr>
            <w:bookmarkStart w:id="4" w:name="_Hlk45199853"/>
            <w:r>
              <w:rPr>
                <w:rFonts w:ascii="Arial" w:hAnsi="Arial" w:cs="Arial"/>
              </w:rPr>
              <w:t>School u</w:t>
            </w:r>
            <w:r w:rsidRPr="009551A8">
              <w:rPr>
                <w:rFonts w:ascii="Arial" w:hAnsi="Arial" w:cs="Arial"/>
              </w:rPr>
              <w:t>niforms do not need to be cleaned any more often than usual, nor do they need to be cleaned using methods which are different from normal.</w:t>
            </w:r>
            <w:bookmarkEnd w:id="4"/>
          </w:p>
        </w:tc>
        <w:tc>
          <w:tcPr>
            <w:tcW w:w="1021" w:type="dxa"/>
            <w:tcBorders>
              <w:top w:val="dotted" w:sz="4" w:space="0" w:color="auto"/>
              <w:bottom w:val="dotted" w:sz="4" w:space="0" w:color="auto"/>
            </w:tcBorders>
          </w:tcPr>
          <w:p w14:paraId="6791B018" w14:textId="77777777" w:rsidR="00D82F9D" w:rsidRPr="00B92D51" w:rsidRDefault="00D82F9D" w:rsidP="00D82F9D">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5B1D67CD" w14:textId="77777777" w:rsidR="00D82F9D" w:rsidRPr="00DC7205" w:rsidRDefault="00D82F9D" w:rsidP="00D82F9D">
            <w:pPr>
              <w:rPr>
                <w:rFonts w:ascii="Arial" w:hAnsi="Arial" w:cs="Arial"/>
              </w:rPr>
            </w:pPr>
          </w:p>
        </w:tc>
        <w:tc>
          <w:tcPr>
            <w:tcW w:w="1389" w:type="dxa"/>
            <w:vMerge/>
            <w:vAlign w:val="center"/>
          </w:tcPr>
          <w:p w14:paraId="12241092" w14:textId="77777777" w:rsidR="00D82F9D" w:rsidRPr="00DC7205" w:rsidRDefault="00D82F9D" w:rsidP="00D82F9D">
            <w:pPr>
              <w:jc w:val="center"/>
              <w:rPr>
                <w:rFonts w:ascii="Arial" w:hAnsi="Arial" w:cs="Arial"/>
              </w:rPr>
            </w:pPr>
          </w:p>
        </w:tc>
      </w:tr>
      <w:tr w:rsidR="00D82F9D" w14:paraId="666EB91E" w14:textId="77777777" w:rsidTr="00D82F9D">
        <w:trPr>
          <w:trHeight w:val="453"/>
        </w:trPr>
        <w:tc>
          <w:tcPr>
            <w:tcW w:w="2126" w:type="dxa"/>
            <w:vMerge/>
            <w:shd w:val="clear" w:color="auto" w:fill="EBEBE4"/>
          </w:tcPr>
          <w:p w14:paraId="7EDAE20D"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13C0F9F6" w14:textId="77777777" w:rsidR="00D82F9D" w:rsidRDefault="00D27EB6" w:rsidP="00D82F9D">
            <w:pPr>
              <w:numPr>
                <w:ilvl w:val="0"/>
                <w:numId w:val="1"/>
              </w:numPr>
              <w:spacing w:before="60" w:after="60"/>
              <w:ind w:left="284" w:hanging="284"/>
              <w:rPr>
                <w:rFonts w:ascii="Arial" w:hAnsi="Arial" w:cs="Arial"/>
              </w:rPr>
            </w:pPr>
            <w:hyperlink r:id="rId21" w:anchor="annex-c-posters" w:history="1">
              <w:r w:rsidR="00D82F9D" w:rsidRPr="00066DD2">
                <w:rPr>
                  <w:rStyle w:val="Hyperlink"/>
                  <w:rFonts w:ascii="Arial" w:hAnsi="Arial" w:cs="Arial"/>
                </w:rPr>
                <w:t>Posters</w:t>
              </w:r>
            </w:hyperlink>
            <w:r w:rsidR="00D82F9D">
              <w:rPr>
                <w:rFonts w:ascii="Arial" w:hAnsi="Arial" w:cs="Arial"/>
              </w:rPr>
              <w:t xml:space="preserve"> are displayed i</w:t>
            </w:r>
            <w:r w:rsidR="00D82F9D" w:rsidRPr="00066DD2">
              <w:rPr>
                <w:rFonts w:ascii="Arial" w:hAnsi="Arial" w:cs="Arial"/>
              </w:rPr>
              <w:t>n every classroom to be used, at the main entrance or front office, in places visible to those at the school gate if possible, in the staffroom and in all toilets</w:t>
            </w:r>
            <w:r w:rsidR="00D82F9D">
              <w:rPr>
                <w:rFonts w:ascii="Arial" w:hAnsi="Arial" w:cs="Arial"/>
              </w:rPr>
              <w:t xml:space="preserve"> and reminders given to pupils.</w:t>
            </w:r>
          </w:p>
          <w:p w14:paraId="2E1EFC84" w14:textId="07404104" w:rsidR="00D82F9D" w:rsidRPr="00AB4415" w:rsidRDefault="00D82F9D" w:rsidP="00D82F9D">
            <w:pPr>
              <w:spacing w:before="60" w:after="60"/>
              <w:ind w:left="283"/>
              <w:rPr>
                <w:rFonts w:ascii="Arial" w:hAnsi="Arial" w:cs="Arial"/>
              </w:rPr>
            </w:pPr>
            <w:r>
              <w:rPr>
                <w:rFonts w:ascii="Arial" w:hAnsi="Arial" w:cs="Arial"/>
              </w:rPr>
              <w:t>Particular pupil groups ar</w:t>
            </w:r>
            <w:r w:rsidRPr="00B04258">
              <w:rPr>
                <w:rFonts w:ascii="Arial" w:hAnsi="Arial" w:cs="Arial"/>
              </w:rPr>
              <w:t>e encouraged where possible not to touch their faces or to put objects in their mouths.</w:t>
            </w:r>
          </w:p>
        </w:tc>
        <w:tc>
          <w:tcPr>
            <w:tcW w:w="1021" w:type="dxa"/>
            <w:tcBorders>
              <w:top w:val="dotted" w:sz="4" w:space="0" w:color="auto"/>
              <w:bottom w:val="dotted" w:sz="4" w:space="0" w:color="auto"/>
            </w:tcBorders>
          </w:tcPr>
          <w:p w14:paraId="75CA2E17" w14:textId="1F29B705"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685715E6" w14:textId="1D0E75C5" w:rsidR="00D82F9D" w:rsidRPr="00DC7205" w:rsidRDefault="00D82F9D" w:rsidP="00D82F9D">
            <w:pPr>
              <w:rPr>
                <w:rFonts w:ascii="Arial" w:hAnsi="Arial" w:cs="Arial"/>
              </w:rPr>
            </w:pPr>
            <w:r>
              <w:rPr>
                <w:rFonts w:ascii="Arial" w:hAnsi="Arial" w:cs="Arial"/>
              </w:rPr>
              <w:t>Further posters will be displayed around school to remind children the importance of washing hands and also encouraging them not to touch their face.</w:t>
            </w:r>
          </w:p>
        </w:tc>
        <w:tc>
          <w:tcPr>
            <w:tcW w:w="1389" w:type="dxa"/>
            <w:vMerge/>
            <w:vAlign w:val="center"/>
          </w:tcPr>
          <w:p w14:paraId="6FF007F8" w14:textId="77777777" w:rsidR="00D82F9D" w:rsidRPr="00DC7205" w:rsidRDefault="00D82F9D" w:rsidP="00D82F9D">
            <w:pPr>
              <w:jc w:val="center"/>
              <w:rPr>
                <w:rFonts w:ascii="Arial" w:hAnsi="Arial" w:cs="Arial"/>
              </w:rPr>
            </w:pPr>
          </w:p>
        </w:tc>
      </w:tr>
      <w:tr w:rsidR="00D82F9D" w14:paraId="011440F7" w14:textId="77777777" w:rsidTr="00D82F9D">
        <w:trPr>
          <w:trHeight w:val="436"/>
        </w:trPr>
        <w:tc>
          <w:tcPr>
            <w:tcW w:w="2126" w:type="dxa"/>
            <w:vMerge/>
            <w:shd w:val="clear" w:color="auto" w:fill="EBEBE4"/>
          </w:tcPr>
          <w:p w14:paraId="5EBEA70D"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11094435" w14:textId="77777777" w:rsidR="00D82F9D" w:rsidRDefault="00D82F9D" w:rsidP="00DA0C59">
            <w:pPr>
              <w:numPr>
                <w:ilvl w:val="0"/>
                <w:numId w:val="14"/>
              </w:numPr>
              <w:spacing w:before="60" w:after="60"/>
              <w:ind w:left="284" w:hanging="284"/>
              <w:rPr>
                <w:rFonts w:ascii="Arial" w:hAnsi="Arial" w:cs="Arial"/>
              </w:rPr>
            </w:pPr>
            <w:r w:rsidRPr="00AB4415">
              <w:rPr>
                <w:rFonts w:ascii="Arial" w:hAnsi="Arial" w:cs="Arial"/>
              </w:rPr>
              <w:t>Adequate soap / hand sanitizer</w:t>
            </w:r>
            <w:r>
              <w:rPr>
                <w:rFonts w:ascii="Arial" w:hAnsi="Arial" w:cs="Arial"/>
              </w:rPr>
              <w:t xml:space="preserve"> and tissues are </w:t>
            </w:r>
            <w:r w:rsidRPr="00AB4415">
              <w:rPr>
                <w:rFonts w:ascii="Arial" w:hAnsi="Arial" w:cs="Arial"/>
              </w:rPr>
              <w:t>available</w:t>
            </w:r>
            <w:r>
              <w:rPr>
                <w:rFonts w:ascii="Arial" w:hAnsi="Arial" w:cs="Arial"/>
              </w:rPr>
              <w:t xml:space="preserve"> for pupils and staff throughout the school and for visitors arriving at main reception. Soap and water </w:t>
            </w:r>
            <w:proofErr w:type="gramStart"/>
            <w:r>
              <w:rPr>
                <w:rFonts w:ascii="Arial" w:hAnsi="Arial" w:cs="Arial"/>
              </w:rPr>
              <w:t>is</w:t>
            </w:r>
            <w:proofErr w:type="gramEnd"/>
            <w:r>
              <w:rPr>
                <w:rFonts w:ascii="Arial" w:hAnsi="Arial" w:cs="Arial"/>
              </w:rPr>
              <w:t xml:space="preserve"> the preferred choice; hand sanitizer is used when the use of soap and water is not practical.</w:t>
            </w:r>
          </w:p>
          <w:p w14:paraId="531B79BC" w14:textId="0022E901" w:rsidR="00D82F9D" w:rsidRPr="00AB4415" w:rsidRDefault="00D82F9D" w:rsidP="00D82F9D">
            <w:pPr>
              <w:spacing w:before="60" w:after="60"/>
              <w:ind w:left="284"/>
              <w:rPr>
                <w:rFonts w:ascii="Arial" w:hAnsi="Arial" w:cs="Arial"/>
              </w:rPr>
            </w:pPr>
            <w:r>
              <w:rPr>
                <w:rFonts w:ascii="Arial" w:hAnsi="Arial" w:cs="Arial"/>
              </w:rPr>
              <w:t xml:space="preserve">Identified children are supervised with their use of </w:t>
            </w:r>
            <w:r w:rsidRPr="000A1E24">
              <w:rPr>
                <w:rFonts w:ascii="Arial" w:hAnsi="Arial" w:cs="Arial"/>
              </w:rPr>
              <w:t xml:space="preserve">hand sanitiser use given risks around ingestion. Small children and pupils with complex needs should continue to be helped to clean their hands properly. Skin friendly skin cleaning wipes </w:t>
            </w:r>
            <w:r>
              <w:rPr>
                <w:rFonts w:ascii="Arial" w:hAnsi="Arial" w:cs="Arial"/>
              </w:rPr>
              <w:t>are</w:t>
            </w:r>
            <w:r w:rsidRPr="000A1E24">
              <w:rPr>
                <w:rFonts w:ascii="Arial" w:hAnsi="Arial" w:cs="Arial"/>
              </w:rPr>
              <w:t xml:space="preserve"> used as an alternative</w:t>
            </w:r>
            <w:r>
              <w:rPr>
                <w:rFonts w:ascii="Arial" w:hAnsi="Arial" w:cs="Arial"/>
              </w:rPr>
              <w:t>.</w:t>
            </w:r>
          </w:p>
        </w:tc>
        <w:tc>
          <w:tcPr>
            <w:tcW w:w="1021" w:type="dxa"/>
            <w:tcBorders>
              <w:top w:val="dotted" w:sz="4" w:space="0" w:color="auto"/>
              <w:bottom w:val="dotted" w:sz="4" w:space="0" w:color="auto"/>
            </w:tcBorders>
          </w:tcPr>
          <w:p w14:paraId="6019FD3B" w14:textId="009C6AA2"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6014BBC4" w14:textId="578E9303" w:rsidR="00D82F9D" w:rsidRPr="00DC7205" w:rsidRDefault="00D82F9D" w:rsidP="00D82F9D">
            <w:pPr>
              <w:rPr>
                <w:rFonts w:ascii="Arial" w:hAnsi="Arial" w:cs="Arial"/>
              </w:rPr>
            </w:pPr>
            <w:r>
              <w:rPr>
                <w:rFonts w:ascii="Arial" w:hAnsi="Arial" w:cs="Arial"/>
              </w:rPr>
              <w:t xml:space="preserve">There is adequate soap and hand sanitizer in school for staff/pupils and visitors.  Hand sanitizer will be available in the main reception area also.  </w:t>
            </w:r>
            <w:r w:rsidRPr="000A1E24">
              <w:rPr>
                <w:rFonts w:ascii="Arial" w:hAnsi="Arial" w:cs="Arial"/>
              </w:rPr>
              <w:t xml:space="preserve">Small children and pupils with complex needs should continue to be helped to clean their hands properly. </w:t>
            </w:r>
          </w:p>
        </w:tc>
        <w:tc>
          <w:tcPr>
            <w:tcW w:w="1389" w:type="dxa"/>
            <w:vMerge/>
            <w:vAlign w:val="center"/>
          </w:tcPr>
          <w:p w14:paraId="1674274C" w14:textId="77777777" w:rsidR="00D82F9D" w:rsidRPr="00DC7205" w:rsidRDefault="00D82F9D" w:rsidP="00D82F9D">
            <w:pPr>
              <w:jc w:val="center"/>
              <w:rPr>
                <w:rFonts w:ascii="Arial" w:hAnsi="Arial" w:cs="Arial"/>
              </w:rPr>
            </w:pPr>
          </w:p>
        </w:tc>
      </w:tr>
      <w:tr w:rsidR="00D82F9D" w14:paraId="089A650A" w14:textId="77777777" w:rsidTr="00D82F9D">
        <w:trPr>
          <w:trHeight w:val="436"/>
        </w:trPr>
        <w:tc>
          <w:tcPr>
            <w:tcW w:w="2126" w:type="dxa"/>
            <w:vMerge/>
            <w:shd w:val="clear" w:color="auto" w:fill="EBEBE4"/>
          </w:tcPr>
          <w:p w14:paraId="4372E3D4"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299B26CA" w14:textId="3F3D2A3B" w:rsidR="00D82F9D" w:rsidRPr="00AB4415" w:rsidRDefault="00D82F9D" w:rsidP="00DA0C59">
            <w:pPr>
              <w:numPr>
                <w:ilvl w:val="0"/>
                <w:numId w:val="14"/>
              </w:numPr>
              <w:spacing w:before="60" w:after="60"/>
              <w:ind w:left="284" w:hanging="284"/>
              <w:rPr>
                <w:rFonts w:ascii="Arial" w:hAnsi="Arial" w:cs="Arial"/>
              </w:rPr>
            </w:pPr>
            <w:r w:rsidRPr="00AB4415">
              <w:rPr>
                <w:rFonts w:ascii="Arial" w:hAnsi="Arial" w:cs="Arial"/>
              </w:rPr>
              <w:t>Arrangements for dealing with bodily fluids</w:t>
            </w:r>
            <w:r>
              <w:rPr>
                <w:rFonts w:ascii="Arial" w:hAnsi="Arial" w:cs="Arial"/>
              </w:rPr>
              <w:t xml:space="preserve"> are in place. The risk assessment has been completed and appropriate disposal procedures are in place.</w:t>
            </w:r>
          </w:p>
        </w:tc>
        <w:tc>
          <w:tcPr>
            <w:tcW w:w="1021" w:type="dxa"/>
            <w:tcBorders>
              <w:top w:val="dotted" w:sz="4" w:space="0" w:color="auto"/>
              <w:bottom w:val="dotted" w:sz="4" w:space="0" w:color="auto"/>
            </w:tcBorders>
          </w:tcPr>
          <w:p w14:paraId="402BE701" w14:textId="614B2218"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6F49E01C" w14:textId="1A247C1B" w:rsidR="00D82F9D" w:rsidRPr="00DC7205" w:rsidRDefault="00D82F9D" w:rsidP="00D82F9D">
            <w:pPr>
              <w:rPr>
                <w:rFonts w:ascii="Arial" w:hAnsi="Arial" w:cs="Arial"/>
              </w:rPr>
            </w:pPr>
            <w:r>
              <w:rPr>
                <w:rFonts w:ascii="Arial" w:hAnsi="Arial" w:cs="Arial"/>
              </w:rPr>
              <w:t>Protective face masks and gloves will be worn dealing with bodily fluids.  If children/staff need to change if available clothes onsite, then dirty clothes to be put in a tied bag.  If there are no change of clothes they will be sent home to change.  Any area’s exposed to the bodily fluids will be deep cleaned.  Any materials used will be put in one of our hygiene bins.</w:t>
            </w:r>
          </w:p>
        </w:tc>
        <w:tc>
          <w:tcPr>
            <w:tcW w:w="1389" w:type="dxa"/>
            <w:vMerge/>
            <w:vAlign w:val="center"/>
          </w:tcPr>
          <w:p w14:paraId="00278EB5" w14:textId="77777777" w:rsidR="00D82F9D" w:rsidRPr="00DC7205" w:rsidRDefault="00D82F9D" w:rsidP="00D82F9D">
            <w:pPr>
              <w:jc w:val="center"/>
              <w:rPr>
                <w:rFonts w:ascii="Arial" w:hAnsi="Arial" w:cs="Arial"/>
              </w:rPr>
            </w:pPr>
          </w:p>
        </w:tc>
      </w:tr>
      <w:tr w:rsidR="00D82F9D" w14:paraId="49EFBDD4" w14:textId="77777777" w:rsidTr="00D82F9D">
        <w:trPr>
          <w:trHeight w:val="50"/>
        </w:trPr>
        <w:tc>
          <w:tcPr>
            <w:tcW w:w="2126" w:type="dxa"/>
            <w:vMerge/>
            <w:shd w:val="clear" w:color="auto" w:fill="EBEBE4"/>
          </w:tcPr>
          <w:p w14:paraId="3D15BD70"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583CE33" w14:textId="376438B6" w:rsidR="00D82F9D" w:rsidRDefault="00D82F9D" w:rsidP="00DA0C59">
            <w:pPr>
              <w:pStyle w:val="ListParagraph"/>
              <w:numPr>
                <w:ilvl w:val="0"/>
                <w:numId w:val="14"/>
              </w:numPr>
              <w:spacing w:before="60" w:after="60"/>
              <w:ind w:left="284" w:hanging="284"/>
              <w:contextualSpacing w:val="0"/>
              <w:rPr>
                <w:rFonts w:ascii="Arial" w:hAnsi="Arial" w:cs="Arial"/>
              </w:rPr>
            </w:pPr>
            <w:r w:rsidRPr="000E54D2">
              <w:rPr>
                <w:rFonts w:ascii="Arial" w:hAnsi="Arial" w:cs="Arial"/>
              </w:rPr>
              <w:t xml:space="preserve">The best choice </w:t>
            </w:r>
            <w:r>
              <w:rPr>
                <w:rFonts w:ascii="Arial" w:hAnsi="Arial" w:cs="Arial"/>
              </w:rPr>
              <w:t xml:space="preserve">of bins for used tissues </w:t>
            </w:r>
            <w:r w:rsidRPr="000E54D2">
              <w:rPr>
                <w:rFonts w:ascii="Arial" w:hAnsi="Arial" w:cs="Arial"/>
              </w:rPr>
              <w:t>is a lidded bin with a pedal as you will not need to physically touch the bin lid and the tissues will be safely stored.</w:t>
            </w:r>
          </w:p>
          <w:p w14:paraId="6D1D75C8" w14:textId="77777777" w:rsidR="00D82F9D" w:rsidRDefault="00D82F9D" w:rsidP="00D82F9D">
            <w:pPr>
              <w:pStyle w:val="ListParagraph"/>
              <w:spacing w:before="60" w:after="60"/>
              <w:ind w:left="284"/>
              <w:contextualSpacing w:val="0"/>
              <w:rPr>
                <w:rFonts w:ascii="Arial" w:hAnsi="Arial" w:cs="Arial"/>
              </w:rPr>
            </w:pPr>
            <w:r w:rsidRPr="000E54D2">
              <w:rPr>
                <w:rFonts w:ascii="Arial" w:hAnsi="Arial" w:cs="Arial"/>
              </w:rPr>
              <w:t xml:space="preserve">Lidded swing top type bins will require the person disposing of the tissue to touch the lid, potentially contaminating it. Although that person disposing the tissue should wash their hands afterwards, the next person to use the bin who is disposing general waste may not wash their hands afterwards and potentially contaminate their hands. </w:t>
            </w:r>
            <w:proofErr w:type="gramStart"/>
            <w:r w:rsidRPr="000E54D2">
              <w:rPr>
                <w:rFonts w:ascii="Arial" w:hAnsi="Arial" w:cs="Arial"/>
              </w:rPr>
              <w:t>Therefore</w:t>
            </w:r>
            <w:proofErr w:type="gramEnd"/>
            <w:r w:rsidRPr="000E54D2">
              <w:rPr>
                <w:rFonts w:ascii="Arial" w:hAnsi="Arial" w:cs="Arial"/>
              </w:rPr>
              <w:t xml:space="preserve"> if these are used then they should be only for the disposal of tissues and labelled as such perhaps with a reminder to wash their hands afterwards.</w:t>
            </w:r>
          </w:p>
          <w:p w14:paraId="3E387509" w14:textId="77777777" w:rsidR="00D82F9D" w:rsidRDefault="00D82F9D" w:rsidP="00D82F9D">
            <w:pPr>
              <w:pStyle w:val="ListParagraph"/>
              <w:spacing w:before="60" w:after="60"/>
              <w:ind w:left="284"/>
              <w:contextualSpacing w:val="0"/>
              <w:rPr>
                <w:rFonts w:ascii="Arial" w:hAnsi="Arial" w:cs="Arial"/>
              </w:rPr>
            </w:pPr>
            <w:r w:rsidRPr="000E54D2">
              <w:rPr>
                <w:rFonts w:ascii="Arial" w:hAnsi="Arial" w:cs="Arial"/>
              </w:rPr>
              <w:t>Bins without lids shouldn't be used for tissues but can be used for general waste and/or paper towels used to dry hands after washing them.</w:t>
            </w:r>
          </w:p>
          <w:p w14:paraId="061139D9" w14:textId="33C8ECFD" w:rsidR="00D82F9D" w:rsidRPr="00234196" w:rsidRDefault="00D82F9D" w:rsidP="00D82F9D">
            <w:pPr>
              <w:pStyle w:val="ListParagraph"/>
              <w:spacing w:before="60" w:after="60"/>
              <w:ind w:left="284"/>
              <w:contextualSpacing w:val="0"/>
              <w:rPr>
                <w:rFonts w:ascii="Arial" w:hAnsi="Arial" w:cs="Arial"/>
              </w:rPr>
            </w:pPr>
            <w:r>
              <w:rPr>
                <w:rFonts w:ascii="Arial" w:hAnsi="Arial" w:cs="Arial"/>
              </w:rPr>
              <w:t>Site staff / cleaners wash their hands after emptying the bins.</w:t>
            </w:r>
          </w:p>
        </w:tc>
        <w:tc>
          <w:tcPr>
            <w:tcW w:w="1021" w:type="dxa"/>
            <w:tcBorders>
              <w:top w:val="dotted" w:sz="4" w:space="0" w:color="auto"/>
              <w:bottom w:val="dotted" w:sz="4" w:space="0" w:color="auto"/>
            </w:tcBorders>
          </w:tcPr>
          <w:p w14:paraId="5DE4EA3C" w14:textId="01C3140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074B2533" w14:textId="3D87FD2B" w:rsidR="00D82F9D" w:rsidRDefault="00D82F9D" w:rsidP="00D82F9D">
            <w:pPr>
              <w:rPr>
                <w:rFonts w:ascii="Arial" w:hAnsi="Arial" w:cs="Arial"/>
              </w:rPr>
            </w:pPr>
            <w:r>
              <w:rPr>
                <w:rFonts w:ascii="Arial" w:hAnsi="Arial" w:cs="Arial"/>
              </w:rPr>
              <w:t>Peddle bins have now been provided and are emptied on a regular basis.</w:t>
            </w:r>
          </w:p>
          <w:p w14:paraId="461F998B" w14:textId="77777777" w:rsidR="00D82F9D" w:rsidRDefault="00D82F9D" w:rsidP="00D82F9D">
            <w:pPr>
              <w:rPr>
                <w:rFonts w:ascii="Arial" w:hAnsi="Arial" w:cs="Arial"/>
              </w:rPr>
            </w:pPr>
          </w:p>
          <w:p w14:paraId="31FAE6AD" w14:textId="68DECB06" w:rsidR="00D82F9D" w:rsidRPr="00DC7205" w:rsidRDefault="00D82F9D" w:rsidP="00D82F9D">
            <w:pPr>
              <w:rPr>
                <w:rFonts w:ascii="Arial" w:hAnsi="Arial" w:cs="Arial"/>
              </w:rPr>
            </w:pPr>
          </w:p>
        </w:tc>
        <w:tc>
          <w:tcPr>
            <w:tcW w:w="1389" w:type="dxa"/>
            <w:vMerge/>
            <w:vAlign w:val="center"/>
          </w:tcPr>
          <w:p w14:paraId="01703D63" w14:textId="77777777" w:rsidR="00D82F9D" w:rsidRPr="00DC7205" w:rsidRDefault="00D82F9D" w:rsidP="00D82F9D">
            <w:pPr>
              <w:jc w:val="center"/>
              <w:rPr>
                <w:rFonts w:ascii="Arial" w:hAnsi="Arial" w:cs="Arial"/>
              </w:rPr>
            </w:pPr>
          </w:p>
        </w:tc>
      </w:tr>
      <w:tr w:rsidR="00D82F9D" w14:paraId="64CD298C" w14:textId="77777777" w:rsidTr="00D82F9D">
        <w:trPr>
          <w:trHeight w:val="436"/>
        </w:trPr>
        <w:tc>
          <w:tcPr>
            <w:tcW w:w="2126" w:type="dxa"/>
            <w:vMerge/>
            <w:shd w:val="clear" w:color="auto" w:fill="EBEBE4"/>
          </w:tcPr>
          <w:p w14:paraId="1C4B1CFD"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515709D9" w14:textId="43E1A58B" w:rsidR="00D82F9D" w:rsidRPr="00AB4415" w:rsidRDefault="00D82F9D" w:rsidP="00DA0C59">
            <w:pPr>
              <w:numPr>
                <w:ilvl w:val="0"/>
                <w:numId w:val="14"/>
              </w:numPr>
              <w:spacing w:before="60" w:after="60"/>
              <w:ind w:left="284" w:hanging="284"/>
            </w:pPr>
            <w:r>
              <w:rPr>
                <w:rFonts w:ascii="Arial" w:hAnsi="Arial" w:cs="Arial"/>
              </w:rPr>
              <w:t xml:space="preserve">Schools that have </w:t>
            </w:r>
            <w:r w:rsidRPr="00AB4415">
              <w:rPr>
                <w:rFonts w:ascii="Arial" w:hAnsi="Arial" w:cs="Arial"/>
                <w:b/>
                <w:bCs/>
              </w:rPr>
              <w:t>not</w:t>
            </w:r>
            <w:r>
              <w:rPr>
                <w:rFonts w:ascii="Arial" w:hAnsi="Arial" w:cs="Arial"/>
              </w:rPr>
              <w:t xml:space="preserve"> had a lengthy closure:</w:t>
            </w:r>
          </w:p>
          <w:p w14:paraId="08A3E843" w14:textId="23DC312B" w:rsidR="00D82F9D" w:rsidRDefault="00D82F9D" w:rsidP="00D82F9D">
            <w:pPr>
              <w:pStyle w:val="ListParagraph"/>
              <w:spacing w:before="60" w:after="60"/>
              <w:ind w:left="284"/>
            </w:pPr>
            <w:r w:rsidRPr="008E7AB3">
              <w:rPr>
                <w:rFonts w:ascii="Arial" w:hAnsi="Arial" w:cs="Arial"/>
              </w:rPr>
              <w:lastRenderedPageBreak/>
              <w:t>A full deep clean of the premises should not be necessary unless it has been required by Public Health England. However, all touch surfaces should be given priority for cleaning, as should have been the case during the partial opening.</w:t>
            </w:r>
          </w:p>
        </w:tc>
        <w:tc>
          <w:tcPr>
            <w:tcW w:w="1021" w:type="dxa"/>
            <w:tcBorders>
              <w:top w:val="dotted" w:sz="4" w:space="0" w:color="auto"/>
              <w:bottom w:val="dotted" w:sz="4" w:space="0" w:color="auto"/>
            </w:tcBorders>
          </w:tcPr>
          <w:p w14:paraId="1311F75C" w14:textId="177DEF2A"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tcPr>
          <w:p w14:paraId="334B2D8F" w14:textId="6D71628E" w:rsidR="00D82F9D" w:rsidRPr="00DC7205" w:rsidRDefault="00D82F9D" w:rsidP="00D82F9D">
            <w:pPr>
              <w:rPr>
                <w:rFonts w:ascii="Arial" w:hAnsi="Arial" w:cs="Arial"/>
              </w:rPr>
            </w:pPr>
            <w:r>
              <w:rPr>
                <w:rFonts w:ascii="Arial" w:hAnsi="Arial" w:cs="Arial"/>
              </w:rPr>
              <w:t xml:space="preserve">Even though we have been open during </w:t>
            </w:r>
            <w:r>
              <w:rPr>
                <w:rFonts w:ascii="Arial" w:hAnsi="Arial" w:cs="Arial"/>
              </w:rPr>
              <w:lastRenderedPageBreak/>
              <w:t>lockdown we still plan to do a deep clean before we open in September.</w:t>
            </w:r>
          </w:p>
        </w:tc>
        <w:tc>
          <w:tcPr>
            <w:tcW w:w="1389" w:type="dxa"/>
            <w:vMerge/>
            <w:vAlign w:val="center"/>
          </w:tcPr>
          <w:p w14:paraId="661F9612" w14:textId="77777777" w:rsidR="00D82F9D" w:rsidRPr="00DC7205" w:rsidRDefault="00D82F9D" w:rsidP="00D82F9D">
            <w:pPr>
              <w:jc w:val="center"/>
              <w:rPr>
                <w:rFonts w:ascii="Arial" w:hAnsi="Arial" w:cs="Arial"/>
              </w:rPr>
            </w:pPr>
          </w:p>
        </w:tc>
      </w:tr>
      <w:tr w:rsidR="00D82F9D" w14:paraId="38C3BB4B" w14:textId="77777777" w:rsidTr="00D82F9D">
        <w:trPr>
          <w:trHeight w:val="436"/>
        </w:trPr>
        <w:tc>
          <w:tcPr>
            <w:tcW w:w="2126" w:type="dxa"/>
            <w:vMerge/>
            <w:shd w:val="clear" w:color="auto" w:fill="EBEBE4"/>
          </w:tcPr>
          <w:p w14:paraId="47BA7BE7"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19BD5BF" w14:textId="5943EA0B" w:rsidR="00D82F9D" w:rsidRDefault="00D82F9D" w:rsidP="00DA0C59">
            <w:pPr>
              <w:numPr>
                <w:ilvl w:val="0"/>
                <w:numId w:val="14"/>
              </w:numPr>
              <w:spacing w:before="60" w:after="60"/>
              <w:ind w:left="284" w:hanging="284"/>
              <w:rPr>
                <w:rFonts w:ascii="Arial" w:hAnsi="Arial" w:cs="Arial"/>
              </w:rPr>
            </w:pPr>
            <w:r w:rsidRPr="00AB4415">
              <w:rPr>
                <w:rFonts w:ascii="Arial" w:hAnsi="Arial" w:cs="Arial"/>
              </w:rPr>
              <w:t xml:space="preserve">Sufficient ongoing </w:t>
            </w:r>
            <w:r>
              <w:rPr>
                <w:rFonts w:ascii="Arial" w:hAnsi="Arial" w:cs="Arial"/>
              </w:rPr>
              <w:t xml:space="preserve">enhanced </w:t>
            </w:r>
            <w:r w:rsidRPr="00AB4415">
              <w:rPr>
                <w:rFonts w:ascii="Arial" w:hAnsi="Arial" w:cs="Arial"/>
              </w:rPr>
              <w:t>cleaning in areas occupied by staff and pupils</w:t>
            </w:r>
            <w:r>
              <w:rPr>
                <w:rFonts w:ascii="Arial" w:hAnsi="Arial" w:cs="Arial"/>
              </w:rPr>
              <w:t>. (Areas that have not been not occupied and secured prior to the reopening fully do not need cleaning for infection control purposes).</w:t>
            </w:r>
          </w:p>
          <w:p w14:paraId="406EC14A" w14:textId="2228FFFF" w:rsidR="00D82F9D" w:rsidRDefault="00D82F9D" w:rsidP="00D82F9D">
            <w:pPr>
              <w:pStyle w:val="ListParagraph"/>
              <w:spacing w:before="60" w:after="60"/>
              <w:ind w:left="284"/>
              <w:contextualSpacing w:val="0"/>
              <w:rPr>
                <w:rFonts w:ascii="Arial" w:hAnsi="Arial" w:cs="Arial"/>
              </w:rPr>
            </w:pPr>
            <w:r>
              <w:rPr>
                <w:rFonts w:ascii="Arial" w:hAnsi="Arial" w:cs="Arial"/>
              </w:rPr>
              <w:t xml:space="preserve">A list of touch points and surfaces that will receive regular cleaning has been created. These will include door handles, WC flush handles, </w:t>
            </w:r>
            <w:r w:rsidRPr="00C22295">
              <w:rPr>
                <w:rFonts w:ascii="Arial" w:hAnsi="Arial" w:cs="Arial"/>
              </w:rPr>
              <w:t xml:space="preserve">WC vanity surfaces, </w:t>
            </w:r>
            <w:r>
              <w:rPr>
                <w:rFonts w:ascii="Arial" w:hAnsi="Arial" w:cs="Arial"/>
              </w:rPr>
              <w:t xml:space="preserve">taps, </w:t>
            </w:r>
            <w:r w:rsidRPr="00C22295">
              <w:rPr>
                <w:rFonts w:ascii="Arial" w:hAnsi="Arial" w:cs="Arial"/>
              </w:rPr>
              <w:t>push plates, dining tables</w:t>
            </w:r>
            <w:r>
              <w:rPr>
                <w:rFonts w:ascii="Arial" w:hAnsi="Arial" w:cs="Arial"/>
              </w:rPr>
              <w:t>, door and gate entry systems, photocopier control panels, banisters, chairs, light switches.</w:t>
            </w:r>
          </w:p>
          <w:p w14:paraId="169BFA36" w14:textId="19F1B161" w:rsidR="00D82F9D" w:rsidRDefault="00D82F9D" w:rsidP="00D82F9D">
            <w:pPr>
              <w:pStyle w:val="ListParagraph"/>
              <w:spacing w:before="60" w:after="60"/>
              <w:ind w:left="284"/>
              <w:contextualSpacing w:val="0"/>
              <w:rPr>
                <w:rFonts w:ascii="Arial" w:hAnsi="Arial" w:cs="Arial"/>
              </w:rPr>
            </w:pPr>
            <w:r w:rsidRPr="008E7AB3">
              <w:rPr>
                <w:rFonts w:ascii="Arial" w:hAnsi="Arial" w:cs="Arial"/>
              </w:rPr>
              <w:t xml:space="preserve">Frequently touched surfaces </w:t>
            </w:r>
            <w:r>
              <w:rPr>
                <w:rFonts w:ascii="Arial" w:hAnsi="Arial" w:cs="Arial"/>
              </w:rPr>
              <w:t xml:space="preserve">and touch points </w:t>
            </w:r>
            <w:r w:rsidRPr="008E7AB3">
              <w:rPr>
                <w:rFonts w:ascii="Arial" w:hAnsi="Arial" w:cs="Arial"/>
              </w:rPr>
              <w:t xml:space="preserve">are cleaned </w:t>
            </w:r>
            <w:r>
              <w:rPr>
                <w:rFonts w:ascii="Arial" w:hAnsi="Arial" w:cs="Arial"/>
              </w:rPr>
              <w:t>using sanitizing chemicals.</w:t>
            </w:r>
          </w:p>
          <w:p w14:paraId="1DB50E10" w14:textId="77777777" w:rsidR="00D82F9D" w:rsidRDefault="00D82F9D" w:rsidP="00D82F9D">
            <w:pPr>
              <w:pStyle w:val="ListParagraph"/>
              <w:spacing w:before="60" w:after="60"/>
              <w:ind w:left="284"/>
              <w:contextualSpacing w:val="0"/>
              <w:rPr>
                <w:rFonts w:ascii="Arial" w:hAnsi="Arial" w:cs="Arial"/>
              </w:rPr>
            </w:pPr>
            <w:r w:rsidRPr="008E7AB3">
              <w:rPr>
                <w:rFonts w:ascii="Arial" w:hAnsi="Arial" w:cs="Arial"/>
              </w:rPr>
              <w:t xml:space="preserve">The frequency of </w:t>
            </w:r>
            <w:r>
              <w:rPr>
                <w:rFonts w:ascii="Arial" w:hAnsi="Arial" w:cs="Arial"/>
              </w:rPr>
              <w:t xml:space="preserve">necessary </w:t>
            </w:r>
            <w:r w:rsidRPr="008E7AB3">
              <w:rPr>
                <w:rFonts w:ascii="Arial" w:hAnsi="Arial" w:cs="Arial"/>
              </w:rPr>
              <w:t>cleaning has been identified</w:t>
            </w:r>
            <w:r>
              <w:rPr>
                <w:rFonts w:ascii="Arial" w:hAnsi="Arial" w:cs="Arial"/>
              </w:rPr>
              <w:t>. M</w:t>
            </w:r>
            <w:r w:rsidRPr="006A6B6F">
              <w:rPr>
                <w:rFonts w:ascii="Arial" w:hAnsi="Arial" w:cs="Arial"/>
              </w:rPr>
              <w:t xml:space="preserve">ore frequent cleaning </w:t>
            </w:r>
            <w:r>
              <w:rPr>
                <w:rFonts w:ascii="Arial" w:hAnsi="Arial" w:cs="Arial"/>
              </w:rPr>
              <w:t xml:space="preserve">is required </w:t>
            </w:r>
            <w:r w:rsidRPr="006A6B6F">
              <w:rPr>
                <w:rFonts w:ascii="Arial" w:hAnsi="Arial" w:cs="Arial"/>
              </w:rPr>
              <w:t>of rooms / shared areas that are used by different groups</w:t>
            </w:r>
            <w:r>
              <w:rPr>
                <w:rFonts w:ascii="Arial" w:hAnsi="Arial" w:cs="Arial"/>
              </w:rPr>
              <w:t>.</w:t>
            </w:r>
          </w:p>
          <w:p w14:paraId="58301932" w14:textId="2B887019" w:rsidR="00D82F9D" w:rsidRPr="002A5ED8" w:rsidRDefault="00D82F9D" w:rsidP="00D82F9D">
            <w:pPr>
              <w:pStyle w:val="ListParagraph"/>
              <w:spacing w:before="60" w:after="60"/>
              <w:ind w:left="284"/>
              <w:contextualSpacing w:val="0"/>
              <w:rPr>
                <w:rFonts w:ascii="Arial" w:hAnsi="Arial" w:cs="Arial"/>
              </w:rPr>
            </w:pPr>
            <w:r>
              <w:rPr>
                <w:rFonts w:ascii="Arial" w:hAnsi="Arial" w:cs="Arial"/>
              </w:rPr>
              <w:t xml:space="preserve">Note: </w:t>
            </w:r>
            <w:r w:rsidRPr="00733E89">
              <w:rPr>
                <w:rFonts w:ascii="Arial" w:hAnsi="Arial" w:cs="Arial"/>
              </w:rPr>
              <w:t>By the end of the summer term, Public Health England will publish revised guidance for cleaning non-healthcare settings</w:t>
            </w:r>
            <w:r>
              <w:rPr>
                <w:rFonts w:ascii="Arial" w:hAnsi="Arial" w:cs="Arial"/>
              </w:rPr>
              <w:t xml:space="preserve"> (including schools)</w:t>
            </w:r>
            <w:r w:rsidRPr="00733E89">
              <w:rPr>
                <w:rFonts w:ascii="Arial" w:hAnsi="Arial" w:cs="Arial"/>
              </w:rPr>
              <w:t xml:space="preserve"> to advise on general cleaning</w:t>
            </w:r>
            <w:r>
              <w:rPr>
                <w:rFonts w:ascii="Arial" w:hAnsi="Arial" w:cs="Arial"/>
              </w:rPr>
              <w:t>.</w:t>
            </w:r>
          </w:p>
        </w:tc>
        <w:tc>
          <w:tcPr>
            <w:tcW w:w="1021" w:type="dxa"/>
            <w:tcBorders>
              <w:top w:val="dotted" w:sz="4" w:space="0" w:color="auto"/>
              <w:bottom w:val="dotted" w:sz="4" w:space="0" w:color="auto"/>
            </w:tcBorders>
          </w:tcPr>
          <w:p w14:paraId="4843698E" w14:textId="56A57498"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3F877C6" w14:textId="77777777" w:rsidR="00D82F9D" w:rsidRDefault="00D82F9D" w:rsidP="00D82F9D">
            <w:pPr>
              <w:rPr>
                <w:rFonts w:ascii="Arial" w:hAnsi="Arial" w:cs="Arial"/>
              </w:rPr>
            </w:pPr>
            <w:r>
              <w:rPr>
                <w:rFonts w:ascii="Arial" w:hAnsi="Arial" w:cs="Arial"/>
              </w:rPr>
              <w:t>All classrooms have been deep cleaned and shut if not in use.</w:t>
            </w:r>
          </w:p>
          <w:p w14:paraId="0E17A80C" w14:textId="77777777" w:rsidR="00D82F9D" w:rsidRDefault="00D82F9D" w:rsidP="00D82F9D">
            <w:pPr>
              <w:rPr>
                <w:rFonts w:ascii="Arial" w:hAnsi="Arial" w:cs="Arial"/>
              </w:rPr>
            </w:pPr>
          </w:p>
          <w:p w14:paraId="5D3556FC" w14:textId="3C9681EB" w:rsidR="00D82F9D" w:rsidRPr="00DC7205" w:rsidRDefault="00D82F9D" w:rsidP="00D82F9D">
            <w:pPr>
              <w:rPr>
                <w:rFonts w:ascii="Arial" w:hAnsi="Arial" w:cs="Arial"/>
              </w:rPr>
            </w:pPr>
            <w:r>
              <w:rPr>
                <w:rFonts w:ascii="Arial" w:hAnsi="Arial" w:cs="Arial"/>
              </w:rPr>
              <w:t xml:space="preserve">All rooms that have been used, all frequently touched surfaces, touch points, all toilets and sinks have been cleaned daily.  </w:t>
            </w:r>
          </w:p>
        </w:tc>
        <w:tc>
          <w:tcPr>
            <w:tcW w:w="1389" w:type="dxa"/>
            <w:vMerge/>
            <w:vAlign w:val="center"/>
          </w:tcPr>
          <w:p w14:paraId="6256D8B0" w14:textId="77777777" w:rsidR="00D82F9D" w:rsidRPr="00DC7205" w:rsidRDefault="00D82F9D" w:rsidP="00D82F9D">
            <w:pPr>
              <w:jc w:val="center"/>
              <w:rPr>
                <w:rFonts w:ascii="Arial" w:hAnsi="Arial" w:cs="Arial"/>
              </w:rPr>
            </w:pPr>
          </w:p>
        </w:tc>
      </w:tr>
      <w:tr w:rsidR="00D82F9D" w14:paraId="1B1AD1D4" w14:textId="77777777" w:rsidTr="00D82F9D">
        <w:trPr>
          <w:trHeight w:val="436"/>
        </w:trPr>
        <w:tc>
          <w:tcPr>
            <w:tcW w:w="2126" w:type="dxa"/>
            <w:vMerge/>
            <w:shd w:val="clear" w:color="auto" w:fill="EBEBE4"/>
          </w:tcPr>
          <w:p w14:paraId="58D1F49A"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09A19C5A" w14:textId="52A8781A" w:rsidR="00D82F9D" w:rsidRPr="003A02BE" w:rsidRDefault="00D82F9D" w:rsidP="00DA0C59">
            <w:pPr>
              <w:numPr>
                <w:ilvl w:val="0"/>
                <w:numId w:val="14"/>
              </w:numPr>
              <w:spacing w:before="60" w:after="60"/>
              <w:ind w:left="284" w:hanging="284"/>
              <w:rPr>
                <w:rFonts w:ascii="Arial" w:hAnsi="Arial" w:cs="Arial"/>
              </w:rPr>
            </w:pPr>
            <w:r>
              <w:rPr>
                <w:rFonts w:ascii="Arial" w:hAnsi="Arial" w:cs="Arial"/>
              </w:rPr>
              <w:t>W</w:t>
            </w:r>
            <w:r w:rsidRPr="00684A63">
              <w:rPr>
                <w:rFonts w:ascii="Arial" w:hAnsi="Arial" w:cs="Arial"/>
              </w:rPr>
              <w:t>herever possible contactless payments are accepted on site rather than cash. In the event that this isn't possible, office staff should wash or sanitise their hands immediately after handling any coins.</w:t>
            </w:r>
          </w:p>
        </w:tc>
        <w:tc>
          <w:tcPr>
            <w:tcW w:w="1021" w:type="dxa"/>
            <w:tcBorders>
              <w:top w:val="dotted" w:sz="4" w:space="0" w:color="auto"/>
              <w:bottom w:val="single" w:sz="4" w:space="0" w:color="auto"/>
            </w:tcBorders>
          </w:tcPr>
          <w:p w14:paraId="17F7EB76" w14:textId="181252E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1D10BB47" w14:textId="3130F116" w:rsidR="00D82F9D" w:rsidRPr="00DC7205" w:rsidRDefault="00D82F9D" w:rsidP="00D82F9D">
            <w:pPr>
              <w:rPr>
                <w:rFonts w:ascii="Arial" w:hAnsi="Arial" w:cs="Arial"/>
              </w:rPr>
            </w:pPr>
            <w:r>
              <w:rPr>
                <w:rFonts w:ascii="Arial" w:hAnsi="Arial" w:cs="Arial"/>
              </w:rPr>
              <w:t>Contactless payment is now in place.</w:t>
            </w:r>
          </w:p>
        </w:tc>
        <w:tc>
          <w:tcPr>
            <w:tcW w:w="1389" w:type="dxa"/>
            <w:vMerge/>
            <w:vAlign w:val="center"/>
          </w:tcPr>
          <w:p w14:paraId="25ED491E" w14:textId="77777777" w:rsidR="00D82F9D" w:rsidRPr="00DC7205" w:rsidRDefault="00D82F9D" w:rsidP="00D82F9D">
            <w:pPr>
              <w:jc w:val="center"/>
              <w:rPr>
                <w:rFonts w:ascii="Arial" w:hAnsi="Arial" w:cs="Arial"/>
              </w:rPr>
            </w:pPr>
          </w:p>
        </w:tc>
      </w:tr>
      <w:tr w:rsidR="00D82F9D" w14:paraId="3BA39479" w14:textId="77777777" w:rsidTr="00D82F9D">
        <w:trPr>
          <w:trHeight w:val="50"/>
        </w:trPr>
        <w:tc>
          <w:tcPr>
            <w:tcW w:w="2126" w:type="dxa"/>
            <w:vMerge w:val="restart"/>
            <w:shd w:val="clear" w:color="auto" w:fill="EBEBE4"/>
          </w:tcPr>
          <w:p w14:paraId="50C171F2" w14:textId="7D1B5A7F" w:rsidR="00D82F9D" w:rsidRDefault="00D82F9D" w:rsidP="00D82F9D">
            <w:pPr>
              <w:rPr>
                <w:rFonts w:ascii="Arial" w:hAnsi="Arial" w:cs="Arial"/>
              </w:rPr>
            </w:pPr>
            <w:r>
              <w:rPr>
                <w:rFonts w:ascii="Arial" w:hAnsi="Arial" w:cs="Arial"/>
              </w:rPr>
              <w:t>Hygiene – Classroom group bubble</w:t>
            </w:r>
          </w:p>
        </w:tc>
        <w:tc>
          <w:tcPr>
            <w:tcW w:w="6521" w:type="dxa"/>
            <w:tcBorders>
              <w:top w:val="single" w:sz="4" w:space="0" w:color="auto"/>
              <w:bottom w:val="dotted" w:sz="4" w:space="0" w:color="auto"/>
            </w:tcBorders>
            <w:shd w:val="clear" w:color="auto" w:fill="auto"/>
          </w:tcPr>
          <w:p w14:paraId="283D3180" w14:textId="505F7CFC" w:rsidR="00D82F9D" w:rsidRDefault="00D82F9D" w:rsidP="00DA0C59">
            <w:pPr>
              <w:pStyle w:val="ListParagraph"/>
              <w:numPr>
                <w:ilvl w:val="0"/>
                <w:numId w:val="14"/>
              </w:numPr>
              <w:spacing w:before="60" w:after="60"/>
              <w:ind w:left="284" w:hanging="284"/>
              <w:contextualSpacing w:val="0"/>
              <w:rPr>
                <w:rFonts w:ascii="Arial" w:hAnsi="Arial" w:cs="Arial"/>
              </w:rPr>
            </w:pPr>
            <w:r>
              <w:rPr>
                <w:rFonts w:ascii="Arial" w:hAnsi="Arial" w:cs="Arial"/>
              </w:rPr>
              <w:t>S</w:t>
            </w:r>
            <w:r w:rsidRPr="009A09D5">
              <w:rPr>
                <w:rFonts w:ascii="Arial" w:hAnsi="Arial" w:cs="Arial"/>
              </w:rPr>
              <w:t>oft furnishings, soft toys and toys that are hard</w:t>
            </w:r>
            <w:r>
              <w:rPr>
                <w:rFonts w:ascii="Arial" w:hAnsi="Arial" w:cs="Arial"/>
              </w:rPr>
              <w:t xml:space="preserve"> or impossible</w:t>
            </w:r>
            <w:r w:rsidRPr="009A09D5">
              <w:rPr>
                <w:rFonts w:ascii="Arial" w:hAnsi="Arial" w:cs="Arial"/>
              </w:rPr>
              <w:t xml:space="preserve"> to clean (such as </w:t>
            </w:r>
            <w:r>
              <w:rPr>
                <w:rFonts w:ascii="Arial" w:hAnsi="Arial" w:cs="Arial"/>
              </w:rPr>
              <w:t xml:space="preserve">play dough or </w:t>
            </w:r>
            <w:r w:rsidRPr="009A09D5">
              <w:rPr>
                <w:rFonts w:ascii="Arial" w:hAnsi="Arial" w:cs="Arial"/>
              </w:rPr>
              <w:t>those with intricate parts)</w:t>
            </w:r>
            <w:r>
              <w:rPr>
                <w:rFonts w:ascii="Arial" w:hAnsi="Arial" w:cs="Arial"/>
              </w:rPr>
              <w:t xml:space="preserve"> have been removed from use in rooms which more than one bubble group uses.</w:t>
            </w:r>
          </w:p>
        </w:tc>
        <w:tc>
          <w:tcPr>
            <w:tcW w:w="1021" w:type="dxa"/>
            <w:tcBorders>
              <w:top w:val="single" w:sz="4" w:space="0" w:color="auto"/>
              <w:bottom w:val="dotted" w:sz="4" w:space="0" w:color="auto"/>
            </w:tcBorders>
          </w:tcPr>
          <w:p w14:paraId="4EA0B425" w14:textId="61124D8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062BD593" w14:textId="6678C86E" w:rsidR="00D82F9D" w:rsidRPr="00DC7205" w:rsidRDefault="00D82F9D" w:rsidP="00D82F9D">
            <w:pPr>
              <w:rPr>
                <w:rFonts w:ascii="Arial" w:hAnsi="Arial" w:cs="Arial"/>
              </w:rPr>
            </w:pPr>
            <w:r>
              <w:rPr>
                <w:rFonts w:ascii="Arial" w:hAnsi="Arial" w:cs="Arial"/>
              </w:rPr>
              <w:t>All Soft toys, toys that are impossible to clean will be removed from rooms that more than one bubble group may use.</w:t>
            </w:r>
          </w:p>
        </w:tc>
        <w:tc>
          <w:tcPr>
            <w:tcW w:w="1389" w:type="dxa"/>
            <w:vMerge w:val="restart"/>
            <w:vAlign w:val="center"/>
          </w:tcPr>
          <w:p w14:paraId="56E54187" w14:textId="77777777" w:rsidR="00D82F9D" w:rsidRDefault="00D82F9D" w:rsidP="00D82F9D">
            <w:pPr>
              <w:jc w:val="center"/>
              <w:rPr>
                <w:rFonts w:ascii="Arial" w:hAnsi="Arial" w:cs="Arial"/>
              </w:rPr>
            </w:pPr>
          </w:p>
          <w:p w14:paraId="58140930" w14:textId="77777777" w:rsidR="00D82F9D" w:rsidRDefault="00D82F9D" w:rsidP="00D82F9D">
            <w:pPr>
              <w:jc w:val="center"/>
              <w:rPr>
                <w:rFonts w:ascii="Arial" w:hAnsi="Arial" w:cs="Arial"/>
              </w:rPr>
            </w:pPr>
          </w:p>
          <w:p w14:paraId="161C318D" w14:textId="77777777" w:rsidR="00D82F9D" w:rsidRDefault="00D82F9D" w:rsidP="00D82F9D">
            <w:pPr>
              <w:jc w:val="center"/>
              <w:rPr>
                <w:rFonts w:ascii="Arial" w:hAnsi="Arial" w:cs="Arial"/>
              </w:rPr>
            </w:pPr>
          </w:p>
          <w:p w14:paraId="39C88437" w14:textId="77777777" w:rsidR="00D82F9D" w:rsidRDefault="00D82F9D" w:rsidP="00D82F9D">
            <w:pPr>
              <w:jc w:val="center"/>
              <w:rPr>
                <w:rFonts w:ascii="Arial" w:hAnsi="Arial" w:cs="Arial"/>
              </w:rPr>
            </w:pPr>
          </w:p>
          <w:p w14:paraId="743DAA53" w14:textId="77777777" w:rsidR="00D82F9D" w:rsidRDefault="00D82F9D" w:rsidP="00D82F9D">
            <w:pPr>
              <w:jc w:val="center"/>
              <w:rPr>
                <w:rFonts w:ascii="Arial" w:hAnsi="Arial" w:cs="Arial"/>
              </w:rPr>
            </w:pPr>
          </w:p>
          <w:p w14:paraId="592FB276" w14:textId="77777777" w:rsidR="00D82F9D" w:rsidRDefault="00D82F9D" w:rsidP="00D82F9D">
            <w:pPr>
              <w:jc w:val="center"/>
              <w:rPr>
                <w:rFonts w:ascii="Arial" w:hAnsi="Arial" w:cs="Arial"/>
              </w:rPr>
            </w:pPr>
          </w:p>
          <w:p w14:paraId="0B2BFA52" w14:textId="77777777" w:rsidR="00D82F9D" w:rsidRDefault="00D82F9D" w:rsidP="00D82F9D">
            <w:pPr>
              <w:jc w:val="center"/>
              <w:rPr>
                <w:rFonts w:ascii="Arial" w:hAnsi="Arial" w:cs="Arial"/>
              </w:rPr>
            </w:pPr>
          </w:p>
          <w:p w14:paraId="6EA0D50A" w14:textId="77777777" w:rsidR="00D82F9D" w:rsidRDefault="00D82F9D" w:rsidP="00D82F9D">
            <w:pPr>
              <w:jc w:val="center"/>
              <w:rPr>
                <w:rFonts w:ascii="Arial" w:hAnsi="Arial" w:cs="Arial"/>
              </w:rPr>
            </w:pPr>
          </w:p>
          <w:p w14:paraId="1B96BAB3" w14:textId="77777777" w:rsidR="00D82F9D" w:rsidRDefault="00D82F9D" w:rsidP="00D82F9D">
            <w:pPr>
              <w:jc w:val="center"/>
              <w:rPr>
                <w:rFonts w:ascii="Arial" w:hAnsi="Arial" w:cs="Arial"/>
              </w:rPr>
            </w:pPr>
          </w:p>
          <w:p w14:paraId="0C438776" w14:textId="77777777" w:rsidR="00D82F9D" w:rsidRDefault="00D82F9D" w:rsidP="00D82F9D">
            <w:pPr>
              <w:jc w:val="center"/>
              <w:rPr>
                <w:rFonts w:ascii="Arial" w:hAnsi="Arial" w:cs="Arial"/>
              </w:rPr>
            </w:pPr>
          </w:p>
          <w:p w14:paraId="2EACEBA2" w14:textId="77777777" w:rsidR="00D82F9D" w:rsidRDefault="00D82F9D" w:rsidP="00D82F9D">
            <w:pPr>
              <w:jc w:val="center"/>
              <w:rPr>
                <w:rFonts w:ascii="Arial" w:hAnsi="Arial" w:cs="Arial"/>
              </w:rPr>
            </w:pPr>
          </w:p>
          <w:p w14:paraId="6B39080F" w14:textId="15B07CB5" w:rsidR="00D82F9D" w:rsidRDefault="00D82F9D" w:rsidP="00D82F9D">
            <w:pPr>
              <w:jc w:val="center"/>
              <w:rPr>
                <w:rFonts w:ascii="Arial" w:hAnsi="Arial" w:cs="Arial"/>
              </w:rPr>
            </w:pPr>
            <w:r>
              <w:rPr>
                <w:rFonts w:ascii="Arial" w:hAnsi="Arial" w:cs="Arial"/>
              </w:rPr>
              <w:t>Low</w:t>
            </w:r>
          </w:p>
          <w:p w14:paraId="1D11A951" w14:textId="499946EA" w:rsidR="00D82F9D" w:rsidRDefault="00D82F9D" w:rsidP="00D82F9D">
            <w:pPr>
              <w:jc w:val="center"/>
              <w:rPr>
                <w:rFonts w:ascii="Arial" w:hAnsi="Arial" w:cs="Arial"/>
              </w:rPr>
            </w:pPr>
          </w:p>
          <w:p w14:paraId="18426B95" w14:textId="77777777" w:rsidR="00D82F9D" w:rsidRDefault="00D82F9D" w:rsidP="00D82F9D">
            <w:pPr>
              <w:jc w:val="center"/>
              <w:rPr>
                <w:rFonts w:ascii="Arial" w:hAnsi="Arial" w:cs="Arial"/>
              </w:rPr>
            </w:pPr>
          </w:p>
          <w:p w14:paraId="7496B08C" w14:textId="77777777" w:rsidR="00D82F9D" w:rsidRDefault="00D82F9D" w:rsidP="00D82F9D">
            <w:pPr>
              <w:jc w:val="center"/>
              <w:rPr>
                <w:rFonts w:ascii="Arial" w:hAnsi="Arial" w:cs="Arial"/>
              </w:rPr>
            </w:pPr>
          </w:p>
          <w:p w14:paraId="152EECEC" w14:textId="77777777" w:rsidR="00D82F9D" w:rsidRDefault="00D82F9D" w:rsidP="00D82F9D">
            <w:pPr>
              <w:jc w:val="center"/>
              <w:rPr>
                <w:rFonts w:ascii="Arial" w:hAnsi="Arial" w:cs="Arial"/>
              </w:rPr>
            </w:pPr>
          </w:p>
          <w:p w14:paraId="78F0791B" w14:textId="77777777" w:rsidR="00D82F9D" w:rsidRDefault="00D82F9D" w:rsidP="00D82F9D">
            <w:pPr>
              <w:jc w:val="center"/>
              <w:rPr>
                <w:rFonts w:ascii="Arial" w:hAnsi="Arial" w:cs="Arial"/>
              </w:rPr>
            </w:pPr>
          </w:p>
          <w:p w14:paraId="397EAC0D" w14:textId="77777777" w:rsidR="00D82F9D" w:rsidRDefault="00D82F9D" w:rsidP="00D82F9D">
            <w:pPr>
              <w:jc w:val="center"/>
              <w:rPr>
                <w:rFonts w:ascii="Arial" w:hAnsi="Arial" w:cs="Arial"/>
              </w:rPr>
            </w:pPr>
          </w:p>
          <w:p w14:paraId="1FE5265B" w14:textId="77777777" w:rsidR="00D82F9D" w:rsidRDefault="00D82F9D" w:rsidP="00D82F9D">
            <w:pPr>
              <w:jc w:val="center"/>
              <w:rPr>
                <w:rFonts w:ascii="Arial" w:hAnsi="Arial" w:cs="Arial"/>
              </w:rPr>
            </w:pPr>
          </w:p>
          <w:p w14:paraId="722CA260" w14:textId="77777777" w:rsidR="00D82F9D" w:rsidRDefault="00D82F9D" w:rsidP="00D82F9D">
            <w:pPr>
              <w:jc w:val="center"/>
              <w:rPr>
                <w:rFonts w:ascii="Arial" w:hAnsi="Arial" w:cs="Arial"/>
              </w:rPr>
            </w:pPr>
          </w:p>
          <w:p w14:paraId="76D94DF2" w14:textId="77777777" w:rsidR="00D82F9D" w:rsidRDefault="00D82F9D" w:rsidP="00D82F9D">
            <w:pPr>
              <w:jc w:val="center"/>
              <w:rPr>
                <w:rFonts w:ascii="Arial" w:hAnsi="Arial" w:cs="Arial"/>
              </w:rPr>
            </w:pPr>
          </w:p>
          <w:p w14:paraId="7A3B3F9C" w14:textId="77777777" w:rsidR="00D82F9D" w:rsidRDefault="00D82F9D" w:rsidP="00D82F9D">
            <w:pPr>
              <w:jc w:val="center"/>
              <w:rPr>
                <w:rFonts w:ascii="Arial" w:hAnsi="Arial" w:cs="Arial"/>
              </w:rPr>
            </w:pPr>
          </w:p>
          <w:p w14:paraId="13ACE5B6" w14:textId="77777777" w:rsidR="00D82F9D" w:rsidRDefault="00D82F9D" w:rsidP="00D82F9D">
            <w:pPr>
              <w:jc w:val="center"/>
              <w:rPr>
                <w:rFonts w:ascii="Arial" w:hAnsi="Arial" w:cs="Arial"/>
              </w:rPr>
            </w:pPr>
          </w:p>
          <w:p w14:paraId="59EE80B6" w14:textId="77777777" w:rsidR="00D82F9D" w:rsidRDefault="00D82F9D" w:rsidP="00D82F9D">
            <w:pPr>
              <w:jc w:val="center"/>
              <w:rPr>
                <w:rFonts w:ascii="Arial" w:hAnsi="Arial" w:cs="Arial"/>
              </w:rPr>
            </w:pPr>
          </w:p>
          <w:p w14:paraId="1D1E9751" w14:textId="77777777" w:rsidR="00D82F9D" w:rsidRDefault="00D82F9D" w:rsidP="00D82F9D">
            <w:pPr>
              <w:jc w:val="center"/>
              <w:rPr>
                <w:rFonts w:ascii="Arial" w:hAnsi="Arial" w:cs="Arial"/>
              </w:rPr>
            </w:pPr>
          </w:p>
          <w:p w14:paraId="423E9123" w14:textId="77777777" w:rsidR="00D82F9D" w:rsidRDefault="00D82F9D" w:rsidP="00D82F9D">
            <w:pPr>
              <w:jc w:val="center"/>
              <w:rPr>
                <w:rFonts w:ascii="Arial" w:hAnsi="Arial" w:cs="Arial"/>
              </w:rPr>
            </w:pPr>
          </w:p>
          <w:p w14:paraId="02D6713F" w14:textId="77777777" w:rsidR="00D82F9D" w:rsidRDefault="00D82F9D" w:rsidP="00D82F9D">
            <w:pPr>
              <w:jc w:val="center"/>
              <w:rPr>
                <w:rFonts w:ascii="Arial" w:hAnsi="Arial" w:cs="Arial"/>
              </w:rPr>
            </w:pPr>
          </w:p>
          <w:p w14:paraId="15131C6E" w14:textId="77777777" w:rsidR="00D82F9D" w:rsidRDefault="00D82F9D" w:rsidP="00D82F9D">
            <w:pPr>
              <w:jc w:val="center"/>
              <w:rPr>
                <w:rFonts w:ascii="Arial" w:hAnsi="Arial" w:cs="Arial"/>
              </w:rPr>
            </w:pPr>
          </w:p>
          <w:p w14:paraId="56785CAF" w14:textId="77777777" w:rsidR="00D82F9D" w:rsidRDefault="00D82F9D" w:rsidP="00D82F9D">
            <w:pPr>
              <w:jc w:val="center"/>
              <w:rPr>
                <w:rFonts w:ascii="Arial" w:hAnsi="Arial" w:cs="Arial"/>
              </w:rPr>
            </w:pPr>
          </w:p>
          <w:p w14:paraId="2C3338A9" w14:textId="77777777" w:rsidR="00D82F9D" w:rsidRDefault="00D82F9D" w:rsidP="00D82F9D">
            <w:pPr>
              <w:jc w:val="center"/>
              <w:rPr>
                <w:rFonts w:ascii="Arial" w:hAnsi="Arial" w:cs="Arial"/>
              </w:rPr>
            </w:pPr>
          </w:p>
          <w:p w14:paraId="6D1A7885" w14:textId="77777777" w:rsidR="00D82F9D" w:rsidRDefault="00D82F9D" w:rsidP="00D82F9D">
            <w:pPr>
              <w:jc w:val="center"/>
              <w:rPr>
                <w:rFonts w:ascii="Arial" w:hAnsi="Arial" w:cs="Arial"/>
              </w:rPr>
            </w:pPr>
          </w:p>
          <w:p w14:paraId="159D7023" w14:textId="77777777" w:rsidR="00D82F9D" w:rsidRDefault="00D82F9D" w:rsidP="00D82F9D">
            <w:pPr>
              <w:jc w:val="center"/>
              <w:rPr>
                <w:rFonts w:ascii="Arial" w:hAnsi="Arial" w:cs="Arial"/>
              </w:rPr>
            </w:pPr>
          </w:p>
          <w:p w14:paraId="5E2E2AD8" w14:textId="77777777" w:rsidR="00D82F9D" w:rsidRDefault="00D82F9D" w:rsidP="00D82F9D">
            <w:pPr>
              <w:jc w:val="center"/>
              <w:rPr>
                <w:rFonts w:ascii="Arial" w:hAnsi="Arial" w:cs="Arial"/>
              </w:rPr>
            </w:pPr>
          </w:p>
          <w:p w14:paraId="0EBAD301" w14:textId="77777777" w:rsidR="00D82F9D" w:rsidRDefault="00D82F9D" w:rsidP="00D82F9D">
            <w:pPr>
              <w:jc w:val="center"/>
              <w:rPr>
                <w:rFonts w:ascii="Arial" w:hAnsi="Arial" w:cs="Arial"/>
              </w:rPr>
            </w:pPr>
          </w:p>
          <w:p w14:paraId="41BE32B3" w14:textId="77777777" w:rsidR="00D82F9D" w:rsidRDefault="00D82F9D" w:rsidP="00D82F9D">
            <w:pPr>
              <w:jc w:val="center"/>
              <w:rPr>
                <w:rFonts w:ascii="Arial" w:hAnsi="Arial" w:cs="Arial"/>
              </w:rPr>
            </w:pPr>
          </w:p>
          <w:p w14:paraId="35AC19CF" w14:textId="77777777" w:rsidR="00D82F9D" w:rsidRDefault="00D82F9D" w:rsidP="00D82F9D">
            <w:pPr>
              <w:jc w:val="center"/>
              <w:rPr>
                <w:rFonts w:ascii="Arial" w:hAnsi="Arial" w:cs="Arial"/>
              </w:rPr>
            </w:pPr>
          </w:p>
          <w:p w14:paraId="567C1781" w14:textId="77777777" w:rsidR="00D82F9D" w:rsidRDefault="00D82F9D" w:rsidP="00D82F9D">
            <w:pPr>
              <w:jc w:val="center"/>
              <w:rPr>
                <w:rFonts w:ascii="Arial" w:hAnsi="Arial" w:cs="Arial"/>
              </w:rPr>
            </w:pPr>
          </w:p>
          <w:p w14:paraId="69047C59" w14:textId="77777777" w:rsidR="00D82F9D" w:rsidRDefault="00D82F9D" w:rsidP="00D82F9D">
            <w:pPr>
              <w:jc w:val="center"/>
              <w:rPr>
                <w:rFonts w:ascii="Arial" w:hAnsi="Arial" w:cs="Arial"/>
              </w:rPr>
            </w:pPr>
          </w:p>
          <w:p w14:paraId="1FE7A8BA" w14:textId="77777777" w:rsidR="00D82F9D" w:rsidRDefault="00D82F9D" w:rsidP="00D82F9D">
            <w:pPr>
              <w:jc w:val="center"/>
              <w:rPr>
                <w:rFonts w:ascii="Arial" w:hAnsi="Arial" w:cs="Arial"/>
              </w:rPr>
            </w:pPr>
          </w:p>
          <w:p w14:paraId="6BF8DC7A" w14:textId="77777777" w:rsidR="00D82F9D" w:rsidRDefault="00D82F9D" w:rsidP="00D82F9D">
            <w:pPr>
              <w:jc w:val="center"/>
              <w:rPr>
                <w:rFonts w:ascii="Arial" w:hAnsi="Arial" w:cs="Arial"/>
              </w:rPr>
            </w:pPr>
          </w:p>
          <w:p w14:paraId="7182B453" w14:textId="74C972C9" w:rsidR="00D82F9D" w:rsidRDefault="00D82F9D" w:rsidP="00D82F9D">
            <w:pPr>
              <w:jc w:val="center"/>
              <w:rPr>
                <w:rFonts w:ascii="Arial" w:hAnsi="Arial" w:cs="Arial"/>
              </w:rPr>
            </w:pPr>
            <w:r>
              <w:rPr>
                <w:rFonts w:ascii="Arial" w:hAnsi="Arial" w:cs="Arial"/>
              </w:rPr>
              <w:t>Low</w:t>
            </w:r>
          </w:p>
          <w:p w14:paraId="2419BD34" w14:textId="77777777" w:rsidR="00D82F9D" w:rsidRDefault="00D82F9D" w:rsidP="00D82F9D">
            <w:pPr>
              <w:jc w:val="center"/>
              <w:rPr>
                <w:rFonts w:ascii="Arial" w:hAnsi="Arial" w:cs="Arial"/>
              </w:rPr>
            </w:pPr>
          </w:p>
          <w:p w14:paraId="5CB93C5F" w14:textId="77777777" w:rsidR="00D82F9D" w:rsidRDefault="00D82F9D" w:rsidP="00D82F9D">
            <w:pPr>
              <w:jc w:val="center"/>
              <w:rPr>
                <w:rFonts w:ascii="Arial" w:hAnsi="Arial" w:cs="Arial"/>
              </w:rPr>
            </w:pPr>
          </w:p>
          <w:p w14:paraId="5AAD0B9E" w14:textId="0A7C46EA" w:rsidR="00D82F9D" w:rsidRPr="00DC7205" w:rsidRDefault="00D82F9D" w:rsidP="00D82F9D">
            <w:pPr>
              <w:jc w:val="center"/>
              <w:rPr>
                <w:rFonts w:ascii="Arial" w:hAnsi="Arial" w:cs="Arial"/>
              </w:rPr>
            </w:pPr>
          </w:p>
        </w:tc>
      </w:tr>
      <w:tr w:rsidR="00D82F9D" w14:paraId="070B85B6" w14:textId="77777777" w:rsidTr="00D82F9D">
        <w:trPr>
          <w:trHeight w:val="50"/>
        </w:trPr>
        <w:tc>
          <w:tcPr>
            <w:tcW w:w="2126" w:type="dxa"/>
            <w:vMerge/>
            <w:shd w:val="clear" w:color="auto" w:fill="EBEBE4"/>
          </w:tcPr>
          <w:p w14:paraId="2ED50F26" w14:textId="11FEF576"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3EB2F62D" w14:textId="3EE5A35F" w:rsidR="00D82F9D" w:rsidRDefault="00D82F9D" w:rsidP="00DA0C59">
            <w:pPr>
              <w:pStyle w:val="ListParagraph"/>
              <w:numPr>
                <w:ilvl w:val="0"/>
                <w:numId w:val="14"/>
              </w:numPr>
              <w:spacing w:before="60" w:after="60"/>
              <w:ind w:left="284" w:hanging="284"/>
              <w:contextualSpacing w:val="0"/>
              <w:rPr>
                <w:rFonts w:ascii="Arial" w:hAnsi="Arial" w:cs="Arial"/>
              </w:rPr>
            </w:pPr>
            <w:r w:rsidRPr="008E7AB3">
              <w:rPr>
                <w:rFonts w:ascii="Arial" w:hAnsi="Arial" w:cs="Arial"/>
              </w:rPr>
              <w:t>Unnecessary items are removed from classrooms and other learning environments where there is space to store it elsewhere</w:t>
            </w:r>
            <w:r>
              <w:rPr>
                <w:rFonts w:ascii="Arial" w:hAnsi="Arial" w:cs="Arial"/>
              </w:rPr>
              <w:t xml:space="preserve"> as this reduces the amount of cleaning required.</w:t>
            </w:r>
          </w:p>
        </w:tc>
        <w:tc>
          <w:tcPr>
            <w:tcW w:w="1021" w:type="dxa"/>
            <w:tcBorders>
              <w:top w:val="dotted" w:sz="4" w:space="0" w:color="auto"/>
              <w:bottom w:val="dotted" w:sz="4" w:space="0" w:color="auto"/>
            </w:tcBorders>
          </w:tcPr>
          <w:p w14:paraId="729B0039" w14:textId="45518AD7"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3F648FC8" w14:textId="39327CB2" w:rsidR="00D82F9D" w:rsidRPr="00DC7205" w:rsidRDefault="00D82F9D" w:rsidP="00D82F9D">
            <w:pPr>
              <w:rPr>
                <w:rFonts w:ascii="Arial" w:hAnsi="Arial" w:cs="Arial"/>
              </w:rPr>
            </w:pPr>
            <w:r>
              <w:rPr>
                <w:rFonts w:ascii="Arial" w:hAnsi="Arial" w:cs="Arial"/>
              </w:rPr>
              <w:t>Any unnecessary items in classrooms will be removed if not needed.</w:t>
            </w:r>
          </w:p>
        </w:tc>
        <w:tc>
          <w:tcPr>
            <w:tcW w:w="1389" w:type="dxa"/>
            <w:vMerge/>
            <w:vAlign w:val="center"/>
          </w:tcPr>
          <w:p w14:paraId="0FECB5EA" w14:textId="77777777" w:rsidR="00D82F9D" w:rsidRPr="00DC7205" w:rsidRDefault="00D82F9D" w:rsidP="00D82F9D">
            <w:pPr>
              <w:jc w:val="center"/>
              <w:rPr>
                <w:rFonts w:ascii="Arial" w:hAnsi="Arial" w:cs="Arial"/>
              </w:rPr>
            </w:pPr>
          </w:p>
        </w:tc>
      </w:tr>
      <w:tr w:rsidR="00D82F9D" w14:paraId="1C6A5442" w14:textId="77777777" w:rsidTr="00D82F9D">
        <w:trPr>
          <w:trHeight w:val="50"/>
        </w:trPr>
        <w:tc>
          <w:tcPr>
            <w:tcW w:w="2126" w:type="dxa"/>
            <w:vMerge/>
            <w:shd w:val="clear" w:color="auto" w:fill="EBEBE4"/>
          </w:tcPr>
          <w:p w14:paraId="09A30CAC" w14:textId="6FD4BA98"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26FF35DF" w14:textId="77777777" w:rsidR="00D82F9D" w:rsidRPr="00C43190" w:rsidRDefault="00D82F9D" w:rsidP="00DA0C59">
            <w:pPr>
              <w:pStyle w:val="ListParagraph"/>
              <w:numPr>
                <w:ilvl w:val="0"/>
                <w:numId w:val="14"/>
              </w:numPr>
              <w:spacing w:before="60" w:after="60"/>
              <w:ind w:left="284" w:hanging="284"/>
              <w:contextualSpacing w:val="0"/>
              <w:rPr>
                <w:rFonts w:ascii="Arial" w:hAnsi="Arial" w:cs="Arial"/>
              </w:rPr>
            </w:pPr>
            <w:r>
              <w:rPr>
                <w:rFonts w:ascii="Arial" w:hAnsi="Arial" w:cs="Arial"/>
              </w:rPr>
              <w:t xml:space="preserve">Teaching staff may wish to clean articles or areas within the classroom during the school day e.g. books after being touched by pupils, </w:t>
            </w:r>
            <w:r w:rsidRPr="00C43190">
              <w:rPr>
                <w:rFonts w:ascii="Arial" w:hAnsi="Arial" w:cs="Arial"/>
              </w:rPr>
              <w:t>touch points within their class</w:t>
            </w:r>
            <w:r>
              <w:rPr>
                <w:rFonts w:ascii="Arial" w:hAnsi="Arial" w:cs="Arial"/>
              </w:rPr>
              <w:t xml:space="preserve">, e.g. in the event </w:t>
            </w:r>
            <w:r w:rsidRPr="00C43190">
              <w:rPr>
                <w:rFonts w:ascii="Arial" w:hAnsi="Arial" w:cs="Arial"/>
              </w:rPr>
              <w:t xml:space="preserve">a </w:t>
            </w:r>
            <w:r>
              <w:rPr>
                <w:rFonts w:ascii="Arial" w:hAnsi="Arial" w:cs="Arial"/>
              </w:rPr>
              <w:t>pupil</w:t>
            </w:r>
            <w:r w:rsidRPr="00C43190">
              <w:rPr>
                <w:rFonts w:ascii="Arial" w:hAnsi="Arial" w:cs="Arial"/>
              </w:rPr>
              <w:t xml:space="preserve"> ha</w:t>
            </w:r>
            <w:r>
              <w:rPr>
                <w:rFonts w:ascii="Arial" w:hAnsi="Arial" w:cs="Arial"/>
              </w:rPr>
              <w:t xml:space="preserve">s </w:t>
            </w:r>
            <w:r w:rsidRPr="00C43190">
              <w:rPr>
                <w:rFonts w:ascii="Arial" w:hAnsi="Arial" w:cs="Arial"/>
              </w:rPr>
              <w:t>dropped a</w:t>
            </w:r>
            <w:r>
              <w:rPr>
                <w:rFonts w:ascii="Arial" w:hAnsi="Arial" w:cs="Arial"/>
              </w:rPr>
              <w:t xml:space="preserve"> used</w:t>
            </w:r>
            <w:r w:rsidRPr="00C43190">
              <w:rPr>
                <w:rFonts w:ascii="Arial" w:hAnsi="Arial" w:cs="Arial"/>
              </w:rPr>
              <w:t xml:space="preserve"> tissue on </w:t>
            </w:r>
            <w:r>
              <w:rPr>
                <w:rFonts w:ascii="Arial" w:hAnsi="Arial" w:cs="Arial"/>
              </w:rPr>
              <w:t xml:space="preserve">a </w:t>
            </w:r>
            <w:r w:rsidRPr="00C43190">
              <w:rPr>
                <w:rFonts w:ascii="Arial" w:hAnsi="Arial" w:cs="Arial"/>
              </w:rPr>
              <w:t>table</w:t>
            </w:r>
            <w:r>
              <w:rPr>
                <w:rFonts w:ascii="Arial" w:hAnsi="Arial" w:cs="Arial"/>
              </w:rPr>
              <w:t>:</w:t>
            </w:r>
          </w:p>
          <w:p w14:paraId="4F29DAFB" w14:textId="27C26DA7" w:rsidR="00D82F9D" w:rsidRPr="00650504" w:rsidRDefault="00D82F9D" w:rsidP="00D82F9D">
            <w:pPr>
              <w:spacing w:before="60" w:after="60"/>
              <w:ind w:left="284"/>
              <w:rPr>
                <w:rFonts w:ascii="Arial" w:hAnsi="Arial" w:cs="Arial"/>
              </w:rPr>
            </w:pPr>
            <w:r>
              <w:rPr>
                <w:rFonts w:ascii="Arial" w:hAnsi="Arial" w:cs="Arial"/>
              </w:rPr>
              <w:t>It is safest that teaching staff use sanitising wipes for this purpose. If other cleaning chemicals are used then a</w:t>
            </w:r>
            <w:r w:rsidRPr="008E7AB3">
              <w:rPr>
                <w:rFonts w:ascii="Arial" w:hAnsi="Arial" w:cs="Arial"/>
              </w:rPr>
              <w:t xml:space="preserve">dditional COSHH risk assessments, training and PPE </w:t>
            </w:r>
            <w:r>
              <w:rPr>
                <w:rFonts w:ascii="Arial" w:hAnsi="Arial" w:cs="Arial"/>
              </w:rPr>
              <w:t xml:space="preserve">may be </w:t>
            </w:r>
            <w:r w:rsidRPr="008E7AB3">
              <w:rPr>
                <w:rFonts w:ascii="Arial" w:hAnsi="Arial" w:cs="Arial"/>
              </w:rPr>
              <w:t>required</w:t>
            </w:r>
            <w:r>
              <w:rPr>
                <w:rFonts w:ascii="Arial" w:hAnsi="Arial" w:cs="Arial"/>
              </w:rPr>
              <w:t>. These chemicals should be purchased in the dilution ready for use, kept in the original bottles and stored securely within the classroom.</w:t>
            </w:r>
          </w:p>
        </w:tc>
        <w:tc>
          <w:tcPr>
            <w:tcW w:w="1021" w:type="dxa"/>
            <w:tcBorders>
              <w:top w:val="dotted" w:sz="4" w:space="0" w:color="auto"/>
              <w:bottom w:val="dotted" w:sz="4" w:space="0" w:color="auto"/>
            </w:tcBorders>
          </w:tcPr>
          <w:p w14:paraId="13C2A761" w14:textId="2F392522"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D9BDFB3" w14:textId="6F91822F" w:rsidR="00D82F9D" w:rsidRPr="00DC7205" w:rsidRDefault="00D82F9D" w:rsidP="00D82F9D">
            <w:pPr>
              <w:rPr>
                <w:rFonts w:ascii="Arial" w:hAnsi="Arial" w:cs="Arial"/>
              </w:rPr>
            </w:pPr>
            <w:r>
              <w:rPr>
                <w:rFonts w:ascii="Arial" w:hAnsi="Arial" w:cs="Arial"/>
              </w:rPr>
              <w:t>Sanitising wipes will be made available for every class, to ensure areas can be cleaned if there is a need.</w:t>
            </w:r>
          </w:p>
        </w:tc>
        <w:tc>
          <w:tcPr>
            <w:tcW w:w="1389" w:type="dxa"/>
            <w:vMerge/>
            <w:vAlign w:val="center"/>
          </w:tcPr>
          <w:p w14:paraId="4FE196FD" w14:textId="77777777" w:rsidR="00D82F9D" w:rsidRPr="00DC7205" w:rsidRDefault="00D82F9D" w:rsidP="00D82F9D">
            <w:pPr>
              <w:jc w:val="center"/>
              <w:rPr>
                <w:rFonts w:ascii="Arial" w:hAnsi="Arial" w:cs="Arial"/>
              </w:rPr>
            </w:pPr>
          </w:p>
        </w:tc>
      </w:tr>
      <w:tr w:rsidR="00D82F9D" w14:paraId="2A4AB686" w14:textId="77777777" w:rsidTr="00D82F9D">
        <w:trPr>
          <w:trHeight w:val="50"/>
        </w:trPr>
        <w:tc>
          <w:tcPr>
            <w:tcW w:w="2126" w:type="dxa"/>
            <w:vMerge/>
            <w:shd w:val="clear" w:color="auto" w:fill="EBEBE4"/>
          </w:tcPr>
          <w:p w14:paraId="51D0D485"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5375D54C" w14:textId="337874D0" w:rsidR="00D82F9D" w:rsidRPr="00650504" w:rsidRDefault="00D82F9D" w:rsidP="00DA0C59">
            <w:pPr>
              <w:numPr>
                <w:ilvl w:val="0"/>
                <w:numId w:val="14"/>
              </w:numPr>
              <w:spacing w:before="60" w:after="60"/>
              <w:ind w:left="284" w:hanging="284"/>
              <w:rPr>
                <w:rFonts w:ascii="Arial" w:hAnsi="Arial" w:cs="Arial"/>
              </w:rPr>
            </w:pPr>
            <w:r w:rsidRPr="00493EF3">
              <w:rPr>
                <w:rFonts w:ascii="Arial" w:hAnsi="Arial" w:cs="Arial"/>
              </w:rPr>
              <w:t xml:space="preserve">Teachers wash </w:t>
            </w:r>
            <w:r>
              <w:rPr>
                <w:rFonts w:ascii="Arial" w:hAnsi="Arial" w:cs="Arial"/>
              </w:rPr>
              <w:t xml:space="preserve">or sanitise </w:t>
            </w:r>
            <w:r w:rsidRPr="00493EF3">
              <w:rPr>
                <w:rFonts w:ascii="Arial" w:hAnsi="Arial" w:cs="Arial"/>
              </w:rPr>
              <w:t>their hands before and after handling pupils’ books.</w:t>
            </w:r>
          </w:p>
        </w:tc>
        <w:tc>
          <w:tcPr>
            <w:tcW w:w="1021" w:type="dxa"/>
            <w:tcBorders>
              <w:top w:val="dotted" w:sz="4" w:space="0" w:color="auto"/>
              <w:bottom w:val="dotted" w:sz="4" w:space="0" w:color="auto"/>
            </w:tcBorders>
          </w:tcPr>
          <w:p w14:paraId="6A849C6C" w14:textId="03F971B2"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C71D6F0" w14:textId="2825A715" w:rsidR="00D82F9D" w:rsidRPr="00DC7205" w:rsidRDefault="00D82F9D" w:rsidP="00D82F9D">
            <w:pPr>
              <w:rPr>
                <w:rFonts w:ascii="Arial" w:hAnsi="Arial" w:cs="Arial"/>
              </w:rPr>
            </w:pPr>
            <w:r>
              <w:rPr>
                <w:rFonts w:ascii="Arial" w:hAnsi="Arial" w:cs="Arial"/>
              </w:rPr>
              <w:t>Teachers/Teaching Assistants will wash their hands and surfaces before and after handling pupils’ books.</w:t>
            </w:r>
          </w:p>
        </w:tc>
        <w:tc>
          <w:tcPr>
            <w:tcW w:w="1389" w:type="dxa"/>
            <w:vMerge/>
            <w:vAlign w:val="center"/>
          </w:tcPr>
          <w:p w14:paraId="364FB11F" w14:textId="77777777" w:rsidR="00D82F9D" w:rsidRPr="00DC7205" w:rsidRDefault="00D82F9D" w:rsidP="00D82F9D">
            <w:pPr>
              <w:jc w:val="center"/>
              <w:rPr>
                <w:rFonts w:ascii="Arial" w:hAnsi="Arial" w:cs="Arial"/>
              </w:rPr>
            </w:pPr>
          </w:p>
        </w:tc>
      </w:tr>
      <w:tr w:rsidR="00D82F9D" w14:paraId="0CDF86C5" w14:textId="77777777" w:rsidTr="00D82F9D">
        <w:trPr>
          <w:trHeight w:val="50"/>
        </w:trPr>
        <w:tc>
          <w:tcPr>
            <w:tcW w:w="2126" w:type="dxa"/>
            <w:vMerge/>
            <w:shd w:val="clear" w:color="auto" w:fill="EBEBE4"/>
          </w:tcPr>
          <w:p w14:paraId="305CC928"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048496F" w14:textId="072FC6A7" w:rsidR="00D82F9D" w:rsidRDefault="00D82F9D" w:rsidP="00DA0C59">
            <w:pPr>
              <w:numPr>
                <w:ilvl w:val="0"/>
                <w:numId w:val="14"/>
              </w:numPr>
              <w:spacing w:before="60" w:after="60"/>
              <w:ind w:left="284" w:hanging="284"/>
              <w:rPr>
                <w:rFonts w:ascii="Arial" w:hAnsi="Arial" w:cs="Arial"/>
              </w:rPr>
            </w:pPr>
            <w:r w:rsidRPr="00C36A75">
              <w:rPr>
                <w:rFonts w:ascii="Arial" w:hAnsi="Arial" w:cs="Arial"/>
              </w:rPr>
              <w:t>Activities are avoided which involve passing items around a class where it does not contribute to pupil education and development.  The sharing of</w:t>
            </w:r>
            <w:r w:rsidRPr="008D55B9">
              <w:rPr>
                <w:rFonts w:ascii="Arial" w:hAnsi="Arial" w:cs="Arial"/>
              </w:rPr>
              <w:t xml:space="preserve"> </w:t>
            </w:r>
            <w:r>
              <w:rPr>
                <w:rFonts w:ascii="Arial" w:hAnsi="Arial" w:cs="Arial"/>
              </w:rPr>
              <w:t xml:space="preserve">books, </w:t>
            </w:r>
            <w:r w:rsidRPr="008D55B9">
              <w:rPr>
                <w:rFonts w:ascii="Arial" w:hAnsi="Arial" w:cs="Arial"/>
              </w:rPr>
              <w:t xml:space="preserve">other </w:t>
            </w:r>
            <w:r>
              <w:rPr>
                <w:rFonts w:ascii="Arial" w:hAnsi="Arial" w:cs="Arial"/>
              </w:rPr>
              <w:t xml:space="preserve">resources and </w:t>
            </w:r>
            <w:r w:rsidRPr="008D55B9">
              <w:rPr>
                <w:rFonts w:ascii="Arial" w:hAnsi="Arial" w:cs="Arial"/>
              </w:rPr>
              <w:t xml:space="preserve">equipment </w:t>
            </w:r>
            <w:r>
              <w:rPr>
                <w:rFonts w:ascii="Arial" w:hAnsi="Arial" w:cs="Arial"/>
              </w:rPr>
              <w:t xml:space="preserve">is avoided </w:t>
            </w:r>
            <w:r w:rsidRPr="008D55B9">
              <w:rPr>
                <w:rFonts w:ascii="Arial" w:hAnsi="Arial" w:cs="Arial"/>
              </w:rPr>
              <w:t>where possible.</w:t>
            </w:r>
          </w:p>
          <w:p w14:paraId="729DCDDB" w14:textId="1FDBCD74" w:rsidR="00D82F9D" w:rsidRPr="00650504" w:rsidRDefault="00D82F9D" w:rsidP="00D82F9D">
            <w:pPr>
              <w:spacing w:before="60" w:after="60"/>
              <w:ind w:left="284"/>
              <w:rPr>
                <w:rFonts w:ascii="Arial" w:hAnsi="Arial" w:cs="Arial"/>
              </w:rPr>
            </w:pPr>
            <w:r>
              <w:rPr>
                <w:rFonts w:ascii="Arial" w:hAnsi="Arial" w:cs="Arial"/>
              </w:rPr>
              <w:t>Staff and pupils have their own p</w:t>
            </w:r>
            <w:r w:rsidRPr="00D272F2">
              <w:rPr>
                <w:rFonts w:ascii="Arial" w:hAnsi="Arial" w:cs="Arial"/>
              </w:rPr>
              <w:t xml:space="preserve">encils and pens, </w:t>
            </w:r>
            <w:r>
              <w:rPr>
                <w:rFonts w:ascii="Arial" w:hAnsi="Arial" w:cs="Arial"/>
              </w:rPr>
              <w:t xml:space="preserve">which are </w:t>
            </w:r>
            <w:r w:rsidRPr="00D272F2">
              <w:rPr>
                <w:rFonts w:ascii="Arial" w:hAnsi="Arial" w:cs="Arial"/>
              </w:rPr>
              <w:t>not shared</w:t>
            </w:r>
            <w:r>
              <w:rPr>
                <w:rFonts w:ascii="Arial" w:hAnsi="Arial" w:cs="Arial"/>
              </w:rPr>
              <w:t>.</w:t>
            </w:r>
            <w:r w:rsidRPr="00D272F2">
              <w:rPr>
                <w:rFonts w:ascii="Arial" w:hAnsi="Arial" w:cs="Arial"/>
              </w:rPr>
              <w:t xml:space="preserve"> </w:t>
            </w:r>
            <w:r>
              <w:rPr>
                <w:rFonts w:ascii="Arial" w:hAnsi="Arial" w:cs="Arial"/>
              </w:rPr>
              <w:t>Consider labelling items with pupils’ names.</w:t>
            </w:r>
          </w:p>
        </w:tc>
        <w:tc>
          <w:tcPr>
            <w:tcW w:w="1021" w:type="dxa"/>
            <w:tcBorders>
              <w:top w:val="dotted" w:sz="4" w:space="0" w:color="auto"/>
              <w:bottom w:val="dotted" w:sz="4" w:space="0" w:color="auto"/>
            </w:tcBorders>
          </w:tcPr>
          <w:p w14:paraId="2AEF51F5" w14:textId="31942E34"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3A27E02C" w14:textId="5EC47B20" w:rsidR="00D82F9D" w:rsidRPr="00DC7205" w:rsidRDefault="00D82F9D" w:rsidP="00D82F9D">
            <w:pPr>
              <w:rPr>
                <w:rFonts w:ascii="Arial" w:hAnsi="Arial" w:cs="Arial"/>
              </w:rPr>
            </w:pPr>
            <w:r>
              <w:rPr>
                <w:rFonts w:ascii="Arial" w:hAnsi="Arial" w:cs="Arial"/>
              </w:rPr>
              <w:t>No activities will be taking place passing items around a class.  Pupils are required to bring their own pencil cases.</w:t>
            </w:r>
          </w:p>
        </w:tc>
        <w:tc>
          <w:tcPr>
            <w:tcW w:w="1389" w:type="dxa"/>
            <w:vMerge/>
            <w:vAlign w:val="center"/>
          </w:tcPr>
          <w:p w14:paraId="26CFCC5B" w14:textId="77777777" w:rsidR="00D82F9D" w:rsidRPr="00DC7205" w:rsidRDefault="00D82F9D" w:rsidP="00D82F9D">
            <w:pPr>
              <w:jc w:val="center"/>
              <w:rPr>
                <w:rFonts w:ascii="Arial" w:hAnsi="Arial" w:cs="Arial"/>
              </w:rPr>
            </w:pPr>
          </w:p>
        </w:tc>
      </w:tr>
      <w:tr w:rsidR="00D82F9D" w14:paraId="1C65E014" w14:textId="77777777" w:rsidTr="00D82F9D">
        <w:trPr>
          <w:trHeight w:val="50"/>
        </w:trPr>
        <w:tc>
          <w:tcPr>
            <w:tcW w:w="2126" w:type="dxa"/>
            <w:vMerge/>
            <w:shd w:val="clear" w:color="auto" w:fill="EBEBE4"/>
          </w:tcPr>
          <w:p w14:paraId="4FA7132F"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5797DBDF" w14:textId="675414F7" w:rsidR="00D82F9D" w:rsidRPr="00650504" w:rsidRDefault="00D82F9D" w:rsidP="00DA0C59">
            <w:pPr>
              <w:numPr>
                <w:ilvl w:val="0"/>
                <w:numId w:val="14"/>
              </w:numPr>
              <w:spacing w:before="60" w:after="60"/>
              <w:ind w:left="284" w:hanging="284"/>
              <w:rPr>
                <w:rFonts w:ascii="Arial" w:hAnsi="Arial" w:cs="Arial"/>
              </w:rPr>
            </w:pPr>
            <w:r w:rsidRPr="008D55B9">
              <w:rPr>
                <w:rFonts w:ascii="Arial" w:hAnsi="Arial" w:cs="Arial"/>
              </w:rPr>
              <w:t xml:space="preserve">Shared materials </w:t>
            </w:r>
            <w:r w:rsidRPr="00D272F2">
              <w:rPr>
                <w:rFonts w:ascii="Arial" w:hAnsi="Arial" w:cs="Arial"/>
              </w:rPr>
              <w:t xml:space="preserve">such as books and games </w:t>
            </w:r>
            <w:r w:rsidRPr="008D55B9">
              <w:rPr>
                <w:rFonts w:ascii="Arial" w:hAnsi="Arial" w:cs="Arial"/>
              </w:rPr>
              <w:t>and surfaces</w:t>
            </w:r>
            <w:r>
              <w:rPr>
                <w:rFonts w:ascii="Arial" w:hAnsi="Arial" w:cs="Arial"/>
              </w:rPr>
              <w:t xml:space="preserve"> are</w:t>
            </w:r>
            <w:r w:rsidRPr="008D55B9">
              <w:rPr>
                <w:rFonts w:ascii="Arial" w:hAnsi="Arial" w:cs="Arial"/>
              </w:rPr>
              <w:t xml:space="preserve"> cleaned and </w:t>
            </w:r>
            <w:r>
              <w:rPr>
                <w:rFonts w:ascii="Arial" w:hAnsi="Arial" w:cs="Arial"/>
              </w:rPr>
              <w:t xml:space="preserve">sanitised </w:t>
            </w:r>
            <w:r w:rsidRPr="008D55B9">
              <w:rPr>
                <w:rFonts w:ascii="Arial" w:hAnsi="Arial" w:cs="Arial"/>
              </w:rPr>
              <w:t>more frequently</w:t>
            </w:r>
            <w:r>
              <w:rPr>
                <w:rFonts w:ascii="Arial" w:hAnsi="Arial" w:cs="Arial"/>
              </w:rPr>
              <w:t xml:space="preserve">. </w:t>
            </w:r>
            <w:r w:rsidRPr="00B04258">
              <w:rPr>
                <w:rFonts w:ascii="Arial" w:hAnsi="Arial" w:cs="Arial"/>
              </w:rPr>
              <w:t xml:space="preserve">Resources for activities such as painting, sticking, cutting, small world play, indoor and outdoor construction activities </w:t>
            </w:r>
            <w:r>
              <w:rPr>
                <w:rFonts w:ascii="Arial" w:hAnsi="Arial" w:cs="Arial"/>
              </w:rPr>
              <w:t>are</w:t>
            </w:r>
            <w:r w:rsidRPr="00B04258">
              <w:rPr>
                <w:rFonts w:ascii="Arial" w:hAnsi="Arial" w:cs="Arial"/>
              </w:rPr>
              <w:t xml:space="preserve"> washed before and after use</w:t>
            </w:r>
            <w:r>
              <w:rPr>
                <w:rFonts w:ascii="Arial" w:hAnsi="Arial" w:cs="Arial"/>
              </w:rPr>
              <w:t>.</w:t>
            </w:r>
          </w:p>
        </w:tc>
        <w:tc>
          <w:tcPr>
            <w:tcW w:w="1021" w:type="dxa"/>
            <w:tcBorders>
              <w:top w:val="dotted" w:sz="4" w:space="0" w:color="auto"/>
              <w:bottom w:val="dotted" w:sz="4" w:space="0" w:color="auto"/>
            </w:tcBorders>
          </w:tcPr>
          <w:p w14:paraId="77DAE621" w14:textId="43610F0C"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3BB8450" w14:textId="6F9A6EC2" w:rsidR="00D82F9D" w:rsidRPr="00DC7205" w:rsidRDefault="00D82F9D" w:rsidP="00D82F9D">
            <w:pPr>
              <w:rPr>
                <w:rFonts w:ascii="Arial" w:hAnsi="Arial" w:cs="Arial"/>
              </w:rPr>
            </w:pPr>
            <w:r>
              <w:rPr>
                <w:rFonts w:ascii="Arial" w:hAnsi="Arial" w:cs="Arial"/>
              </w:rPr>
              <w:t>All shared materials, surfaces will be cleaned more frequently.  All activities require washing hands before and after, any materials used will also be cleaned.</w:t>
            </w:r>
          </w:p>
        </w:tc>
        <w:tc>
          <w:tcPr>
            <w:tcW w:w="1389" w:type="dxa"/>
            <w:vMerge/>
            <w:vAlign w:val="center"/>
          </w:tcPr>
          <w:p w14:paraId="6BCFC282" w14:textId="77777777" w:rsidR="00D82F9D" w:rsidRPr="00DC7205" w:rsidRDefault="00D82F9D" w:rsidP="00D82F9D">
            <w:pPr>
              <w:jc w:val="center"/>
              <w:rPr>
                <w:rFonts w:ascii="Arial" w:hAnsi="Arial" w:cs="Arial"/>
              </w:rPr>
            </w:pPr>
          </w:p>
        </w:tc>
      </w:tr>
      <w:tr w:rsidR="00D82F9D" w14:paraId="32D86D8C" w14:textId="77777777" w:rsidTr="00D82F9D">
        <w:trPr>
          <w:trHeight w:val="50"/>
        </w:trPr>
        <w:tc>
          <w:tcPr>
            <w:tcW w:w="2126" w:type="dxa"/>
            <w:vMerge/>
            <w:shd w:val="clear" w:color="auto" w:fill="EBEBE4"/>
          </w:tcPr>
          <w:p w14:paraId="6184C13C"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3CF60F29" w14:textId="0831A571" w:rsidR="00D82F9D" w:rsidRPr="008D55B9" w:rsidRDefault="00D82F9D" w:rsidP="00DA0C59">
            <w:pPr>
              <w:numPr>
                <w:ilvl w:val="0"/>
                <w:numId w:val="14"/>
              </w:numPr>
              <w:spacing w:before="60" w:after="60"/>
              <w:ind w:left="284" w:hanging="284"/>
              <w:rPr>
                <w:rFonts w:ascii="Arial" w:hAnsi="Arial" w:cs="Arial"/>
              </w:rPr>
            </w:pPr>
            <w:r w:rsidRPr="00D272F2">
              <w:rPr>
                <w:rFonts w:ascii="Arial" w:hAnsi="Arial" w:cs="Arial"/>
              </w:rPr>
              <w:t xml:space="preserve">Resources that are shared </w:t>
            </w:r>
            <w:r w:rsidRPr="00D272F2">
              <w:rPr>
                <w:rFonts w:ascii="Arial" w:hAnsi="Arial" w:cs="Arial"/>
                <w:b/>
                <w:bCs/>
              </w:rPr>
              <w:t>between</w:t>
            </w:r>
            <w:r w:rsidRPr="00D272F2">
              <w:rPr>
                <w:rFonts w:ascii="Arial" w:hAnsi="Arial" w:cs="Arial"/>
              </w:rPr>
              <w:t xml:space="preserve"> bubbles, such as sports, art and science equipment </w:t>
            </w:r>
            <w:r>
              <w:rPr>
                <w:rFonts w:ascii="Arial" w:hAnsi="Arial" w:cs="Arial"/>
              </w:rPr>
              <w:t>are</w:t>
            </w:r>
            <w:r w:rsidRPr="00D272F2">
              <w:rPr>
                <w:rFonts w:ascii="Arial" w:hAnsi="Arial" w:cs="Arial"/>
              </w:rPr>
              <w:t xml:space="preserve"> cleaned frequently and meticulously and always between bubbles, or rotated to allow them to be left unused and out of reach for a period of 48 hours (72 hours for plastics) between use by different bubbles</w:t>
            </w:r>
            <w:r>
              <w:rPr>
                <w:rFonts w:ascii="Arial" w:hAnsi="Arial" w:cs="Arial"/>
              </w:rPr>
              <w:t>.</w:t>
            </w:r>
          </w:p>
        </w:tc>
        <w:tc>
          <w:tcPr>
            <w:tcW w:w="1021" w:type="dxa"/>
            <w:tcBorders>
              <w:top w:val="dotted" w:sz="4" w:space="0" w:color="auto"/>
              <w:bottom w:val="dotted" w:sz="4" w:space="0" w:color="auto"/>
            </w:tcBorders>
          </w:tcPr>
          <w:p w14:paraId="46B0751B" w14:textId="168DD02C"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A896525" w14:textId="3540CB47" w:rsidR="00D82F9D" w:rsidRPr="00DC7205" w:rsidRDefault="00D82F9D" w:rsidP="00D82F9D">
            <w:pPr>
              <w:rPr>
                <w:rFonts w:ascii="Arial" w:hAnsi="Arial" w:cs="Arial"/>
              </w:rPr>
            </w:pPr>
            <w:r>
              <w:rPr>
                <w:rFonts w:ascii="Arial" w:hAnsi="Arial" w:cs="Arial"/>
              </w:rPr>
              <w:t>Any resources that will be shared will be cleaned frequently.</w:t>
            </w:r>
          </w:p>
        </w:tc>
        <w:tc>
          <w:tcPr>
            <w:tcW w:w="1389" w:type="dxa"/>
            <w:vMerge/>
            <w:vAlign w:val="center"/>
          </w:tcPr>
          <w:p w14:paraId="03FA4291" w14:textId="77777777" w:rsidR="00D82F9D" w:rsidRPr="00DC7205" w:rsidRDefault="00D82F9D" w:rsidP="00D82F9D">
            <w:pPr>
              <w:jc w:val="center"/>
              <w:rPr>
                <w:rFonts w:ascii="Arial" w:hAnsi="Arial" w:cs="Arial"/>
              </w:rPr>
            </w:pPr>
          </w:p>
        </w:tc>
      </w:tr>
      <w:tr w:rsidR="00D82F9D" w14:paraId="1D1CB9CF" w14:textId="77777777" w:rsidTr="00D82F9D">
        <w:trPr>
          <w:trHeight w:val="50"/>
        </w:trPr>
        <w:tc>
          <w:tcPr>
            <w:tcW w:w="2126" w:type="dxa"/>
            <w:vMerge/>
            <w:shd w:val="clear" w:color="auto" w:fill="EBEBE4"/>
          </w:tcPr>
          <w:p w14:paraId="7B715481"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5C3D4A5" w14:textId="11A6C8A6" w:rsidR="00D82F9D" w:rsidRPr="00650504" w:rsidRDefault="00D82F9D" w:rsidP="00DA0C59">
            <w:pPr>
              <w:numPr>
                <w:ilvl w:val="0"/>
                <w:numId w:val="14"/>
              </w:numPr>
              <w:spacing w:before="60" w:after="60"/>
              <w:ind w:left="284" w:hanging="284"/>
              <w:rPr>
                <w:rFonts w:ascii="Arial" w:hAnsi="Arial" w:cs="Arial"/>
              </w:rPr>
            </w:pPr>
            <w:r>
              <w:rPr>
                <w:rFonts w:ascii="Arial" w:hAnsi="Arial" w:cs="Arial"/>
              </w:rPr>
              <w:t>P</w:t>
            </w:r>
            <w:r w:rsidRPr="00C36A75">
              <w:rPr>
                <w:rFonts w:ascii="Arial" w:hAnsi="Arial" w:cs="Arial"/>
              </w:rPr>
              <w:t>upils limit the amount of equipment they bring into school each day, to essentials such as lunch boxes, hats, coats, books, stationery and mobile phones. Bags are allowed</w:t>
            </w:r>
            <w:r>
              <w:rPr>
                <w:rFonts w:ascii="Arial" w:hAnsi="Arial" w:cs="Arial"/>
              </w:rPr>
              <w:t>.</w:t>
            </w:r>
          </w:p>
        </w:tc>
        <w:tc>
          <w:tcPr>
            <w:tcW w:w="1021" w:type="dxa"/>
            <w:tcBorders>
              <w:top w:val="dotted" w:sz="4" w:space="0" w:color="auto"/>
              <w:bottom w:val="dotted" w:sz="4" w:space="0" w:color="auto"/>
            </w:tcBorders>
          </w:tcPr>
          <w:p w14:paraId="04C19A7B" w14:textId="30BF91C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25020AD" w14:textId="70E12AE4" w:rsidR="00D82F9D" w:rsidRPr="00DC7205" w:rsidRDefault="00D82F9D" w:rsidP="00D82F9D">
            <w:pPr>
              <w:rPr>
                <w:rFonts w:ascii="Arial" w:hAnsi="Arial" w:cs="Arial"/>
              </w:rPr>
            </w:pPr>
            <w:r>
              <w:rPr>
                <w:rFonts w:ascii="Arial" w:hAnsi="Arial" w:cs="Arial"/>
              </w:rPr>
              <w:t>Pupils are only allowed to bring in essential equipment.</w:t>
            </w:r>
          </w:p>
        </w:tc>
        <w:tc>
          <w:tcPr>
            <w:tcW w:w="1389" w:type="dxa"/>
            <w:vMerge/>
            <w:vAlign w:val="center"/>
          </w:tcPr>
          <w:p w14:paraId="270244F9" w14:textId="77777777" w:rsidR="00D82F9D" w:rsidRPr="00DC7205" w:rsidRDefault="00D82F9D" w:rsidP="00D82F9D">
            <w:pPr>
              <w:jc w:val="center"/>
              <w:rPr>
                <w:rFonts w:ascii="Arial" w:hAnsi="Arial" w:cs="Arial"/>
              </w:rPr>
            </w:pPr>
          </w:p>
        </w:tc>
      </w:tr>
      <w:tr w:rsidR="00D82F9D" w14:paraId="04718903" w14:textId="77777777" w:rsidTr="00D82F9D">
        <w:trPr>
          <w:trHeight w:val="50"/>
        </w:trPr>
        <w:tc>
          <w:tcPr>
            <w:tcW w:w="2126" w:type="dxa"/>
            <w:vMerge/>
            <w:shd w:val="clear" w:color="auto" w:fill="EBEBE4"/>
          </w:tcPr>
          <w:p w14:paraId="1B1CB49A"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3749317E" w14:textId="466C4021" w:rsidR="00D82F9D" w:rsidRPr="00650504" w:rsidRDefault="00D82F9D" w:rsidP="00DA0C59">
            <w:pPr>
              <w:numPr>
                <w:ilvl w:val="0"/>
                <w:numId w:val="14"/>
              </w:numPr>
              <w:spacing w:before="60" w:after="60"/>
              <w:ind w:left="284" w:hanging="284"/>
              <w:rPr>
                <w:rFonts w:ascii="Arial" w:hAnsi="Arial" w:cs="Arial"/>
              </w:rPr>
            </w:pPr>
            <w:r>
              <w:rPr>
                <w:rFonts w:ascii="Arial" w:hAnsi="Arial" w:cs="Arial"/>
              </w:rPr>
              <w:t>The a</w:t>
            </w:r>
            <w:r w:rsidRPr="008D55B9">
              <w:rPr>
                <w:rFonts w:ascii="Arial" w:hAnsi="Arial" w:cs="Arial"/>
              </w:rPr>
              <w:t xml:space="preserve">mount of shared resources that are taken home </w:t>
            </w:r>
            <w:r>
              <w:rPr>
                <w:rFonts w:ascii="Arial" w:hAnsi="Arial" w:cs="Arial"/>
              </w:rPr>
              <w:t>are limited.</w:t>
            </w:r>
          </w:p>
        </w:tc>
        <w:tc>
          <w:tcPr>
            <w:tcW w:w="1021" w:type="dxa"/>
            <w:tcBorders>
              <w:top w:val="dotted" w:sz="4" w:space="0" w:color="auto"/>
              <w:bottom w:val="dotted" w:sz="4" w:space="0" w:color="auto"/>
            </w:tcBorders>
          </w:tcPr>
          <w:p w14:paraId="0DFC8C70" w14:textId="5AB4F20D"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CA45A1D" w14:textId="4474EE29" w:rsidR="00D82F9D" w:rsidRPr="00DC7205" w:rsidRDefault="00D82F9D" w:rsidP="00D82F9D">
            <w:pPr>
              <w:rPr>
                <w:rFonts w:ascii="Arial" w:hAnsi="Arial" w:cs="Arial"/>
              </w:rPr>
            </w:pPr>
            <w:r>
              <w:rPr>
                <w:rFonts w:ascii="Arial" w:hAnsi="Arial" w:cs="Arial"/>
              </w:rPr>
              <w:t>School resources that are taken home will be limited.</w:t>
            </w:r>
          </w:p>
        </w:tc>
        <w:tc>
          <w:tcPr>
            <w:tcW w:w="1389" w:type="dxa"/>
            <w:vMerge/>
            <w:vAlign w:val="center"/>
          </w:tcPr>
          <w:p w14:paraId="3821D191" w14:textId="77777777" w:rsidR="00D82F9D" w:rsidRPr="00DC7205" w:rsidRDefault="00D82F9D" w:rsidP="00D82F9D">
            <w:pPr>
              <w:jc w:val="center"/>
              <w:rPr>
                <w:rFonts w:ascii="Arial" w:hAnsi="Arial" w:cs="Arial"/>
              </w:rPr>
            </w:pPr>
          </w:p>
        </w:tc>
      </w:tr>
      <w:tr w:rsidR="00D82F9D" w14:paraId="722AB5E3" w14:textId="77777777" w:rsidTr="00D82F9D">
        <w:trPr>
          <w:trHeight w:val="50"/>
        </w:trPr>
        <w:tc>
          <w:tcPr>
            <w:tcW w:w="2126" w:type="dxa"/>
            <w:vMerge/>
            <w:shd w:val="clear" w:color="auto" w:fill="EBEBE4"/>
          </w:tcPr>
          <w:p w14:paraId="4783ECF9" w14:textId="77777777" w:rsidR="00D82F9D" w:rsidRDefault="00D82F9D" w:rsidP="00D82F9D">
            <w:pPr>
              <w:rPr>
                <w:rFonts w:ascii="Arial" w:hAnsi="Arial" w:cs="Arial"/>
              </w:rPr>
            </w:pPr>
          </w:p>
        </w:tc>
        <w:tc>
          <w:tcPr>
            <w:tcW w:w="6521" w:type="dxa"/>
            <w:tcBorders>
              <w:top w:val="dotted" w:sz="4" w:space="0" w:color="auto"/>
              <w:bottom w:val="nil"/>
            </w:tcBorders>
            <w:shd w:val="clear" w:color="auto" w:fill="auto"/>
          </w:tcPr>
          <w:p w14:paraId="2B26E480" w14:textId="41E508D5" w:rsidR="00D82F9D" w:rsidRPr="00650504" w:rsidRDefault="00D82F9D" w:rsidP="00DA0C59">
            <w:pPr>
              <w:numPr>
                <w:ilvl w:val="0"/>
                <w:numId w:val="14"/>
              </w:numPr>
              <w:spacing w:before="60" w:after="60"/>
              <w:ind w:left="284" w:hanging="284"/>
              <w:rPr>
                <w:rFonts w:ascii="Arial" w:hAnsi="Arial" w:cs="Arial"/>
              </w:rPr>
            </w:pPr>
            <w:r w:rsidRPr="003A02BE">
              <w:rPr>
                <w:rFonts w:ascii="Arial" w:hAnsi="Arial" w:cs="Arial"/>
              </w:rPr>
              <w:t xml:space="preserve">Ensure that </w:t>
            </w:r>
            <w:r>
              <w:rPr>
                <w:rFonts w:ascii="Arial" w:hAnsi="Arial" w:cs="Arial"/>
              </w:rPr>
              <w:t xml:space="preserve">reusable </w:t>
            </w:r>
            <w:r w:rsidRPr="003A02BE">
              <w:rPr>
                <w:rFonts w:ascii="Arial" w:hAnsi="Arial" w:cs="Arial"/>
              </w:rPr>
              <w:t xml:space="preserve">drinking cups </w:t>
            </w:r>
            <w:r>
              <w:rPr>
                <w:rFonts w:ascii="Arial" w:hAnsi="Arial" w:cs="Arial"/>
              </w:rPr>
              <w:t xml:space="preserve">are not </w:t>
            </w:r>
            <w:r w:rsidRPr="003A02BE">
              <w:rPr>
                <w:rFonts w:ascii="Arial" w:hAnsi="Arial" w:cs="Arial"/>
              </w:rPr>
              <w:t xml:space="preserve">shared </w:t>
            </w:r>
            <w:r>
              <w:rPr>
                <w:rFonts w:ascii="Arial" w:hAnsi="Arial" w:cs="Arial"/>
              </w:rPr>
              <w:t xml:space="preserve">between pupils. Consider </w:t>
            </w:r>
            <w:r w:rsidRPr="003A02BE">
              <w:rPr>
                <w:rFonts w:ascii="Arial" w:hAnsi="Arial" w:cs="Arial"/>
              </w:rPr>
              <w:t>replac</w:t>
            </w:r>
            <w:r>
              <w:rPr>
                <w:rFonts w:ascii="Arial" w:hAnsi="Arial" w:cs="Arial"/>
              </w:rPr>
              <w:t xml:space="preserve">ing reusable drinking cups </w:t>
            </w:r>
            <w:r w:rsidRPr="003A02BE">
              <w:rPr>
                <w:rFonts w:ascii="Arial" w:hAnsi="Arial" w:cs="Arial"/>
              </w:rPr>
              <w:t>with disposable cups</w:t>
            </w:r>
            <w:r>
              <w:rPr>
                <w:rFonts w:ascii="Arial" w:hAnsi="Arial" w:cs="Arial"/>
              </w:rPr>
              <w:t>.</w:t>
            </w:r>
          </w:p>
        </w:tc>
        <w:tc>
          <w:tcPr>
            <w:tcW w:w="1021" w:type="dxa"/>
            <w:tcBorders>
              <w:top w:val="dotted" w:sz="4" w:space="0" w:color="auto"/>
              <w:bottom w:val="nil"/>
            </w:tcBorders>
          </w:tcPr>
          <w:p w14:paraId="0E18C663" w14:textId="0EBA6BB4"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nil"/>
            </w:tcBorders>
          </w:tcPr>
          <w:p w14:paraId="677F8D2B" w14:textId="434EA60D" w:rsidR="00D82F9D" w:rsidRPr="00DC7205" w:rsidRDefault="00D82F9D" w:rsidP="00D82F9D">
            <w:pPr>
              <w:rPr>
                <w:rFonts w:ascii="Arial" w:hAnsi="Arial" w:cs="Arial"/>
              </w:rPr>
            </w:pPr>
            <w:r>
              <w:rPr>
                <w:rFonts w:ascii="Arial" w:hAnsi="Arial" w:cs="Arial"/>
              </w:rPr>
              <w:t>No reusable drinking cups should be shared with pupils, before being washed.</w:t>
            </w:r>
          </w:p>
        </w:tc>
        <w:tc>
          <w:tcPr>
            <w:tcW w:w="1389" w:type="dxa"/>
            <w:vMerge/>
            <w:vAlign w:val="center"/>
          </w:tcPr>
          <w:p w14:paraId="23579638" w14:textId="77777777" w:rsidR="00D82F9D" w:rsidRPr="00DC7205" w:rsidRDefault="00D82F9D" w:rsidP="00D82F9D">
            <w:pPr>
              <w:jc w:val="center"/>
              <w:rPr>
                <w:rFonts w:ascii="Arial" w:hAnsi="Arial" w:cs="Arial"/>
              </w:rPr>
            </w:pPr>
          </w:p>
        </w:tc>
      </w:tr>
      <w:tr w:rsidR="00D82F9D" w14:paraId="289086A6" w14:textId="77777777" w:rsidTr="00D82F9D">
        <w:trPr>
          <w:trHeight w:val="50"/>
        </w:trPr>
        <w:tc>
          <w:tcPr>
            <w:tcW w:w="2126" w:type="dxa"/>
            <w:vMerge/>
            <w:shd w:val="clear" w:color="auto" w:fill="EBEBE4"/>
          </w:tcPr>
          <w:p w14:paraId="6CF7E3D9" w14:textId="77777777" w:rsidR="00D82F9D" w:rsidRDefault="00D82F9D" w:rsidP="00D82F9D">
            <w:pPr>
              <w:rPr>
                <w:rFonts w:ascii="Arial" w:hAnsi="Arial" w:cs="Arial"/>
              </w:rPr>
            </w:pPr>
          </w:p>
        </w:tc>
        <w:tc>
          <w:tcPr>
            <w:tcW w:w="6521" w:type="dxa"/>
            <w:tcBorders>
              <w:top w:val="dotted" w:sz="4" w:space="0" w:color="auto"/>
              <w:bottom w:val="nil"/>
            </w:tcBorders>
            <w:shd w:val="clear" w:color="auto" w:fill="auto"/>
          </w:tcPr>
          <w:p w14:paraId="7CECFBA8" w14:textId="50541EA2" w:rsidR="00D82F9D" w:rsidRPr="003A02BE" w:rsidRDefault="00D27EB6" w:rsidP="00DA0C59">
            <w:pPr>
              <w:numPr>
                <w:ilvl w:val="0"/>
                <w:numId w:val="14"/>
              </w:numPr>
              <w:spacing w:before="60" w:after="60"/>
              <w:ind w:left="284" w:hanging="284"/>
              <w:rPr>
                <w:rFonts w:ascii="Arial" w:hAnsi="Arial" w:cs="Arial"/>
              </w:rPr>
            </w:pPr>
            <w:hyperlink r:id="rId22" w:history="1">
              <w:r w:rsidR="00D82F9D" w:rsidRPr="00D64FD7">
                <w:rPr>
                  <w:rStyle w:val="Hyperlink"/>
                  <w:rFonts w:ascii="Arial" w:hAnsi="Arial" w:cs="Arial"/>
                </w:rPr>
                <w:t>Guidance</w:t>
              </w:r>
            </w:hyperlink>
            <w:r w:rsidR="00D82F9D">
              <w:rPr>
                <w:rFonts w:ascii="Arial" w:hAnsi="Arial" w:cs="Arial"/>
              </w:rPr>
              <w:t xml:space="preserve"> is followed with any proposed singing in schools.</w:t>
            </w:r>
          </w:p>
        </w:tc>
        <w:tc>
          <w:tcPr>
            <w:tcW w:w="1021" w:type="dxa"/>
            <w:tcBorders>
              <w:top w:val="dotted" w:sz="4" w:space="0" w:color="auto"/>
              <w:bottom w:val="nil"/>
            </w:tcBorders>
          </w:tcPr>
          <w:p w14:paraId="2A7F57BD" w14:textId="12E75E30"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nil"/>
            </w:tcBorders>
          </w:tcPr>
          <w:p w14:paraId="7255C34D" w14:textId="648F19F5" w:rsidR="00D82F9D" w:rsidRPr="00DC7205" w:rsidRDefault="00D82F9D" w:rsidP="00D82F9D">
            <w:pPr>
              <w:rPr>
                <w:rFonts w:ascii="Arial" w:hAnsi="Arial" w:cs="Arial"/>
              </w:rPr>
            </w:pPr>
            <w:r>
              <w:rPr>
                <w:rFonts w:ascii="Arial" w:hAnsi="Arial" w:cs="Arial"/>
              </w:rPr>
              <w:t xml:space="preserve">Guidance would be followed if any proposed singing in school would take place.  Children would need be within their set bubbles and windows would be opened for ventilation.  </w:t>
            </w:r>
          </w:p>
        </w:tc>
        <w:tc>
          <w:tcPr>
            <w:tcW w:w="1389" w:type="dxa"/>
            <w:vMerge/>
            <w:vAlign w:val="center"/>
          </w:tcPr>
          <w:p w14:paraId="5F32526A" w14:textId="77777777" w:rsidR="00D82F9D" w:rsidRPr="00DC7205" w:rsidRDefault="00D82F9D" w:rsidP="00D82F9D">
            <w:pPr>
              <w:jc w:val="center"/>
              <w:rPr>
                <w:rFonts w:ascii="Arial" w:hAnsi="Arial" w:cs="Arial"/>
              </w:rPr>
            </w:pPr>
          </w:p>
        </w:tc>
      </w:tr>
      <w:tr w:rsidR="00D82F9D" w14:paraId="2ACA895C" w14:textId="77777777" w:rsidTr="00D82F9D">
        <w:trPr>
          <w:trHeight w:val="50"/>
        </w:trPr>
        <w:tc>
          <w:tcPr>
            <w:tcW w:w="2126" w:type="dxa"/>
            <w:vMerge/>
            <w:shd w:val="clear" w:color="auto" w:fill="EBEBE4"/>
          </w:tcPr>
          <w:p w14:paraId="25B8875A" w14:textId="77777777" w:rsidR="00D82F9D" w:rsidRDefault="00D82F9D" w:rsidP="00D82F9D">
            <w:pPr>
              <w:rPr>
                <w:rFonts w:ascii="Arial" w:hAnsi="Arial" w:cs="Arial"/>
              </w:rPr>
            </w:pPr>
          </w:p>
        </w:tc>
        <w:tc>
          <w:tcPr>
            <w:tcW w:w="6521" w:type="dxa"/>
            <w:tcBorders>
              <w:top w:val="dotted" w:sz="4" w:space="0" w:color="auto"/>
              <w:bottom w:val="nil"/>
            </w:tcBorders>
            <w:shd w:val="clear" w:color="auto" w:fill="auto"/>
          </w:tcPr>
          <w:p w14:paraId="332D4DFB" w14:textId="59C33196" w:rsidR="00D82F9D" w:rsidRPr="003A02BE" w:rsidRDefault="00D82F9D" w:rsidP="00DA0C59">
            <w:pPr>
              <w:numPr>
                <w:ilvl w:val="0"/>
                <w:numId w:val="14"/>
              </w:numPr>
              <w:spacing w:before="60" w:after="60"/>
              <w:ind w:left="284" w:hanging="284"/>
              <w:rPr>
                <w:rFonts w:ascii="Arial" w:hAnsi="Arial" w:cs="Arial"/>
              </w:rPr>
            </w:pPr>
            <w:r w:rsidRPr="00684A63">
              <w:rPr>
                <w:rFonts w:ascii="Arial" w:hAnsi="Arial" w:cs="Arial"/>
              </w:rPr>
              <w:t xml:space="preserve">Children and staff </w:t>
            </w:r>
            <w:r>
              <w:rPr>
                <w:rFonts w:ascii="Arial" w:hAnsi="Arial" w:cs="Arial"/>
              </w:rPr>
              <w:t>are e</w:t>
            </w:r>
            <w:r w:rsidRPr="00684A63">
              <w:rPr>
                <w:rFonts w:ascii="Arial" w:hAnsi="Arial" w:cs="Arial"/>
              </w:rPr>
              <w:t xml:space="preserve">ncouraged to flush toilets with the lid down to avoid the possibility of an aerosol. Where there are toilets without lids in nurseries a temporary cover </w:t>
            </w:r>
            <w:r>
              <w:rPr>
                <w:rFonts w:ascii="Arial" w:hAnsi="Arial" w:cs="Arial"/>
              </w:rPr>
              <w:t>is</w:t>
            </w:r>
            <w:r w:rsidRPr="00684A63">
              <w:rPr>
                <w:rFonts w:ascii="Arial" w:hAnsi="Arial" w:cs="Arial"/>
              </w:rPr>
              <w:t xml:space="preserve"> placed over the toilet when </w:t>
            </w:r>
            <w:r w:rsidRPr="00684A63">
              <w:rPr>
                <w:rFonts w:ascii="Arial" w:hAnsi="Arial" w:cs="Arial"/>
                <w:b/>
                <w:bCs/>
              </w:rPr>
              <w:t xml:space="preserve">staff </w:t>
            </w:r>
            <w:r w:rsidRPr="00684A63">
              <w:rPr>
                <w:rFonts w:ascii="Arial" w:hAnsi="Arial" w:cs="Arial"/>
              </w:rPr>
              <w:t>have to flush nursery toilets.</w:t>
            </w:r>
          </w:p>
        </w:tc>
        <w:tc>
          <w:tcPr>
            <w:tcW w:w="1021" w:type="dxa"/>
            <w:tcBorders>
              <w:top w:val="dotted" w:sz="4" w:space="0" w:color="auto"/>
              <w:bottom w:val="nil"/>
            </w:tcBorders>
          </w:tcPr>
          <w:p w14:paraId="6C156F32" w14:textId="1C2115D2"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nil"/>
            </w:tcBorders>
          </w:tcPr>
          <w:p w14:paraId="0D57C947" w14:textId="73B44BE7" w:rsidR="00D82F9D" w:rsidRPr="00DC7205" w:rsidRDefault="00D82F9D" w:rsidP="00D82F9D">
            <w:pPr>
              <w:rPr>
                <w:rFonts w:ascii="Arial" w:hAnsi="Arial" w:cs="Arial"/>
              </w:rPr>
            </w:pPr>
            <w:r>
              <w:rPr>
                <w:rFonts w:ascii="Arial" w:hAnsi="Arial" w:cs="Arial"/>
              </w:rPr>
              <w:t>Staff and Children will be encouraged to flush toilets with the lid down to avoid possible aerosols.</w:t>
            </w:r>
          </w:p>
        </w:tc>
        <w:tc>
          <w:tcPr>
            <w:tcW w:w="1389" w:type="dxa"/>
            <w:vMerge/>
            <w:vAlign w:val="center"/>
          </w:tcPr>
          <w:p w14:paraId="7BD162DC" w14:textId="77777777" w:rsidR="00D82F9D" w:rsidRPr="00DC7205" w:rsidRDefault="00D82F9D" w:rsidP="00D82F9D">
            <w:pPr>
              <w:jc w:val="center"/>
              <w:rPr>
                <w:rFonts w:ascii="Arial" w:hAnsi="Arial" w:cs="Arial"/>
              </w:rPr>
            </w:pPr>
          </w:p>
        </w:tc>
      </w:tr>
      <w:tr w:rsidR="00D82F9D" w14:paraId="28EF70FA" w14:textId="77777777" w:rsidTr="00D82F9D">
        <w:trPr>
          <w:trHeight w:val="50"/>
        </w:trPr>
        <w:tc>
          <w:tcPr>
            <w:tcW w:w="2126" w:type="dxa"/>
            <w:vMerge w:val="restart"/>
            <w:shd w:val="clear" w:color="auto" w:fill="EBEBE4"/>
          </w:tcPr>
          <w:p w14:paraId="4E1B0D55" w14:textId="77777777" w:rsidR="00D82F9D" w:rsidRDefault="00D82F9D" w:rsidP="00D82F9D">
            <w:pPr>
              <w:rPr>
                <w:rFonts w:ascii="Arial" w:hAnsi="Arial" w:cs="Arial"/>
              </w:rPr>
            </w:pPr>
            <w:r>
              <w:rPr>
                <w:rFonts w:ascii="Arial" w:hAnsi="Arial" w:cs="Arial"/>
              </w:rPr>
              <w:t>PPE</w:t>
            </w:r>
          </w:p>
          <w:p w14:paraId="5C9F144A" w14:textId="5D7631D0" w:rsidR="00D82F9D" w:rsidRDefault="00D82F9D" w:rsidP="00D82F9D">
            <w:pPr>
              <w:rPr>
                <w:rFonts w:ascii="Arial" w:hAnsi="Arial" w:cs="Arial"/>
              </w:rPr>
            </w:pPr>
            <w:r>
              <w:t>(</w:t>
            </w:r>
            <w:hyperlink r:id="rId23" w:history="1">
              <w:r w:rsidRPr="007F16DF">
                <w:rPr>
                  <w:rStyle w:val="Hyperlink"/>
                  <w:rFonts w:ascii="Arial" w:hAnsi="Arial" w:cs="Arial"/>
                </w:rPr>
                <w:t>Reference</w:t>
              </w:r>
            </w:hyperlink>
            <w:r>
              <w:rPr>
                <w:rStyle w:val="Hyperlink"/>
                <w:rFonts w:ascii="Arial" w:hAnsi="Arial" w:cs="Arial"/>
              </w:rPr>
              <w:t>)</w:t>
            </w:r>
          </w:p>
        </w:tc>
        <w:tc>
          <w:tcPr>
            <w:tcW w:w="6521" w:type="dxa"/>
            <w:tcBorders>
              <w:top w:val="single" w:sz="4" w:space="0" w:color="auto"/>
              <w:bottom w:val="nil"/>
            </w:tcBorders>
            <w:shd w:val="clear" w:color="auto" w:fill="auto"/>
          </w:tcPr>
          <w:p w14:paraId="5DDA540A" w14:textId="6C5A30F6" w:rsidR="00D82F9D" w:rsidRPr="009A0DDC" w:rsidRDefault="00D82F9D" w:rsidP="00DA0C59">
            <w:pPr>
              <w:numPr>
                <w:ilvl w:val="0"/>
                <w:numId w:val="14"/>
              </w:numPr>
              <w:spacing w:before="60" w:after="60"/>
              <w:ind w:left="284" w:hanging="284"/>
              <w:rPr>
                <w:rFonts w:ascii="Arial" w:hAnsi="Arial" w:cs="Arial"/>
              </w:rPr>
            </w:pPr>
            <w:r w:rsidRPr="00650504">
              <w:rPr>
                <w:rFonts w:ascii="Arial" w:hAnsi="Arial" w:cs="Arial"/>
              </w:rPr>
              <w:t xml:space="preserve">Adequate necessary Personal Protective Equipment </w:t>
            </w:r>
            <w:r>
              <w:rPr>
                <w:rFonts w:ascii="Arial" w:hAnsi="Arial" w:cs="Arial"/>
              </w:rPr>
              <w:t xml:space="preserve">(PPE) is </w:t>
            </w:r>
            <w:r w:rsidRPr="00650504">
              <w:rPr>
                <w:rFonts w:ascii="Arial" w:hAnsi="Arial" w:cs="Arial"/>
              </w:rPr>
              <w:t>available for cleaning tasks, personal care</w:t>
            </w:r>
            <w:r>
              <w:rPr>
                <w:rFonts w:ascii="Arial" w:hAnsi="Arial" w:cs="Arial"/>
              </w:rPr>
              <w:t>, first aid and certain medical procedures.</w:t>
            </w:r>
            <w:r w:rsidRPr="00650504">
              <w:rPr>
                <w:rFonts w:ascii="Arial" w:hAnsi="Arial" w:cs="Arial"/>
              </w:rPr>
              <w:t xml:space="preserve"> </w:t>
            </w:r>
          </w:p>
        </w:tc>
        <w:tc>
          <w:tcPr>
            <w:tcW w:w="1021" w:type="dxa"/>
            <w:tcBorders>
              <w:top w:val="single" w:sz="4" w:space="0" w:color="auto"/>
              <w:bottom w:val="nil"/>
            </w:tcBorders>
          </w:tcPr>
          <w:p w14:paraId="1BD6F8D3" w14:textId="1D887555"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nil"/>
            </w:tcBorders>
          </w:tcPr>
          <w:p w14:paraId="21146D6D" w14:textId="30F644DC" w:rsidR="00D82F9D" w:rsidRPr="00DC7205" w:rsidRDefault="00D82F9D" w:rsidP="00D82F9D">
            <w:pPr>
              <w:rPr>
                <w:rFonts w:ascii="Arial" w:hAnsi="Arial" w:cs="Arial"/>
              </w:rPr>
            </w:pPr>
            <w:r>
              <w:rPr>
                <w:rFonts w:ascii="Arial" w:hAnsi="Arial" w:cs="Arial"/>
              </w:rPr>
              <w:t>Masks, aprons and gloves are provided for cleaning tasks, first aid and personal care. Full PPE has not been identified as needed.</w:t>
            </w:r>
          </w:p>
        </w:tc>
        <w:tc>
          <w:tcPr>
            <w:tcW w:w="1389" w:type="dxa"/>
            <w:vMerge w:val="restart"/>
            <w:vAlign w:val="center"/>
          </w:tcPr>
          <w:p w14:paraId="2E169ADB" w14:textId="77777777" w:rsidR="00D82F9D" w:rsidRDefault="00D82F9D" w:rsidP="00D82F9D">
            <w:pPr>
              <w:jc w:val="center"/>
              <w:rPr>
                <w:rFonts w:ascii="Arial" w:hAnsi="Arial" w:cs="Arial"/>
              </w:rPr>
            </w:pPr>
            <w:r>
              <w:rPr>
                <w:rFonts w:ascii="Arial" w:hAnsi="Arial" w:cs="Arial"/>
              </w:rPr>
              <w:t>Low</w:t>
            </w:r>
          </w:p>
          <w:p w14:paraId="03BA8F71" w14:textId="77777777" w:rsidR="00D82F9D" w:rsidRDefault="00D82F9D" w:rsidP="00D82F9D">
            <w:pPr>
              <w:jc w:val="center"/>
              <w:rPr>
                <w:rFonts w:ascii="Arial" w:hAnsi="Arial" w:cs="Arial"/>
              </w:rPr>
            </w:pPr>
          </w:p>
          <w:p w14:paraId="36B31A0F" w14:textId="77777777" w:rsidR="00D82F9D" w:rsidRDefault="00D82F9D" w:rsidP="00D82F9D">
            <w:pPr>
              <w:jc w:val="center"/>
              <w:rPr>
                <w:rFonts w:ascii="Arial" w:hAnsi="Arial" w:cs="Arial"/>
              </w:rPr>
            </w:pPr>
          </w:p>
          <w:p w14:paraId="3E273E0F" w14:textId="77777777" w:rsidR="00D82F9D" w:rsidRDefault="00D82F9D" w:rsidP="00D82F9D">
            <w:pPr>
              <w:jc w:val="center"/>
              <w:rPr>
                <w:rFonts w:ascii="Arial" w:hAnsi="Arial" w:cs="Arial"/>
              </w:rPr>
            </w:pPr>
          </w:p>
          <w:p w14:paraId="330840C4" w14:textId="77777777" w:rsidR="00D82F9D" w:rsidRDefault="00D82F9D" w:rsidP="00D82F9D">
            <w:pPr>
              <w:jc w:val="center"/>
              <w:rPr>
                <w:rFonts w:ascii="Arial" w:hAnsi="Arial" w:cs="Arial"/>
              </w:rPr>
            </w:pPr>
          </w:p>
          <w:p w14:paraId="2450DDCC" w14:textId="77777777" w:rsidR="00D82F9D" w:rsidRDefault="00D82F9D" w:rsidP="00D82F9D">
            <w:pPr>
              <w:jc w:val="center"/>
              <w:rPr>
                <w:rFonts w:ascii="Arial" w:hAnsi="Arial" w:cs="Arial"/>
              </w:rPr>
            </w:pPr>
          </w:p>
          <w:p w14:paraId="0257E44B" w14:textId="77777777" w:rsidR="00D82F9D" w:rsidRDefault="00D82F9D" w:rsidP="00D82F9D">
            <w:pPr>
              <w:jc w:val="center"/>
              <w:rPr>
                <w:rFonts w:ascii="Arial" w:hAnsi="Arial" w:cs="Arial"/>
              </w:rPr>
            </w:pPr>
          </w:p>
          <w:p w14:paraId="57D0935F" w14:textId="77777777" w:rsidR="00D82F9D" w:rsidRDefault="00D82F9D" w:rsidP="00D82F9D">
            <w:pPr>
              <w:jc w:val="center"/>
              <w:rPr>
                <w:rFonts w:ascii="Arial" w:hAnsi="Arial" w:cs="Arial"/>
              </w:rPr>
            </w:pPr>
          </w:p>
          <w:p w14:paraId="15A7BC17" w14:textId="77777777" w:rsidR="00D82F9D" w:rsidRDefault="00D82F9D" w:rsidP="00D82F9D">
            <w:pPr>
              <w:jc w:val="center"/>
              <w:rPr>
                <w:rFonts w:ascii="Arial" w:hAnsi="Arial" w:cs="Arial"/>
              </w:rPr>
            </w:pPr>
          </w:p>
          <w:p w14:paraId="70FDFEED" w14:textId="77777777" w:rsidR="00D82F9D" w:rsidRDefault="00D82F9D" w:rsidP="00D82F9D">
            <w:pPr>
              <w:jc w:val="center"/>
              <w:rPr>
                <w:rFonts w:ascii="Arial" w:hAnsi="Arial" w:cs="Arial"/>
              </w:rPr>
            </w:pPr>
          </w:p>
          <w:p w14:paraId="6BD2CE45" w14:textId="77777777" w:rsidR="00D82F9D" w:rsidRDefault="00D82F9D" w:rsidP="00D82F9D">
            <w:pPr>
              <w:jc w:val="center"/>
              <w:rPr>
                <w:rFonts w:ascii="Arial" w:hAnsi="Arial" w:cs="Arial"/>
              </w:rPr>
            </w:pPr>
          </w:p>
          <w:p w14:paraId="659FA730" w14:textId="77777777" w:rsidR="00D82F9D" w:rsidRDefault="00D82F9D" w:rsidP="00D82F9D">
            <w:pPr>
              <w:jc w:val="center"/>
              <w:rPr>
                <w:rFonts w:ascii="Arial" w:hAnsi="Arial" w:cs="Arial"/>
              </w:rPr>
            </w:pPr>
          </w:p>
          <w:p w14:paraId="30FF016B" w14:textId="77777777" w:rsidR="00D82F9D" w:rsidRDefault="00D82F9D" w:rsidP="00D82F9D">
            <w:pPr>
              <w:jc w:val="center"/>
              <w:rPr>
                <w:rFonts w:ascii="Arial" w:hAnsi="Arial" w:cs="Arial"/>
              </w:rPr>
            </w:pPr>
          </w:p>
          <w:p w14:paraId="27B6BFF9" w14:textId="5B324376" w:rsidR="00D82F9D" w:rsidRPr="00DC7205" w:rsidRDefault="00D82F9D" w:rsidP="00D82F9D">
            <w:pPr>
              <w:jc w:val="center"/>
              <w:rPr>
                <w:rFonts w:ascii="Arial" w:hAnsi="Arial" w:cs="Arial"/>
              </w:rPr>
            </w:pPr>
            <w:r>
              <w:rPr>
                <w:rFonts w:ascii="Arial" w:hAnsi="Arial" w:cs="Arial"/>
              </w:rPr>
              <w:t>Low</w:t>
            </w:r>
          </w:p>
        </w:tc>
      </w:tr>
      <w:tr w:rsidR="00D82F9D" w14:paraId="33994DF0" w14:textId="77777777" w:rsidTr="00D82F9D">
        <w:trPr>
          <w:trHeight w:val="50"/>
        </w:trPr>
        <w:tc>
          <w:tcPr>
            <w:tcW w:w="2126" w:type="dxa"/>
            <w:vMerge/>
            <w:shd w:val="clear" w:color="auto" w:fill="EBEBE4"/>
          </w:tcPr>
          <w:p w14:paraId="3FF72EFD" w14:textId="77777777" w:rsidR="00D82F9D" w:rsidRDefault="00D82F9D" w:rsidP="00D82F9D">
            <w:pPr>
              <w:rPr>
                <w:rFonts w:ascii="Arial" w:hAnsi="Arial" w:cs="Arial"/>
              </w:rPr>
            </w:pPr>
          </w:p>
        </w:tc>
        <w:tc>
          <w:tcPr>
            <w:tcW w:w="6521" w:type="dxa"/>
            <w:tcBorders>
              <w:top w:val="nil"/>
              <w:bottom w:val="nil"/>
            </w:tcBorders>
            <w:shd w:val="clear" w:color="auto" w:fill="auto"/>
          </w:tcPr>
          <w:p w14:paraId="08D27B7A" w14:textId="20168876" w:rsidR="00D82F9D" w:rsidRPr="009A0DDC" w:rsidRDefault="00D82F9D" w:rsidP="00DA0C59">
            <w:pPr>
              <w:pStyle w:val="ListParagraph"/>
              <w:numPr>
                <w:ilvl w:val="0"/>
                <w:numId w:val="14"/>
              </w:numPr>
              <w:spacing w:before="60" w:after="60"/>
              <w:ind w:left="284" w:hanging="284"/>
              <w:rPr>
                <w:rFonts w:ascii="Arial" w:hAnsi="Arial" w:cs="Arial"/>
              </w:rPr>
            </w:pPr>
            <w:r w:rsidRPr="009A0DDC">
              <w:rPr>
                <w:rFonts w:ascii="Arial" w:hAnsi="Arial" w:cs="Arial"/>
              </w:rPr>
              <w:t>Training and instruction have been provided for the putting on, removing and disposal of PPE.</w:t>
            </w:r>
          </w:p>
        </w:tc>
        <w:tc>
          <w:tcPr>
            <w:tcW w:w="1021" w:type="dxa"/>
            <w:tcBorders>
              <w:top w:val="nil"/>
              <w:bottom w:val="nil"/>
            </w:tcBorders>
          </w:tcPr>
          <w:p w14:paraId="0DD7A973" w14:textId="77777777" w:rsidR="00D82F9D" w:rsidRPr="00B92D51" w:rsidRDefault="00D82F9D" w:rsidP="00D82F9D">
            <w:pPr>
              <w:jc w:val="center"/>
              <w:rPr>
                <w:rFonts w:ascii="Arial" w:hAnsi="Arial" w:cs="Arial"/>
                <w:b/>
                <w:bCs/>
                <w:sz w:val="28"/>
                <w:szCs w:val="28"/>
              </w:rPr>
            </w:pPr>
          </w:p>
        </w:tc>
        <w:tc>
          <w:tcPr>
            <w:tcW w:w="4536" w:type="dxa"/>
            <w:gridSpan w:val="2"/>
            <w:tcBorders>
              <w:top w:val="nil"/>
              <w:bottom w:val="nil"/>
            </w:tcBorders>
          </w:tcPr>
          <w:p w14:paraId="258C681C" w14:textId="77777777" w:rsidR="00D82F9D" w:rsidRPr="00DC7205" w:rsidRDefault="00D82F9D" w:rsidP="00D82F9D">
            <w:pPr>
              <w:rPr>
                <w:rFonts w:ascii="Arial" w:hAnsi="Arial" w:cs="Arial"/>
              </w:rPr>
            </w:pPr>
          </w:p>
        </w:tc>
        <w:tc>
          <w:tcPr>
            <w:tcW w:w="1389" w:type="dxa"/>
            <w:vMerge/>
            <w:vAlign w:val="center"/>
          </w:tcPr>
          <w:p w14:paraId="1682D104" w14:textId="77777777" w:rsidR="00D82F9D" w:rsidRPr="00DC7205" w:rsidRDefault="00D82F9D" w:rsidP="00D82F9D">
            <w:pPr>
              <w:jc w:val="center"/>
              <w:rPr>
                <w:rFonts w:ascii="Arial" w:hAnsi="Arial" w:cs="Arial"/>
              </w:rPr>
            </w:pPr>
          </w:p>
        </w:tc>
      </w:tr>
      <w:tr w:rsidR="00D82F9D" w14:paraId="20AB67A9" w14:textId="77777777" w:rsidTr="00D82F9D">
        <w:trPr>
          <w:trHeight w:val="50"/>
        </w:trPr>
        <w:tc>
          <w:tcPr>
            <w:tcW w:w="2126" w:type="dxa"/>
            <w:vMerge/>
            <w:shd w:val="clear" w:color="auto" w:fill="EBEBE4"/>
          </w:tcPr>
          <w:p w14:paraId="5B5FFED6" w14:textId="77777777" w:rsidR="00D82F9D" w:rsidRDefault="00D82F9D" w:rsidP="00D82F9D">
            <w:pPr>
              <w:rPr>
                <w:rFonts w:ascii="Arial" w:hAnsi="Arial" w:cs="Arial"/>
              </w:rPr>
            </w:pPr>
          </w:p>
        </w:tc>
        <w:tc>
          <w:tcPr>
            <w:tcW w:w="6521" w:type="dxa"/>
            <w:tcBorders>
              <w:top w:val="nil"/>
              <w:bottom w:val="nil"/>
            </w:tcBorders>
            <w:shd w:val="clear" w:color="auto" w:fill="auto"/>
          </w:tcPr>
          <w:p w14:paraId="0CC03C99" w14:textId="2ABBF198" w:rsidR="00D82F9D" w:rsidRPr="00650504" w:rsidRDefault="00D82F9D" w:rsidP="00DA0C59">
            <w:pPr>
              <w:numPr>
                <w:ilvl w:val="0"/>
                <w:numId w:val="14"/>
              </w:numPr>
              <w:spacing w:before="60" w:after="60"/>
              <w:ind w:left="284" w:hanging="284"/>
              <w:rPr>
                <w:rFonts w:ascii="Arial" w:hAnsi="Arial" w:cs="Arial"/>
              </w:rPr>
            </w:pPr>
            <w:r>
              <w:rPr>
                <w:rFonts w:ascii="Arial" w:hAnsi="Arial" w:cs="Arial"/>
              </w:rPr>
              <w:t>Risk assessments in place for medical procedures have been reviewed in light of the pandemic (contact the medical professional who created or assisted with the creation of the risk assessment) and in particular noting whether any additional PPE is necessary.</w:t>
            </w:r>
          </w:p>
        </w:tc>
        <w:tc>
          <w:tcPr>
            <w:tcW w:w="1021" w:type="dxa"/>
            <w:tcBorders>
              <w:top w:val="nil"/>
              <w:bottom w:val="nil"/>
            </w:tcBorders>
          </w:tcPr>
          <w:p w14:paraId="45E17FCA" w14:textId="025EFA7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nil"/>
              <w:bottom w:val="nil"/>
            </w:tcBorders>
          </w:tcPr>
          <w:p w14:paraId="76F049C9" w14:textId="1D3B08C2" w:rsidR="00D82F9D" w:rsidRPr="00DC7205" w:rsidRDefault="00D82F9D" w:rsidP="00D82F9D">
            <w:pPr>
              <w:rPr>
                <w:rFonts w:ascii="Arial" w:hAnsi="Arial" w:cs="Arial"/>
              </w:rPr>
            </w:pPr>
            <w:r>
              <w:rPr>
                <w:rFonts w:ascii="Arial" w:hAnsi="Arial" w:cs="Arial"/>
              </w:rPr>
              <w:t>Risk assessments will be reviewed that are in place for medical procedures, any additional PPE identified will be provided.</w:t>
            </w:r>
          </w:p>
        </w:tc>
        <w:tc>
          <w:tcPr>
            <w:tcW w:w="1389" w:type="dxa"/>
            <w:vMerge/>
            <w:vAlign w:val="center"/>
          </w:tcPr>
          <w:p w14:paraId="7B4BA950" w14:textId="77777777" w:rsidR="00D82F9D" w:rsidRPr="00DC7205" w:rsidRDefault="00D82F9D" w:rsidP="00D82F9D">
            <w:pPr>
              <w:jc w:val="center"/>
              <w:rPr>
                <w:rFonts w:ascii="Arial" w:hAnsi="Arial" w:cs="Arial"/>
              </w:rPr>
            </w:pPr>
          </w:p>
        </w:tc>
      </w:tr>
      <w:tr w:rsidR="00D82F9D" w14:paraId="11A44E17" w14:textId="77777777" w:rsidTr="00D82F9D">
        <w:trPr>
          <w:trHeight w:val="50"/>
        </w:trPr>
        <w:tc>
          <w:tcPr>
            <w:tcW w:w="2126" w:type="dxa"/>
            <w:vMerge/>
            <w:shd w:val="clear" w:color="auto" w:fill="EBEBE4"/>
          </w:tcPr>
          <w:p w14:paraId="10144BD7" w14:textId="77777777" w:rsidR="00D82F9D" w:rsidRDefault="00D82F9D" w:rsidP="00D82F9D">
            <w:pPr>
              <w:rPr>
                <w:rFonts w:ascii="Arial" w:hAnsi="Arial" w:cs="Arial"/>
              </w:rPr>
            </w:pPr>
          </w:p>
        </w:tc>
        <w:tc>
          <w:tcPr>
            <w:tcW w:w="6521" w:type="dxa"/>
            <w:tcBorders>
              <w:top w:val="nil"/>
              <w:bottom w:val="nil"/>
            </w:tcBorders>
            <w:shd w:val="clear" w:color="auto" w:fill="auto"/>
          </w:tcPr>
          <w:p w14:paraId="1513B2D2" w14:textId="77777777" w:rsidR="00D82F9D" w:rsidRDefault="00D82F9D" w:rsidP="00DA0C59">
            <w:pPr>
              <w:numPr>
                <w:ilvl w:val="0"/>
                <w:numId w:val="14"/>
              </w:numPr>
              <w:spacing w:before="60" w:after="60"/>
              <w:ind w:left="284" w:hanging="284"/>
              <w:rPr>
                <w:rFonts w:ascii="Arial" w:hAnsi="Arial" w:cs="Arial"/>
              </w:rPr>
            </w:pPr>
            <w:r>
              <w:rPr>
                <w:rFonts w:ascii="Arial" w:hAnsi="Arial" w:cs="Arial"/>
              </w:rPr>
              <w:t>A</w:t>
            </w:r>
            <w:r w:rsidRPr="009A0DDC">
              <w:rPr>
                <w:rFonts w:ascii="Arial" w:hAnsi="Arial" w:cs="Arial"/>
              </w:rPr>
              <w:t>erosol generating procedures (AGPs)</w:t>
            </w:r>
            <w:r>
              <w:rPr>
                <w:rFonts w:ascii="Arial" w:hAnsi="Arial" w:cs="Arial"/>
              </w:rPr>
              <w:t>:</w:t>
            </w:r>
          </w:p>
          <w:p w14:paraId="0DDB9004" w14:textId="5357221B" w:rsidR="00D82F9D" w:rsidRPr="009A0DDC" w:rsidRDefault="00D82F9D" w:rsidP="00D82F9D">
            <w:pPr>
              <w:spacing w:before="60" w:after="60"/>
              <w:ind w:left="284"/>
              <w:rPr>
                <w:rFonts w:ascii="Arial" w:hAnsi="Arial" w:cs="Arial"/>
              </w:rPr>
            </w:pPr>
            <w:r w:rsidRPr="009A0DDC">
              <w:rPr>
                <w:rFonts w:ascii="Arial" w:hAnsi="Arial" w:cs="Arial"/>
              </w:rPr>
              <w:t>Within education settings these are only undertaken for a very small number of children with complex medical needs, such as those receiving tracheostomy care.</w:t>
            </w:r>
            <w:r>
              <w:rPr>
                <w:rFonts w:ascii="Arial" w:hAnsi="Arial" w:cs="Arial"/>
              </w:rPr>
              <w:t xml:space="preserve"> </w:t>
            </w:r>
            <w:r w:rsidRPr="009A0DDC">
              <w:rPr>
                <w:rFonts w:ascii="Arial" w:hAnsi="Arial" w:cs="Arial"/>
              </w:rPr>
              <w:t>Staff performing AGPs in these settings follow Public Health England’s personal protective equipment (PPE) guidance on aerosol generating procedures, and wear the correct PPE which is:</w:t>
            </w:r>
          </w:p>
          <w:p w14:paraId="3B30A15A" w14:textId="77777777" w:rsidR="00D82F9D" w:rsidRPr="009A0DDC" w:rsidRDefault="00D82F9D" w:rsidP="00DA0C59">
            <w:pPr>
              <w:numPr>
                <w:ilvl w:val="1"/>
                <w:numId w:val="14"/>
              </w:numPr>
              <w:spacing w:before="60" w:after="60"/>
              <w:ind w:left="568" w:hanging="284"/>
              <w:contextualSpacing/>
              <w:rPr>
                <w:rFonts w:ascii="Arial" w:hAnsi="Arial" w:cs="Arial"/>
              </w:rPr>
            </w:pPr>
            <w:r w:rsidRPr="009A0DDC">
              <w:rPr>
                <w:rFonts w:ascii="Arial" w:hAnsi="Arial" w:cs="Arial"/>
              </w:rPr>
              <w:t>a FFP2/3 respirator</w:t>
            </w:r>
          </w:p>
          <w:p w14:paraId="53AAC080" w14:textId="77777777" w:rsidR="00D82F9D" w:rsidRPr="009A0DDC" w:rsidRDefault="00D82F9D" w:rsidP="00DA0C59">
            <w:pPr>
              <w:numPr>
                <w:ilvl w:val="1"/>
                <w:numId w:val="14"/>
              </w:numPr>
              <w:spacing w:before="60" w:after="60"/>
              <w:ind w:left="568" w:hanging="284"/>
              <w:contextualSpacing/>
              <w:rPr>
                <w:rFonts w:ascii="Arial" w:hAnsi="Arial" w:cs="Arial"/>
              </w:rPr>
            </w:pPr>
            <w:r w:rsidRPr="009A0DDC">
              <w:rPr>
                <w:rFonts w:ascii="Arial" w:hAnsi="Arial" w:cs="Arial"/>
              </w:rPr>
              <w:t>gloves</w:t>
            </w:r>
          </w:p>
          <w:p w14:paraId="58A7E14A" w14:textId="77777777" w:rsidR="00D82F9D" w:rsidRPr="009A0DDC" w:rsidRDefault="00D82F9D" w:rsidP="00DA0C59">
            <w:pPr>
              <w:numPr>
                <w:ilvl w:val="1"/>
                <w:numId w:val="14"/>
              </w:numPr>
              <w:spacing w:before="60" w:after="60"/>
              <w:ind w:left="568" w:hanging="284"/>
              <w:contextualSpacing/>
              <w:rPr>
                <w:rFonts w:ascii="Arial" w:hAnsi="Arial" w:cs="Arial"/>
              </w:rPr>
            </w:pPr>
            <w:r w:rsidRPr="009A0DDC">
              <w:rPr>
                <w:rFonts w:ascii="Arial" w:hAnsi="Arial" w:cs="Arial"/>
              </w:rPr>
              <w:t>a long-sleeved fluid repellent gown</w:t>
            </w:r>
          </w:p>
          <w:p w14:paraId="75AE1E5D" w14:textId="73BDA099" w:rsidR="00D82F9D" w:rsidRPr="009A0DDC" w:rsidRDefault="00D82F9D" w:rsidP="00DA0C59">
            <w:pPr>
              <w:numPr>
                <w:ilvl w:val="1"/>
                <w:numId w:val="14"/>
              </w:numPr>
              <w:spacing w:before="60" w:after="60"/>
              <w:ind w:left="568" w:hanging="284"/>
              <w:rPr>
                <w:rFonts w:ascii="Arial" w:hAnsi="Arial" w:cs="Arial"/>
              </w:rPr>
            </w:pPr>
            <w:r w:rsidRPr="009A0DDC">
              <w:rPr>
                <w:rFonts w:ascii="Arial" w:hAnsi="Arial" w:cs="Arial"/>
              </w:rPr>
              <w:t>eye protection</w:t>
            </w:r>
          </w:p>
        </w:tc>
        <w:tc>
          <w:tcPr>
            <w:tcW w:w="1021" w:type="dxa"/>
            <w:tcBorders>
              <w:top w:val="nil"/>
              <w:bottom w:val="nil"/>
            </w:tcBorders>
          </w:tcPr>
          <w:p w14:paraId="33CFDCE2" w14:textId="1F96A626" w:rsidR="00D82F9D" w:rsidRPr="00D06AB1" w:rsidRDefault="00D82F9D" w:rsidP="00D82F9D">
            <w:pPr>
              <w:jc w:val="center"/>
              <w:rPr>
                <w:rFonts w:ascii="Arial" w:hAnsi="Arial" w:cs="Arial"/>
                <w:b/>
                <w:bCs/>
                <w:sz w:val="24"/>
                <w:szCs w:val="24"/>
              </w:rPr>
            </w:pPr>
            <w:r w:rsidRPr="00D06AB1">
              <w:rPr>
                <w:rFonts w:ascii="Arial" w:hAnsi="Arial" w:cs="Arial"/>
                <w:b/>
                <w:bCs/>
                <w:sz w:val="24"/>
                <w:szCs w:val="24"/>
              </w:rPr>
              <w:t>n/a</w:t>
            </w:r>
          </w:p>
        </w:tc>
        <w:tc>
          <w:tcPr>
            <w:tcW w:w="4536" w:type="dxa"/>
            <w:gridSpan w:val="2"/>
            <w:tcBorders>
              <w:top w:val="nil"/>
              <w:bottom w:val="nil"/>
            </w:tcBorders>
          </w:tcPr>
          <w:p w14:paraId="485990C2" w14:textId="77777777" w:rsidR="00D82F9D" w:rsidRPr="00DC7205" w:rsidRDefault="00D82F9D" w:rsidP="00D82F9D">
            <w:pPr>
              <w:rPr>
                <w:rFonts w:ascii="Arial" w:hAnsi="Arial" w:cs="Arial"/>
              </w:rPr>
            </w:pPr>
          </w:p>
        </w:tc>
        <w:tc>
          <w:tcPr>
            <w:tcW w:w="1389" w:type="dxa"/>
            <w:vMerge/>
            <w:vAlign w:val="center"/>
          </w:tcPr>
          <w:p w14:paraId="2F134755" w14:textId="77777777" w:rsidR="00D82F9D" w:rsidRPr="00DC7205" w:rsidRDefault="00D82F9D" w:rsidP="00D82F9D">
            <w:pPr>
              <w:jc w:val="center"/>
              <w:rPr>
                <w:rFonts w:ascii="Arial" w:hAnsi="Arial" w:cs="Arial"/>
              </w:rPr>
            </w:pPr>
          </w:p>
        </w:tc>
      </w:tr>
      <w:tr w:rsidR="00D82F9D" w:rsidRPr="00DC7205" w14:paraId="70AD96AA" w14:textId="77777777" w:rsidTr="00D82F9D">
        <w:trPr>
          <w:trHeight w:val="50"/>
        </w:trPr>
        <w:tc>
          <w:tcPr>
            <w:tcW w:w="2126" w:type="dxa"/>
            <w:vMerge w:val="restart"/>
            <w:shd w:val="clear" w:color="auto" w:fill="EBEBE4"/>
          </w:tcPr>
          <w:p w14:paraId="70D663CB" w14:textId="77777777" w:rsidR="00D82F9D" w:rsidRDefault="00D82F9D" w:rsidP="00652CB2">
            <w:pPr>
              <w:rPr>
                <w:rFonts w:ascii="Arial" w:hAnsi="Arial" w:cs="Arial"/>
              </w:rPr>
            </w:pPr>
            <w:r>
              <w:rPr>
                <w:rFonts w:ascii="Arial" w:hAnsi="Arial" w:cs="Arial"/>
              </w:rPr>
              <w:t xml:space="preserve">Face coverings in </w:t>
            </w:r>
            <w:r>
              <w:rPr>
                <w:rFonts w:ascii="Arial" w:hAnsi="Arial" w:cs="Arial"/>
              </w:rPr>
              <w:lastRenderedPageBreak/>
              <w:t>school</w:t>
            </w:r>
          </w:p>
          <w:p w14:paraId="6BBF650B" w14:textId="77777777" w:rsidR="00D82F9D" w:rsidRDefault="00D82F9D" w:rsidP="00652CB2">
            <w:pPr>
              <w:rPr>
                <w:rFonts w:ascii="Arial" w:hAnsi="Arial" w:cs="Arial"/>
              </w:rPr>
            </w:pPr>
          </w:p>
          <w:p w14:paraId="28945268" w14:textId="77777777" w:rsidR="00D82F9D" w:rsidRPr="001C1941" w:rsidRDefault="00D82F9D" w:rsidP="00652CB2">
            <w:pPr>
              <w:rPr>
                <w:rFonts w:ascii="Arial" w:hAnsi="Arial" w:cs="Arial"/>
                <w:sz w:val="18"/>
                <w:szCs w:val="18"/>
              </w:rPr>
            </w:pPr>
            <w:r>
              <w:rPr>
                <w:rFonts w:ascii="Arial" w:hAnsi="Arial" w:cs="Arial"/>
                <w:sz w:val="18"/>
                <w:szCs w:val="18"/>
              </w:rPr>
              <w:t>(</w:t>
            </w:r>
            <w:r w:rsidRPr="001C1941">
              <w:rPr>
                <w:rFonts w:ascii="Arial" w:hAnsi="Arial" w:cs="Arial"/>
                <w:sz w:val="18"/>
                <w:szCs w:val="18"/>
              </w:rPr>
              <w:t>Face coverings are instead largely intended to protect others, not the wearer, against the spread of infection because they cover the nose and mouth, which are the main confirmed sources of transmission of virus that causes coronavirus infection</w:t>
            </w:r>
            <w:r>
              <w:rPr>
                <w:rFonts w:ascii="Arial" w:hAnsi="Arial" w:cs="Arial"/>
                <w:sz w:val="18"/>
                <w:szCs w:val="18"/>
              </w:rPr>
              <w:t>)</w:t>
            </w:r>
          </w:p>
        </w:tc>
        <w:tc>
          <w:tcPr>
            <w:tcW w:w="6521" w:type="dxa"/>
            <w:tcBorders>
              <w:top w:val="single" w:sz="4" w:space="0" w:color="auto"/>
              <w:bottom w:val="dotted" w:sz="4" w:space="0" w:color="auto"/>
            </w:tcBorders>
            <w:shd w:val="clear" w:color="auto" w:fill="FFE7FF"/>
          </w:tcPr>
          <w:p w14:paraId="5D2A198D" w14:textId="77777777" w:rsidR="00D82F9D" w:rsidRDefault="00D82F9D" w:rsidP="00DA0C59">
            <w:pPr>
              <w:pStyle w:val="ListParagraph"/>
              <w:numPr>
                <w:ilvl w:val="0"/>
                <w:numId w:val="30"/>
              </w:numPr>
              <w:spacing w:before="60" w:after="60"/>
              <w:ind w:left="284" w:hanging="284"/>
              <w:contextualSpacing w:val="0"/>
              <w:rPr>
                <w:rFonts w:ascii="Arial" w:hAnsi="Arial" w:cs="Arial"/>
              </w:rPr>
            </w:pPr>
            <w:r w:rsidRPr="00720913">
              <w:rPr>
                <w:rFonts w:ascii="Arial" w:hAnsi="Arial" w:cs="Arial"/>
              </w:rPr>
              <w:lastRenderedPageBreak/>
              <w:t xml:space="preserve">The Head Teacher has determined whether to ask staff or visitors </w:t>
            </w:r>
            <w:r w:rsidRPr="00720913">
              <w:rPr>
                <w:rFonts w:ascii="Arial" w:hAnsi="Arial" w:cs="Arial"/>
              </w:rPr>
              <w:lastRenderedPageBreak/>
              <w:t>to wear, or agree to them wearing face coverings in circumstances where social distancing is not possible in areas outside of classrooms between members of staff or visitors, for example in staffrooms.</w:t>
            </w:r>
          </w:p>
          <w:p w14:paraId="332311C9" w14:textId="77777777" w:rsidR="00D82F9D" w:rsidRDefault="00D82F9D" w:rsidP="00652CB2">
            <w:pPr>
              <w:pStyle w:val="ListParagraph"/>
              <w:spacing w:before="60" w:after="60"/>
              <w:ind w:left="284"/>
              <w:contextualSpacing w:val="0"/>
              <w:rPr>
                <w:rFonts w:ascii="Arial" w:hAnsi="Arial" w:cs="Arial"/>
              </w:rPr>
            </w:pPr>
            <w:r>
              <w:rPr>
                <w:rFonts w:ascii="Arial" w:hAnsi="Arial" w:cs="Arial"/>
              </w:rPr>
              <w:t>Note that s</w:t>
            </w:r>
            <w:r w:rsidRPr="00720913">
              <w:rPr>
                <w:rFonts w:ascii="Arial" w:hAnsi="Arial" w:cs="Arial"/>
              </w:rPr>
              <w:t>ome individuals are exempt from wearing face coverings</w:t>
            </w:r>
            <w:r>
              <w:rPr>
                <w:rFonts w:ascii="Arial" w:hAnsi="Arial" w:cs="Arial"/>
              </w:rPr>
              <w:t>.</w:t>
            </w:r>
          </w:p>
          <w:p w14:paraId="636E2482" w14:textId="77777777" w:rsidR="00D82F9D" w:rsidRPr="001C1941" w:rsidRDefault="00D82F9D" w:rsidP="00652CB2">
            <w:pPr>
              <w:pStyle w:val="ListParagraph"/>
              <w:spacing w:before="60" w:after="60"/>
              <w:ind w:left="284"/>
              <w:contextualSpacing w:val="0"/>
              <w:rPr>
                <w:rFonts w:ascii="Arial" w:hAnsi="Arial" w:cs="Arial"/>
              </w:rPr>
            </w:pPr>
            <w:r w:rsidRPr="001C1941">
              <w:rPr>
                <w:rFonts w:ascii="Arial" w:hAnsi="Arial" w:cs="Arial"/>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p>
        </w:tc>
        <w:tc>
          <w:tcPr>
            <w:tcW w:w="1021" w:type="dxa"/>
            <w:tcBorders>
              <w:top w:val="single" w:sz="4" w:space="0" w:color="auto"/>
              <w:bottom w:val="dotted" w:sz="4" w:space="0" w:color="auto"/>
            </w:tcBorders>
          </w:tcPr>
          <w:p w14:paraId="137B7CED" w14:textId="77777777" w:rsidR="00D82F9D" w:rsidRPr="00B92D51" w:rsidRDefault="00D82F9D" w:rsidP="00652CB2">
            <w:pPr>
              <w:jc w:val="center"/>
              <w:rPr>
                <w:rFonts w:ascii="Arial" w:hAnsi="Arial" w:cs="Arial"/>
                <w:b/>
                <w:bCs/>
                <w:sz w:val="28"/>
                <w:szCs w:val="28"/>
              </w:rPr>
            </w:pPr>
          </w:p>
        </w:tc>
        <w:tc>
          <w:tcPr>
            <w:tcW w:w="4536" w:type="dxa"/>
            <w:gridSpan w:val="2"/>
            <w:tcBorders>
              <w:top w:val="single" w:sz="4" w:space="0" w:color="auto"/>
              <w:bottom w:val="dotted" w:sz="4" w:space="0" w:color="auto"/>
            </w:tcBorders>
          </w:tcPr>
          <w:p w14:paraId="38B0DA30" w14:textId="77777777" w:rsidR="00D82F9D" w:rsidRDefault="002D2FFA" w:rsidP="00652CB2">
            <w:pPr>
              <w:rPr>
                <w:rFonts w:ascii="Arial" w:hAnsi="Arial" w:cs="Arial"/>
              </w:rPr>
            </w:pPr>
            <w:r>
              <w:rPr>
                <w:rFonts w:ascii="Arial" w:hAnsi="Arial" w:cs="Arial"/>
              </w:rPr>
              <w:t xml:space="preserve">All parents/carers have been asked to wear </w:t>
            </w:r>
            <w:r>
              <w:rPr>
                <w:rFonts w:ascii="Arial" w:hAnsi="Arial" w:cs="Arial"/>
              </w:rPr>
              <w:lastRenderedPageBreak/>
              <w:t>masks when dropping and picking their child up.</w:t>
            </w:r>
          </w:p>
          <w:p w14:paraId="03744095" w14:textId="3F82E220" w:rsidR="002D2FFA" w:rsidRPr="00DC7205" w:rsidRDefault="002D2FFA" w:rsidP="00652CB2">
            <w:pPr>
              <w:rPr>
                <w:rFonts w:ascii="Arial" w:hAnsi="Arial" w:cs="Arial"/>
              </w:rPr>
            </w:pPr>
            <w:r>
              <w:rPr>
                <w:rFonts w:ascii="Arial" w:hAnsi="Arial" w:cs="Arial"/>
              </w:rPr>
              <w:t>Staff do not have to wear masks through out the day, again only when on duty at the gates, and if they feel more comfortable wearing them.</w:t>
            </w:r>
          </w:p>
        </w:tc>
        <w:tc>
          <w:tcPr>
            <w:tcW w:w="1389" w:type="dxa"/>
            <w:vMerge w:val="restart"/>
            <w:vAlign w:val="center"/>
          </w:tcPr>
          <w:p w14:paraId="1DDE3540" w14:textId="77777777" w:rsidR="00D82F9D" w:rsidRPr="00DC7205" w:rsidRDefault="00D82F9D" w:rsidP="00652CB2">
            <w:pPr>
              <w:jc w:val="center"/>
              <w:rPr>
                <w:rFonts w:ascii="Arial" w:hAnsi="Arial" w:cs="Arial"/>
              </w:rPr>
            </w:pPr>
          </w:p>
        </w:tc>
      </w:tr>
      <w:tr w:rsidR="00D82F9D" w:rsidRPr="00DC7205" w14:paraId="2FC463F6" w14:textId="77777777" w:rsidTr="00D82F9D">
        <w:trPr>
          <w:trHeight w:val="50"/>
        </w:trPr>
        <w:tc>
          <w:tcPr>
            <w:tcW w:w="2126" w:type="dxa"/>
            <w:vMerge/>
            <w:shd w:val="clear" w:color="auto" w:fill="EBEBE4"/>
          </w:tcPr>
          <w:p w14:paraId="4E79DD5C" w14:textId="77777777" w:rsidR="00D82F9D" w:rsidRDefault="00D82F9D" w:rsidP="00652CB2">
            <w:pPr>
              <w:rPr>
                <w:rFonts w:ascii="Arial" w:hAnsi="Arial" w:cs="Arial"/>
              </w:rPr>
            </w:pPr>
          </w:p>
        </w:tc>
        <w:tc>
          <w:tcPr>
            <w:tcW w:w="6521" w:type="dxa"/>
            <w:tcBorders>
              <w:top w:val="dotted" w:sz="4" w:space="0" w:color="auto"/>
              <w:bottom w:val="dotted" w:sz="4" w:space="0" w:color="auto"/>
            </w:tcBorders>
            <w:shd w:val="clear" w:color="auto" w:fill="FFE7FF"/>
          </w:tcPr>
          <w:p w14:paraId="342DF7F3" w14:textId="16ABAF2B" w:rsidR="00D82F9D" w:rsidRPr="00720913" w:rsidRDefault="00D82F9D" w:rsidP="00DA0C59">
            <w:pPr>
              <w:pStyle w:val="ListParagraph"/>
              <w:numPr>
                <w:ilvl w:val="0"/>
                <w:numId w:val="30"/>
              </w:numPr>
              <w:spacing w:before="60" w:after="60"/>
              <w:ind w:left="284" w:hanging="284"/>
              <w:contextualSpacing w:val="0"/>
              <w:rPr>
                <w:rFonts w:ascii="Arial" w:hAnsi="Arial" w:cs="Arial"/>
              </w:rPr>
            </w:pPr>
            <w:r w:rsidRPr="00BA4521">
              <w:rPr>
                <w:rFonts w:ascii="Arial" w:hAnsi="Arial" w:cs="Arial"/>
              </w:rPr>
              <w:t>In the event that the Head Teacher recommend</w:t>
            </w:r>
            <w:r>
              <w:rPr>
                <w:rFonts w:ascii="Arial" w:hAnsi="Arial" w:cs="Arial"/>
              </w:rPr>
              <w:t>s</w:t>
            </w:r>
            <w:r w:rsidRPr="00BA4521">
              <w:rPr>
                <w:rFonts w:ascii="Arial" w:hAnsi="Arial" w:cs="Arial"/>
              </w:rPr>
              <w:t xml:space="preserve"> face coverings in circumstances identified above and where </w:t>
            </w:r>
            <w:r>
              <w:rPr>
                <w:rFonts w:ascii="Arial" w:hAnsi="Arial" w:cs="Arial"/>
              </w:rPr>
              <w:t xml:space="preserve">staff or visitors </w:t>
            </w:r>
            <w:bookmarkStart w:id="5" w:name="_GoBack"/>
            <w:bookmarkEnd w:id="5"/>
            <w:r w:rsidR="00E20C15">
              <w:rPr>
                <w:rFonts w:ascii="Arial" w:hAnsi="Arial" w:cs="Arial"/>
              </w:rPr>
              <w:t>are struggling</w:t>
            </w:r>
            <w:r w:rsidRPr="00BA4521">
              <w:rPr>
                <w:rFonts w:ascii="Arial" w:hAnsi="Arial" w:cs="Arial"/>
              </w:rPr>
              <w:t xml:space="preserve"> to access a face covering, or where they are unable to use their face covering due to having forgotten it or it having become soiled or unsafe, a small contingency supply available to meet such needs</w:t>
            </w:r>
            <w:r>
              <w:rPr>
                <w:rFonts w:ascii="Arial" w:hAnsi="Arial" w:cs="Arial"/>
              </w:rPr>
              <w:t>.</w:t>
            </w:r>
          </w:p>
        </w:tc>
        <w:tc>
          <w:tcPr>
            <w:tcW w:w="1021" w:type="dxa"/>
            <w:tcBorders>
              <w:top w:val="dotted" w:sz="4" w:space="0" w:color="auto"/>
              <w:bottom w:val="dotted" w:sz="4" w:space="0" w:color="auto"/>
            </w:tcBorders>
          </w:tcPr>
          <w:p w14:paraId="628E03D6"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7D360B6B" w14:textId="77813D06" w:rsidR="00D82F9D" w:rsidRPr="00DC7205" w:rsidRDefault="002D2FFA" w:rsidP="00652CB2">
            <w:pPr>
              <w:rPr>
                <w:rFonts w:ascii="Arial" w:hAnsi="Arial" w:cs="Arial"/>
              </w:rPr>
            </w:pPr>
            <w:r>
              <w:rPr>
                <w:rFonts w:ascii="Arial" w:hAnsi="Arial" w:cs="Arial"/>
              </w:rPr>
              <w:t>There is a supply of masks in schoo</w:t>
            </w:r>
            <w:r w:rsidR="00B534A8">
              <w:rPr>
                <w:rFonts w:ascii="Arial" w:hAnsi="Arial" w:cs="Arial"/>
              </w:rPr>
              <w:t>ls for all staff/visitors to access if needed.</w:t>
            </w:r>
          </w:p>
        </w:tc>
        <w:tc>
          <w:tcPr>
            <w:tcW w:w="1389" w:type="dxa"/>
            <w:vMerge/>
            <w:vAlign w:val="center"/>
          </w:tcPr>
          <w:p w14:paraId="1D61108B" w14:textId="77777777" w:rsidR="00D82F9D" w:rsidRPr="00DC7205" w:rsidRDefault="00D82F9D" w:rsidP="00652CB2">
            <w:pPr>
              <w:jc w:val="center"/>
              <w:rPr>
                <w:rFonts w:ascii="Arial" w:hAnsi="Arial" w:cs="Arial"/>
              </w:rPr>
            </w:pPr>
          </w:p>
        </w:tc>
      </w:tr>
      <w:tr w:rsidR="00D82F9D" w:rsidRPr="00DC7205" w14:paraId="6ACF0846" w14:textId="77777777" w:rsidTr="00D82F9D">
        <w:trPr>
          <w:trHeight w:val="50"/>
        </w:trPr>
        <w:tc>
          <w:tcPr>
            <w:tcW w:w="2126" w:type="dxa"/>
            <w:vMerge/>
            <w:shd w:val="clear" w:color="auto" w:fill="EBEBE4"/>
          </w:tcPr>
          <w:p w14:paraId="1C3BA870" w14:textId="77777777" w:rsidR="00D82F9D" w:rsidRDefault="00D82F9D" w:rsidP="00652CB2">
            <w:pPr>
              <w:rPr>
                <w:rFonts w:ascii="Arial" w:hAnsi="Arial" w:cs="Arial"/>
              </w:rPr>
            </w:pPr>
          </w:p>
        </w:tc>
        <w:tc>
          <w:tcPr>
            <w:tcW w:w="6521" w:type="dxa"/>
            <w:tcBorders>
              <w:top w:val="dotted" w:sz="4" w:space="0" w:color="auto"/>
              <w:bottom w:val="single" w:sz="4" w:space="0" w:color="auto"/>
            </w:tcBorders>
            <w:shd w:val="clear" w:color="auto" w:fill="FFE7FF"/>
          </w:tcPr>
          <w:p w14:paraId="37B9A2E2" w14:textId="77777777" w:rsidR="00D82F9D" w:rsidRDefault="00D82F9D" w:rsidP="00DA0C59">
            <w:pPr>
              <w:pStyle w:val="ListParagraph"/>
              <w:numPr>
                <w:ilvl w:val="0"/>
                <w:numId w:val="30"/>
              </w:numPr>
              <w:spacing w:before="60" w:after="60"/>
              <w:ind w:left="284" w:hanging="284"/>
              <w:contextualSpacing w:val="0"/>
              <w:rPr>
                <w:rFonts w:ascii="Arial" w:hAnsi="Arial" w:cs="Arial"/>
              </w:rPr>
            </w:pPr>
            <w:r w:rsidRPr="00BA4521">
              <w:rPr>
                <w:rFonts w:ascii="Arial" w:hAnsi="Arial" w:cs="Arial"/>
              </w:rPr>
              <w:t xml:space="preserve">Instructions are </w:t>
            </w:r>
            <w:r>
              <w:rPr>
                <w:rFonts w:ascii="Arial" w:hAnsi="Arial" w:cs="Arial"/>
              </w:rPr>
              <w:t xml:space="preserve">displayed / provided for </w:t>
            </w:r>
            <w:r w:rsidRPr="00BA4521">
              <w:rPr>
                <w:rFonts w:ascii="Arial" w:hAnsi="Arial" w:cs="Arial"/>
              </w:rPr>
              <w:t xml:space="preserve">wearers of face coverings </w:t>
            </w:r>
            <w:r>
              <w:rPr>
                <w:rFonts w:ascii="Arial" w:hAnsi="Arial" w:cs="Arial"/>
              </w:rPr>
              <w:t>of</w:t>
            </w:r>
            <w:r w:rsidRPr="00BA4521">
              <w:rPr>
                <w:rFonts w:ascii="Arial" w:hAnsi="Arial" w:cs="Arial"/>
              </w:rPr>
              <w:t xml:space="preserve"> the correct way– available as a </w:t>
            </w:r>
            <w:hyperlink r:id="rId24" w:anchor="how-to-wear-a-face-covering" w:history="1">
              <w:r w:rsidRPr="00BA4521">
                <w:rPr>
                  <w:rStyle w:val="Hyperlink"/>
                  <w:rFonts w:ascii="Arial" w:hAnsi="Arial" w:cs="Arial"/>
                </w:rPr>
                <w:t>list here</w:t>
              </w:r>
            </w:hyperlink>
            <w:r w:rsidRPr="00BA4521">
              <w:rPr>
                <w:rFonts w:ascii="Arial" w:hAnsi="Arial" w:cs="Arial"/>
              </w:rPr>
              <w:t xml:space="preserve"> and an </w:t>
            </w:r>
            <w:hyperlink r:id="rId25" w:history="1">
              <w:r w:rsidRPr="00BA4521">
                <w:rPr>
                  <w:rStyle w:val="Hyperlink"/>
                  <w:rFonts w:ascii="Arial" w:hAnsi="Arial" w:cs="Arial"/>
                </w:rPr>
                <w:t>infographic here</w:t>
              </w:r>
            </w:hyperlink>
          </w:p>
        </w:tc>
        <w:tc>
          <w:tcPr>
            <w:tcW w:w="1021" w:type="dxa"/>
            <w:tcBorders>
              <w:top w:val="dotted" w:sz="4" w:space="0" w:color="auto"/>
              <w:bottom w:val="single" w:sz="4" w:space="0" w:color="auto"/>
            </w:tcBorders>
          </w:tcPr>
          <w:p w14:paraId="67AA9BE7" w14:textId="77777777" w:rsidR="00D82F9D" w:rsidRPr="00B92D51" w:rsidRDefault="00D82F9D" w:rsidP="00652CB2">
            <w:pPr>
              <w:jc w:val="center"/>
              <w:rPr>
                <w:rFonts w:ascii="Arial" w:hAnsi="Arial" w:cs="Arial"/>
                <w:b/>
                <w:bCs/>
                <w:sz w:val="28"/>
                <w:szCs w:val="28"/>
              </w:rPr>
            </w:pPr>
          </w:p>
        </w:tc>
        <w:tc>
          <w:tcPr>
            <w:tcW w:w="4536" w:type="dxa"/>
            <w:gridSpan w:val="2"/>
            <w:tcBorders>
              <w:top w:val="dotted" w:sz="4" w:space="0" w:color="auto"/>
              <w:bottom w:val="single" w:sz="4" w:space="0" w:color="auto"/>
            </w:tcBorders>
          </w:tcPr>
          <w:p w14:paraId="172BEB06" w14:textId="77777777" w:rsidR="00D82F9D" w:rsidRPr="00DC7205" w:rsidRDefault="00D82F9D" w:rsidP="00652CB2">
            <w:pPr>
              <w:rPr>
                <w:rFonts w:ascii="Arial" w:hAnsi="Arial" w:cs="Arial"/>
              </w:rPr>
            </w:pPr>
          </w:p>
        </w:tc>
        <w:tc>
          <w:tcPr>
            <w:tcW w:w="1389" w:type="dxa"/>
            <w:vMerge/>
            <w:vAlign w:val="center"/>
          </w:tcPr>
          <w:p w14:paraId="0AE4138F" w14:textId="77777777" w:rsidR="00D82F9D" w:rsidRPr="00DC7205" w:rsidRDefault="00D82F9D" w:rsidP="00652CB2">
            <w:pPr>
              <w:jc w:val="center"/>
              <w:rPr>
                <w:rFonts w:ascii="Arial" w:hAnsi="Arial" w:cs="Arial"/>
              </w:rPr>
            </w:pPr>
          </w:p>
        </w:tc>
      </w:tr>
      <w:tr w:rsidR="00D82F9D" w14:paraId="20F63378" w14:textId="77777777" w:rsidTr="00D82F9D">
        <w:trPr>
          <w:trHeight w:val="436"/>
        </w:trPr>
        <w:tc>
          <w:tcPr>
            <w:tcW w:w="2126" w:type="dxa"/>
            <w:vMerge w:val="restart"/>
            <w:shd w:val="clear" w:color="auto" w:fill="EBEBE4"/>
          </w:tcPr>
          <w:p w14:paraId="5B3EF637" w14:textId="3F8E6772" w:rsidR="00D82F9D" w:rsidRDefault="00D82F9D" w:rsidP="00D82F9D">
            <w:pPr>
              <w:rPr>
                <w:rFonts w:ascii="Arial" w:hAnsi="Arial" w:cs="Arial"/>
              </w:rPr>
            </w:pPr>
            <w:r>
              <w:rPr>
                <w:rFonts w:ascii="Arial" w:hAnsi="Arial" w:cs="Arial"/>
              </w:rPr>
              <w:t>Reducing number of touchpoints</w:t>
            </w:r>
          </w:p>
        </w:tc>
        <w:tc>
          <w:tcPr>
            <w:tcW w:w="6521" w:type="dxa"/>
            <w:tcBorders>
              <w:bottom w:val="dotted" w:sz="4" w:space="0" w:color="auto"/>
            </w:tcBorders>
            <w:shd w:val="clear" w:color="auto" w:fill="auto"/>
          </w:tcPr>
          <w:p w14:paraId="19789285" w14:textId="5483F991" w:rsidR="00D82F9D" w:rsidRDefault="00D82F9D" w:rsidP="00DA0C59">
            <w:pPr>
              <w:numPr>
                <w:ilvl w:val="0"/>
                <w:numId w:val="14"/>
              </w:numPr>
              <w:spacing w:before="60" w:after="60"/>
              <w:ind w:left="284" w:hanging="284"/>
              <w:rPr>
                <w:rFonts w:ascii="Arial" w:hAnsi="Arial" w:cs="Arial"/>
              </w:rPr>
            </w:pPr>
            <w:r>
              <w:rPr>
                <w:rFonts w:ascii="Arial" w:hAnsi="Arial" w:cs="Arial"/>
              </w:rPr>
              <w:t>Touchpoints are reduced by propping open non-fire doors. Fire doors can only be held open throughout the school day with dedicated automatic closing devices.</w:t>
            </w:r>
          </w:p>
        </w:tc>
        <w:tc>
          <w:tcPr>
            <w:tcW w:w="1021" w:type="dxa"/>
            <w:tcBorders>
              <w:bottom w:val="dotted" w:sz="4" w:space="0" w:color="auto"/>
            </w:tcBorders>
          </w:tcPr>
          <w:p w14:paraId="4199B96E" w14:textId="6D7826C5"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416B84E2" w14:textId="044F18F1" w:rsidR="00D82F9D" w:rsidRPr="00DC7205" w:rsidRDefault="00D82F9D" w:rsidP="00D82F9D">
            <w:pPr>
              <w:rPr>
                <w:rFonts w:ascii="Arial" w:hAnsi="Arial" w:cs="Arial"/>
              </w:rPr>
            </w:pPr>
            <w:r>
              <w:rPr>
                <w:rFonts w:ascii="Arial" w:hAnsi="Arial" w:cs="Arial"/>
              </w:rPr>
              <w:t>Classroom doors to be kept open wherever possible to reduce touching of door handles.</w:t>
            </w:r>
          </w:p>
        </w:tc>
        <w:tc>
          <w:tcPr>
            <w:tcW w:w="1389" w:type="dxa"/>
            <w:vMerge w:val="restart"/>
            <w:vAlign w:val="center"/>
          </w:tcPr>
          <w:p w14:paraId="54D5965C" w14:textId="657DF14D" w:rsidR="00D82F9D" w:rsidRPr="00DC7205" w:rsidRDefault="00D82F9D" w:rsidP="00D82F9D">
            <w:pPr>
              <w:jc w:val="center"/>
              <w:rPr>
                <w:rFonts w:ascii="Arial" w:hAnsi="Arial" w:cs="Arial"/>
              </w:rPr>
            </w:pPr>
            <w:r>
              <w:rPr>
                <w:rFonts w:ascii="Arial" w:hAnsi="Arial" w:cs="Arial"/>
              </w:rPr>
              <w:t>Low</w:t>
            </w:r>
          </w:p>
        </w:tc>
      </w:tr>
      <w:tr w:rsidR="00D82F9D" w14:paraId="7DCBB958" w14:textId="77777777" w:rsidTr="00D82F9D">
        <w:trPr>
          <w:trHeight w:val="436"/>
        </w:trPr>
        <w:tc>
          <w:tcPr>
            <w:tcW w:w="2126" w:type="dxa"/>
            <w:vMerge/>
            <w:shd w:val="clear" w:color="auto" w:fill="EBEBE4"/>
          </w:tcPr>
          <w:p w14:paraId="5E3740D9" w14:textId="0EC99534"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08BFBC92" w14:textId="1590C462" w:rsidR="00D82F9D" w:rsidRPr="003A02BE" w:rsidRDefault="00D82F9D" w:rsidP="00DA0C59">
            <w:pPr>
              <w:numPr>
                <w:ilvl w:val="0"/>
                <w:numId w:val="14"/>
              </w:numPr>
              <w:spacing w:before="60" w:after="60"/>
              <w:ind w:left="284" w:hanging="284"/>
              <w:rPr>
                <w:rFonts w:ascii="Arial" w:hAnsi="Arial" w:cs="Arial"/>
              </w:rPr>
            </w:pPr>
            <w:r>
              <w:rPr>
                <w:rFonts w:ascii="Arial" w:hAnsi="Arial" w:cs="Arial"/>
              </w:rPr>
              <w:t>Only use touch screen signing in systems if it can be ensured that only the bar code reader is used or hands are sanitised straight afterward after touching and the screens are cleaned on a regular basis at appropriate times.</w:t>
            </w:r>
          </w:p>
        </w:tc>
        <w:tc>
          <w:tcPr>
            <w:tcW w:w="1021" w:type="dxa"/>
            <w:tcBorders>
              <w:top w:val="dotted" w:sz="4" w:space="0" w:color="auto"/>
              <w:bottom w:val="dotted" w:sz="4" w:space="0" w:color="auto"/>
            </w:tcBorders>
          </w:tcPr>
          <w:p w14:paraId="3EB1EA8E" w14:textId="63E9837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4A80284C" w14:textId="45EDBCCA" w:rsidR="00D82F9D" w:rsidRPr="00DC7205" w:rsidRDefault="00D82F9D" w:rsidP="00D82F9D">
            <w:pPr>
              <w:rPr>
                <w:rFonts w:ascii="Arial" w:hAnsi="Arial" w:cs="Arial"/>
              </w:rPr>
            </w:pPr>
            <w:r>
              <w:rPr>
                <w:rFonts w:ascii="Arial" w:hAnsi="Arial" w:cs="Arial"/>
              </w:rPr>
              <w:t>Ensure that the signing in screen for staff and visitors is cleaned on a regular basis.  Sanitising gel is to be provided in the reception area.</w:t>
            </w:r>
          </w:p>
        </w:tc>
        <w:tc>
          <w:tcPr>
            <w:tcW w:w="1389" w:type="dxa"/>
            <w:vMerge/>
            <w:vAlign w:val="center"/>
          </w:tcPr>
          <w:p w14:paraId="3196B5DD" w14:textId="77777777" w:rsidR="00D82F9D" w:rsidRPr="00DC7205" w:rsidRDefault="00D82F9D" w:rsidP="00D82F9D">
            <w:pPr>
              <w:jc w:val="center"/>
              <w:rPr>
                <w:rFonts w:ascii="Arial" w:hAnsi="Arial" w:cs="Arial"/>
              </w:rPr>
            </w:pPr>
          </w:p>
        </w:tc>
      </w:tr>
      <w:tr w:rsidR="00D82F9D" w14:paraId="2AE561D9" w14:textId="77777777" w:rsidTr="00D82F9D">
        <w:trPr>
          <w:trHeight w:val="50"/>
        </w:trPr>
        <w:tc>
          <w:tcPr>
            <w:tcW w:w="2126" w:type="dxa"/>
            <w:vMerge/>
            <w:shd w:val="clear" w:color="auto" w:fill="EBEBE4"/>
          </w:tcPr>
          <w:p w14:paraId="6B44FCA8"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509DAD3F" w14:textId="092AF94C" w:rsidR="00D82F9D" w:rsidRDefault="00D82F9D" w:rsidP="00DA0C59">
            <w:pPr>
              <w:numPr>
                <w:ilvl w:val="0"/>
                <w:numId w:val="14"/>
              </w:numPr>
              <w:spacing w:before="60" w:after="60"/>
              <w:ind w:left="284" w:hanging="284"/>
              <w:rPr>
                <w:rFonts w:ascii="Arial" w:hAnsi="Arial" w:cs="Arial"/>
              </w:rPr>
            </w:pPr>
            <w:r>
              <w:rPr>
                <w:rFonts w:ascii="Arial" w:hAnsi="Arial" w:cs="Arial"/>
              </w:rPr>
              <w:t>Consider whether drinking fountains need to be taken out of action.</w:t>
            </w:r>
          </w:p>
        </w:tc>
        <w:tc>
          <w:tcPr>
            <w:tcW w:w="1021" w:type="dxa"/>
            <w:tcBorders>
              <w:top w:val="dotted" w:sz="4" w:space="0" w:color="auto"/>
              <w:bottom w:val="single" w:sz="4" w:space="0" w:color="auto"/>
            </w:tcBorders>
          </w:tcPr>
          <w:p w14:paraId="4C0C193C" w14:textId="71F3E9D3" w:rsidR="00D82F9D" w:rsidRPr="002605AC" w:rsidRDefault="00D82F9D" w:rsidP="00D82F9D">
            <w:pPr>
              <w:jc w:val="center"/>
              <w:rPr>
                <w:rFonts w:ascii="Arial" w:hAnsi="Arial" w:cs="Arial"/>
                <w:b/>
                <w:bCs/>
                <w:sz w:val="24"/>
                <w:szCs w:val="24"/>
              </w:rPr>
            </w:pPr>
            <w:r w:rsidRPr="002605AC">
              <w:rPr>
                <w:rFonts w:ascii="Arial" w:hAnsi="Arial" w:cs="Arial"/>
                <w:b/>
                <w:bCs/>
                <w:sz w:val="24"/>
                <w:szCs w:val="24"/>
              </w:rPr>
              <w:t>n/a</w:t>
            </w:r>
          </w:p>
        </w:tc>
        <w:tc>
          <w:tcPr>
            <w:tcW w:w="4536" w:type="dxa"/>
            <w:gridSpan w:val="2"/>
            <w:tcBorders>
              <w:top w:val="dotted" w:sz="4" w:space="0" w:color="auto"/>
              <w:bottom w:val="single" w:sz="4" w:space="0" w:color="auto"/>
            </w:tcBorders>
          </w:tcPr>
          <w:p w14:paraId="0730FA5A" w14:textId="77777777" w:rsidR="00D82F9D" w:rsidRPr="00DC7205" w:rsidRDefault="00D82F9D" w:rsidP="00D82F9D">
            <w:pPr>
              <w:rPr>
                <w:rFonts w:ascii="Arial" w:hAnsi="Arial" w:cs="Arial"/>
              </w:rPr>
            </w:pPr>
          </w:p>
        </w:tc>
        <w:tc>
          <w:tcPr>
            <w:tcW w:w="1389" w:type="dxa"/>
            <w:vMerge/>
            <w:vAlign w:val="center"/>
          </w:tcPr>
          <w:p w14:paraId="7D010337" w14:textId="77777777" w:rsidR="00D82F9D" w:rsidRPr="00DC7205" w:rsidRDefault="00D82F9D" w:rsidP="00D82F9D">
            <w:pPr>
              <w:jc w:val="center"/>
              <w:rPr>
                <w:rFonts w:ascii="Arial" w:hAnsi="Arial" w:cs="Arial"/>
              </w:rPr>
            </w:pPr>
          </w:p>
        </w:tc>
      </w:tr>
      <w:tr w:rsidR="00D82F9D" w14:paraId="78BF951B" w14:textId="77777777" w:rsidTr="00D82F9D">
        <w:trPr>
          <w:trHeight w:val="436"/>
        </w:trPr>
        <w:tc>
          <w:tcPr>
            <w:tcW w:w="2126" w:type="dxa"/>
            <w:shd w:val="clear" w:color="auto" w:fill="EBEBE4"/>
          </w:tcPr>
          <w:p w14:paraId="4F85844C" w14:textId="4935720D" w:rsidR="00D82F9D" w:rsidRDefault="00D82F9D" w:rsidP="00D82F9D">
            <w:pPr>
              <w:rPr>
                <w:rFonts w:ascii="Arial" w:hAnsi="Arial" w:cs="Arial"/>
              </w:rPr>
            </w:pPr>
            <w:bookmarkStart w:id="6" w:name="_Hlk43991342"/>
            <w:r>
              <w:rPr>
                <w:rFonts w:ascii="Arial" w:hAnsi="Arial" w:cs="Arial"/>
              </w:rPr>
              <w:t>Site to site visits</w:t>
            </w:r>
          </w:p>
        </w:tc>
        <w:tc>
          <w:tcPr>
            <w:tcW w:w="6521" w:type="dxa"/>
            <w:tcBorders>
              <w:top w:val="single" w:sz="4" w:space="0" w:color="auto"/>
            </w:tcBorders>
            <w:shd w:val="clear" w:color="auto" w:fill="auto"/>
          </w:tcPr>
          <w:p w14:paraId="50313126" w14:textId="1B5DC443" w:rsidR="00D82F9D" w:rsidRDefault="00D82F9D" w:rsidP="00DA0C59">
            <w:pPr>
              <w:numPr>
                <w:ilvl w:val="0"/>
                <w:numId w:val="14"/>
              </w:numPr>
              <w:spacing w:before="60" w:after="60"/>
              <w:ind w:left="284" w:hanging="284"/>
              <w:rPr>
                <w:rFonts w:ascii="Arial" w:hAnsi="Arial" w:cs="Arial"/>
              </w:rPr>
            </w:pPr>
            <w:r>
              <w:rPr>
                <w:rFonts w:ascii="Arial" w:hAnsi="Arial" w:cs="Arial"/>
              </w:rPr>
              <w:t xml:space="preserve">Staff who travel from school to another site during work hours for work purposes (i.e. not the commute) on public transport have been provided surgical face masks or the following information: </w:t>
            </w:r>
            <w:hyperlink r:id="rId26" w:history="1">
              <w:r w:rsidRPr="00165F9C">
                <w:rPr>
                  <w:rStyle w:val="Hyperlink"/>
                  <w:rFonts w:ascii="Arial" w:hAnsi="Arial" w:cs="Arial"/>
                </w:rPr>
                <w:t>https://www.gov.uk/government/publications/how-to-wear-and-make-a-cloth-face-covering/how-to-wear-and-make-a-cloth-face-</w:t>
              </w:r>
              <w:r w:rsidRPr="00165F9C">
                <w:rPr>
                  <w:rStyle w:val="Hyperlink"/>
                  <w:rFonts w:ascii="Arial" w:hAnsi="Arial" w:cs="Arial"/>
                </w:rPr>
                <w:lastRenderedPageBreak/>
                <w:t>covering</w:t>
              </w:r>
            </w:hyperlink>
          </w:p>
        </w:tc>
        <w:tc>
          <w:tcPr>
            <w:tcW w:w="1021" w:type="dxa"/>
            <w:tcBorders>
              <w:top w:val="single" w:sz="4" w:space="0" w:color="auto"/>
            </w:tcBorders>
          </w:tcPr>
          <w:p w14:paraId="0A375AF8" w14:textId="52235494"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single" w:sz="4" w:space="0" w:color="auto"/>
            </w:tcBorders>
          </w:tcPr>
          <w:p w14:paraId="08A99F9C" w14:textId="7365F06B" w:rsidR="00D82F9D" w:rsidRPr="00DC7205" w:rsidRDefault="00D82F9D" w:rsidP="00D82F9D">
            <w:pPr>
              <w:rPr>
                <w:rFonts w:ascii="Arial" w:hAnsi="Arial" w:cs="Arial"/>
              </w:rPr>
            </w:pPr>
            <w:r>
              <w:rPr>
                <w:rFonts w:ascii="Arial" w:hAnsi="Arial" w:cs="Arial"/>
              </w:rPr>
              <w:t>Staff to be made aware that face masks are available for visits off site during working hours.</w:t>
            </w:r>
          </w:p>
        </w:tc>
        <w:tc>
          <w:tcPr>
            <w:tcW w:w="1389" w:type="dxa"/>
            <w:vAlign w:val="center"/>
          </w:tcPr>
          <w:p w14:paraId="6E5CCA08" w14:textId="62C90BE6" w:rsidR="00D82F9D" w:rsidRPr="00DC7205" w:rsidRDefault="00D82F9D" w:rsidP="00D82F9D">
            <w:pPr>
              <w:jc w:val="center"/>
              <w:rPr>
                <w:rFonts w:ascii="Arial" w:hAnsi="Arial" w:cs="Arial"/>
              </w:rPr>
            </w:pPr>
            <w:r>
              <w:rPr>
                <w:rFonts w:ascii="Arial" w:hAnsi="Arial" w:cs="Arial"/>
              </w:rPr>
              <w:t>Low</w:t>
            </w:r>
          </w:p>
        </w:tc>
      </w:tr>
      <w:bookmarkEnd w:id="6"/>
      <w:tr w:rsidR="00D82F9D" w:rsidRPr="00D47CAE" w14:paraId="446BDDA4" w14:textId="77777777" w:rsidTr="00B92D51">
        <w:tc>
          <w:tcPr>
            <w:tcW w:w="15593" w:type="dxa"/>
            <w:gridSpan w:val="6"/>
            <w:shd w:val="clear" w:color="auto" w:fill="EBEBE4"/>
          </w:tcPr>
          <w:p w14:paraId="16548B2C" w14:textId="22F0CA78" w:rsidR="00D82F9D" w:rsidRPr="00D47CAE" w:rsidRDefault="00D82F9D" w:rsidP="00D82F9D">
            <w:pPr>
              <w:keepNext/>
              <w:spacing w:before="120" w:after="120"/>
              <w:rPr>
                <w:rFonts w:ascii="Arial" w:hAnsi="Arial" w:cs="Arial"/>
                <w:b/>
                <w:bCs/>
              </w:rPr>
            </w:pPr>
            <w:r w:rsidRPr="00D47CAE">
              <w:rPr>
                <w:rFonts w:ascii="Arial" w:hAnsi="Arial" w:cs="Arial"/>
                <w:b/>
                <w:bCs/>
              </w:rPr>
              <w:t>Contracting / transmitting Covid-19</w:t>
            </w:r>
            <w:r>
              <w:rPr>
                <w:rFonts w:ascii="Arial" w:hAnsi="Arial" w:cs="Arial"/>
                <w:b/>
                <w:bCs/>
              </w:rPr>
              <w:t xml:space="preserve"> – including the “Bubble” Model</w:t>
            </w:r>
          </w:p>
        </w:tc>
      </w:tr>
      <w:tr w:rsidR="00D82F9D" w:rsidRPr="00DC7205" w14:paraId="210BEE9B" w14:textId="77777777" w:rsidTr="00D82F9D">
        <w:trPr>
          <w:trHeight w:val="436"/>
        </w:trPr>
        <w:tc>
          <w:tcPr>
            <w:tcW w:w="2126" w:type="dxa"/>
            <w:vMerge w:val="restart"/>
            <w:shd w:val="clear" w:color="auto" w:fill="EBEBE4"/>
          </w:tcPr>
          <w:p w14:paraId="28183850" w14:textId="2880B043" w:rsidR="00D82F9D" w:rsidRDefault="00D82F9D" w:rsidP="00D82F9D">
            <w:pPr>
              <w:rPr>
                <w:rFonts w:ascii="Arial" w:eastAsia="Calibri" w:hAnsi="Arial" w:cs="Arial"/>
                <w:lang w:eastAsia="en-US"/>
              </w:rPr>
            </w:pPr>
            <w:r>
              <w:rPr>
                <w:rFonts w:ascii="Arial" w:eastAsia="Calibri" w:hAnsi="Arial" w:cs="Arial"/>
                <w:lang w:eastAsia="en-US"/>
              </w:rPr>
              <w:t>Parents and pupils travelling to school</w:t>
            </w:r>
          </w:p>
        </w:tc>
        <w:tc>
          <w:tcPr>
            <w:tcW w:w="6521" w:type="dxa"/>
            <w:tcBorders>
              <w:bottom w:val="dotted" w:sz="4" w:space="0" w:color="auto"/>
            </w:tcBorders>
            <w:shd w:val="clear" w:color="auto" w:fill="auto"/>
          </w:tcPr>
          <w:p w14:paraId="44352F1C" w14:textId="3D986521" w:rsidR="00D82F9D" w:rsidRPr="004571AB" w:rsidRDefault="00D82F9D" w:rsidP="00D82F9D">
            <w:pPr>
              <w:pStyle w:val="ListParagraph"/>
              <w:numPr>
                <w:ilvl w:val="0"/>
                <w:numId w:val="6"/>
              </w:numPr>
              <w:spacing w:before="60" w:after="60"/>
              <w:ind w:left="284" w:hanging="284"/>
              <w:rPr>
                <w:rFonts w:ascii="Arial" w:eastAsia="Calibri" w:hAnsi="Arial" w:cs="Arial"/>
                <w:lang w:eastAsia="en-US"/>
              </w:rPr>
            </w:pPr>
            <w:r>
              <w:rPr>
                <w:rFonts w:ascii="Arial" w:eastAsia="Calibri" w:hAnsi="Arial" w:cs="Arial"/>
                <w:lang w:eastAsia="en-US"/>
              </w:rPr>
              <w:t>P</w:t>
            </w:r>
            <w:r w:rsidRPr="008D55B9">
              <w:rPr>
                <w:rFonts w:ascii="Arial" w:eastAsia="Calibri" w:hAnsi="Arial" w:cs="Arial"/>
                <w:lang w:eastAsia="en-US"/>
              </w:rPr>
              <w:t>arents</w:t>
            </w:r>
            <w:r>
              <w:rPr>
                <w:rFonts w:ascii="Arial" w:eastAsia="Calibri" w:hAnsi="Arial" w:cs="Arial"/>
                <w:lang w:eastAsia="en-US"/>
              </w:rPr>
              <w:t>/carers</w:t>
            </w:r>
            <w:r w:rsidRPr="008D55B9">
              <w:rPr>
                <w:rFonts w:ascii="Arial" w:eastAsia="Calibri" w:hAnsi="Arial" w:cs="Arial"/>
                <w:lang w:eastAsia="en-US"/>
              </w:rPr>
              <w:t xml:space="preserve"> </w:t>
            </w:r>
            <w:r>
              <w:rPr>
                <w:rFonts w:ascii="Arial" w:eastAsia="Calibri" w:hAnsi="Arial" w:cs="Arial"/>
                <w:lang w:eastAsia="en-US"/>
              </w:rPr>
              <w:t xml:space="preserve">and pupils are encouraged </w:t>
            </w:r>
            <w:r w:rsidRPr="008D55B9">
              <w:rPr>
                <w:rFonts w:ascii="Arial" w:eastAsia="Calibri" w:hAnsi="Arial" w:cs="Arial"/>
                <w:lang w:eastAsia="en-US"/>
              </w:rPr>
              <w:t xml:space="preserve">to walk or cycle to </w:t>
            </w:r>
            <w:r>
              <w:rPr>
                <w:rFonts w:ascii="Arial" w:eastAsia="Calibri" w:hAnsi="Arial" w:cs="Arial"/>
                <w:lang w:eastAsia="en-US"/>
              </w:rPr>
              <w:t>the school</w:t>
            </w:r>
            <w:r w:rsidRPr="008D55B9">
              <w:rPr>
                <w:rFonts w:ascii="Arial" w:eastAsia="Calibri" w:hAnsi="Arial" w:cs="Arial"/>
                <w:lang w:eastAsia="en-US"/>
              </w:rPr>
              <w:t xml:space="preserve"> where possible</w:t>
            </w:r>
            <w:r>
              <w:rPr>
                <w:rFonts w:ascii="Arial" w:eastAsia="Calibri" w:hAnsi="Arial" w:cs="Arial"/>
                <w:lang w:eastAsia="en-US"/>
              </w:rPr>
              <w:t>.</w:t>
            </w:r>
          </w:p>
        </w:tc>
        <w:tc>
          <w:tcPr>
            <w:tcW w:w="1021" w:type="dxa"/>
            <w:tcBorders>
              <w:bottom w:val="dotted" w:sz="4" w:space="0" w:color="auto"/>
            </w:tcBorders>
            <w:shd w:val="clear" w:color="auto" w:fill="auto"/>
          </w:tcPr>
          <w:p w14:paraId="475D0D41" w14:textId="7047CEFC"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57D24669" w14:textId="1D65EB30" w:rsidR="00D82F9D" w:rsidRPr="00DC7205" w:rsidRDefault="00D82F9D" w:rsidP="00D82F9D">
            <w:pPr>
              <w:rPr>
                <w:rFonts w:ascii="Arial" w:hAnsi="Arial" w:cs="Arial"/>
              </w:rPr>
            </w:pPr>
            <w:r>
              <w:rPr>
                <w:rFonts w:ascii="Arial" w:hAnsi="Arial" w:cs="Arial"/>
              </w:rPr>
              <w:t>Parents to be encouraged to walk or cycle where ever possible to reduce the use of public transport.</w:t>
            </w:r>
          </w:p>
        </w:tc>
        <w:tc>
          <w:tcPr>
            <w:tcW w:w="1389" w:type="dxa"/>
            <w:vMerge w:val="restart"/>
            <w:shd w:val="clear" w:color="auto" w:fill="auto"/>
            <w:vAlign w:val="center"/>
          </w:tcPr>
          <w:p w14:paraId="38E41525" w14:textId="3D8B3604" w:rsidR="00D82F9D" w:rsidRPr="00DC7205" w:rsidRDefault="00D82F9D" w:rsidP="00D82F9D">
            <w:pPr>
              <w:jc w:val="center"/>
              <w:rPr>
                <w:rFonts w:ascii="Arial" w:hAnsi="Arial" w:cs="Arial"/>
              </w:rPr>
            </w:pPr>
            <w:r>
              <w:rPr>
                <w:rFonts w:ascii="Arial" w:hAnsi="Arial" w:cs="Arial"/>
              </w:rPr>
              <w:t>Low</w:t>
            </w:r>
          </w:p>
        </w:tc>
      </w:tr>
      <w:tr w:rsidR="00D82F9D" w:rsidRPr="00DC7205" w14:paraId="40A72B8C" w14:textId="77777777" w:rsidTr="00D82F9D">
        <w:trPr>
          <w:trHeight w:val="436"/>
        </w:trPr>
        <w:tc>
          <w:tcPr>
            <w:tcW w:w="2126" w:type="dxa"/>
            <w:vMerge/>
            <w:shd w:val="clear" w:color="auto" w:fill="EBEBE4"/>
          </w:tcPr>
          <w:p w14:paraId="18968921" w14:textId="77777777" w:rsidR="00D82F9D" w:rsidRDefault="00D82F9D" w:rsidP="00D82F9D">
            <w:pPr>
              <w:rPr>
                <w:rFonts w:ascii="Arial" w:eastAsia="Calibri" w:hAnsi="Arial" w:cs="Arial"/>
                <w:lang w:eastAsia="en-US"/>
              </w:rPr>
            </w:pPr>
          </w:p>
        </w:tc>
        <w:tc>
          <w:tcPr>
            <w:tcW w:w="6521" w:type="dxa"/>
            <w:tcBorders>
              <w:top w:val="dotted" w:sz="4" w:space="0" w:color="auto"/>
              <w:bottom w:val="dotted" w:sz="4" w:space="0" w:color="auto"/>
            </w:tcBorders>
            <w:shd w:val="clear" w:color="auto" w:fill="auto"/>
          </w:tcPr>
          <w:p w14:paraId="47732DCB" w14:textId="1C5179E6" w:rsidR="00D82F9D" w:rsidRPr="004571AB" w:rsidRDefault="00D82F9D" w:rsidP="00D82F9D">
            <w:pPr>
              <w:pStyle w:val="ListParagraph"/>
              <w:numPr>
                <w:ilvl w:val="0"/>
                <w:numId w:val="6"/>
              </w:numPr>
              <w:spacing w:before="60" w:after="60"/>
              <w:ind w:left="284" w:hanging="284"/>
              <w:contextualSpacing w:val="0"/>
              <w:rPr>
                <w:rFonts w:ascii="Arial" w:eastAsia="Calibri" w:hAnsi="Arial" w:cs="Arial"/>
                <w:lang w:eastAsia="en-US"/>
              </w:rPr>
            </w:pPr>
            <w:r>
              <w:rPr>
                <w:rFonts w:ascii="Arial" w:hAnsi="Arial" w:cs="Arial"/>
              </w:rPr>
              <w:t>The school has considered</w:t>
            </w:r>
            <w:r w:rsidRPr="00A302B7">
              <w:rPr>
                <w:rFonts w:ascii="Arial" w:hAnsi="Arial" w:cs="Arial"/>
              </w:rPr>
              <w:t xml:space="preserve"> how </w:t>
            </w:r>
            <w:r>
              <w:rPr>
                <w:rFonts w:ascii="Arial" w:hAnsi="Arial" w:cs="Arial"/>
              </w:rPr>
              <w:t>pupils</w:t>
            </w:r>
            <w:r w:rsidRPr="00A302B7">
              <w:rPr>
                <w:rFonts w:ascii="Arial" w:hAnsi="Arial" w:cs="Arial"/>
              </w:rPr>
              <w:t xml:space="preserve"> arrive at </w:t>
            </w:r>
            <w:r>
              <w:rPr>
                <w:rFonts w:ascii="Arial" w:hAnsi="Arial" w:cs="Arial"/>
              </w:rPr>
              <w:t>school</w:t>
            </w:r>
            <w:r w:rsidRPr="00A302B7">
              <w:rPr>
                <w:rFonts w:ascii="Arial" w:hAnsi="Arial" w:cs="Arial"/>
              </w:rPr>
              <w:t>, and</w:t>
            </w:r>
            <w:r>
              <w:rPr>
                <w:rFonts w:ascii="Arial" w:hAnsi="Arial" w:cs="Arial"/>
              </w:rPr>
              <w:t xml:space="preserve"> how to </w:t>
            </w:r>
            <w:r w:rsidRPr="00A302B7">
              <w:rPr>
                <w:rFonts w:ascii="Arial" w:hAnsi="Arial" w:cs="Arial"/>
              </w:rPr>
              <w:t>reduce any unnecessary travel on coaches, buses or public transport where possible.</w:t>
            </w:r>
          </w:p>
          <w:p w14:paraId="621772EE" w14:textId="2C79F25F" w:rsidR="00D82F9D" w:rsidRDefault="00D82F9D" w:rsidP="00D82F9D">
            <w:pPr>
              <w:pStyle w:val="ListParagraph"/>
              <w:spacing w:before="60" w:after="60"/>
              <w:ind w:left="284"/>
              <w:contextualSpacing w:val="0"/>
              <w:rPr>
                <w:rFonts w:ascii="Arial" w:eastAsia="Calibri" w:hAnsi="Arial" w:cs="Arial"/>
                <w:lang w:eastAsia="en-US"/>
              </w:rPr>
            </w:pPr>
            <w:r>
              <w:rPr>
                <w:rFonts w:ascii="Arial" w:eastAsia="Calibri" w:hAnsi="Arial" w:cs="Arial"/>
                <w:lang w:eastAsia="en-US"/>
              </w:rPr>
              <w:t>Consider undertaking a parental survey on their typical mode of travel. C</w:t>
            </w:r>
            <w:r w:rsidRPr="004571AB">
              <w:rPr>
                <w:rFonts w:ascii="Arial" w:eastAsia="Calibri" w:hAnsi="Arial" w:cs="Arial"/>
                <w:lang w:eastAsia="en-US"/>
              </w:rPr>
              <w:t xml:space="preserve">onsider staggered start times to enable more </w:t>
            </w:r>
            <w:r>
              <w:rPr>
                <w:rFonts w:ascii="Arial" w:eastAsia="Calibri" w:hAnsi="Arial" w:cs="Arial"/>
                <w:lang w:eastAsia="en-US"/>
              </w:rPr>
              <w:t xml:space="preserve">public transport </w:t>
            </w:r>
            <w:r w:rsidRPr="004571AB">
              <w:rPr>
                <w:rFonts w:ascii="Arial" w:eastAsia="Calibri" w:hAnsi="Arial" w:cs="Arial"/>
                <w:lang w:eastAsia="en-US"/>
              </w:rPr>
              <w:t>journeys to take place outside of peak hours</w:t>
            </w:r>
            <w:r>
              <w:rPr>
                <w:rFonts w:ascii="Arial" w:eastAsia="Calibri" w:hAnsi="Arial" w:cs="Arial"/>
                <w:lang w:eastAsia="en-US"/>
              </w:rPr>
              <w:t>.</w:t>
            </w:r>
          </w:p>
        </w:tc>
        <w:tc>
          <w:tcPr>
            <w:tcW w:w="1021" w:type="dxa"/>
            <w:tcBorders>
              <w:top w:val="dotted" w:sz="4" w:space="0" w:color="auto"/>
              <w:bottom w:val="dotted" w:sz="4" w:space="0" w:color="auto"/>
            </w:tcBorders>
            <w:shd w:val="clear" w:color="auto" w:fill="auto"/>
          </w:tcPr>
          <w:p w14:paraId="38A0FA4A" w14:textId="117BEF39"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shd w:val="clear" w:color="auto" w:fill="auto"/>
          </w:tcPr>
          <w:p w14:paraId="12AEBCF5" w14:textId="1F50D1D4" w:rsidR="00D82F9D" w:rsidRPr="00DC7205" w:rsidRDefault="00D82F9D" w:rsidP="00D82F9D">
            <w:pPr>
              <w:rPr>
                <w:rFonts w:ascii="Arial" w:hAnsi="Arial" w:cs="Arial"/>
              </w:rPr>
            </w:pPr>
            <w:r>
              <w:rPr>
                <w:rFonts w:ascii="Arial" w:hAnsi="Arial" w:cs="Arial"/>
              </w:rPr>
              <w:t>The majority of children live in the local area limiting the use of public transport.  However, parents/carers will be reminded that they should limit public transport wherever possible.</w:t>
            </w:r>
          </w:p>
        </w:tc>
        <w:tc>
          <w:tcPr>
            <w:tcW w:w="1389" w:type="dxa"/>
            <w:vMerge/>
            <w:shd w:val="clear" w:color="auto" w:fill="auto"/>
            <w:vAlign w:val="center"/>
          </w:tcPr>
          <w:p w14:paraId="5493AED6" w14:textId="77777777" w:rsidR="00D82F9D" w:rsidRPr="00DC7205" w:rsidRDefault="00D82F9D" w:rsidP="00D82F9D">
            <w:pPr>
              <w:jc w:val="center"/>
              <w:rPr>
                <w:rFonts w:ascii="Arial" w:hAnsi="Arial" w:cs="Arial"/>
              </w:rPr>
            </w:pPr>
          </w:p>
        </w:tc>
      </w:tr>
      <w:tr w:rsidR="00D82F9D" w:rsidRPr="00DC7205" w14:paraId="00AE61F4" w14:textId="77777777" w:rsidTr="00D82F9D">
        <w:trPr>
          <w:trHeight w:val="436"/>
        </w:trPr>
        <w:tc>
          <w:tcPr>
            <w:tcW w:w="2126" w:type="dxa"/>
            <w:vMerge/>
            <w:shd w:val="clear" w:color="auto" w:fill="EBEBE4"/>
          </w:tcPr>
          <w:p w14:paraId="7DB731FB" w14:textId="77777777" w:rsidR="00D82F9D" w:rsidRDefault="00D82F9D" w:rsidP="00D82F9D">
            <w:pPr>
              <w:rPr>
                <w:rFonts w:ascii="Arial" w:eastAsia="Calibri" w:hAnsi="Arial" w:cs="Arial"/>
                <w:lang w:eastAsia="en-US"/>
              </w:rPr>
            </w:pPr>
          </w:p>
        </w:tc>
        <w:tc>
          <w:tcPr>
            <w:tcW w:w="6521" w:type="dxa"/>
            <w:tcBorders>
              <w:top w:val="dotted" w:sz="4" w:space="0" w:color="auto"/>
            </w:tcBorders>
            <w:shd w:val="clear" w:color="auto" w:fill="auto"/>
          </w:tcPr>
          <w:p w14:paraId="78055D58" w14:textId="6BCCAC3A" w:rsidR="00D82F9D" w:rsidRDefault="00D82F9D" w:rsidP="00D82F9D">
            <w:pPr>
              <w:pStyle w:val="ListParagraph"/>
              <w:numPr>
                <w:ilvl w:val="0"/>
                <w:numId w:val="6"/>
              </w:numPr>
              <w:spacing w:before="60" w:after="60"/>
              <w:ind w:left="284" w:hanging="284"/>
              <w:rPr>
                <w:rFonts w:ascii="Arial" w:hAnsi="Arial" w:cs="Arial"/>
              </w:rPr>
            </w:pPr>
            <w:r w:rsidRPr="004571AB">
              <w:rPr>
                <w:rFonts w:ascii="Arial" w:hAnsi="Arial" w:cs="Arial"/>
              </w:rPr>
              <w:t xml:space="preserve">Families using public transport </w:t>
            </w:r>
            <w:r>
              <w:rPr>
                <w:rFonts w:ascii="Arial" w:hAnsi="Arial" w:cs="Arial"/>
              </w:rPr>
              <w:t>are</w:t>
            </w:r>
            <w:r w:rsidRPr="004571AB">
              <w:rPr>
                <w:rFonts w:ascii="Arial" w:hAnsi="Arial" w:cs="Arial"/>
              </w:rPr>
              <w:t xml:space="preserve"> refer</w:t>
            </w:r>
            <w:r>
              <w:rPr>
                <w:rFonts w:ascii="Arial" w:hAnsi="Arial" w:cs="Arial"/>
              </w:rPr>
              <w:t>red</w:t>
            </w:r>
            <w:r w:rsidRPr="004571AB">
              <w:rPr>
                <w:rFonts w:ascii="Arial" w:hAnsi="Arial" w:cs="Arial"/>
              </w:rPr>
              <w:t xml:space="preserve"> to the safer travel guidance for passengers</w:t>
            </w:r>
            <w:r>
              <w:rPr>
                <w:rFonts w:ascii="Arial" w:hAnsi="Arial" w:cs="Arial"/>
              </w:rPr>
              <w:t xml:space="preserve">: </w:t>
            </w:r>
            <w:hyperlink r:id="rId27" w:history="1">
              <w:r w:rsidRPr="00EA1667">
                <w:rPr>
                  <w:rStyle w:val="Hyperlink"/>
                  <w:rFonts w:ascii="Arial" w:hAnsi="Arial" w:cs="Arial"/>
                </w:rPr>
                <w:t>https://www.gov.uk/guidance/coronavirus-covid-19-safer-travel-guidance-for-passengers</w:t>
              </w:r>
            </w:hyperlink>
            <w:r>
              <w:rPr>
                <w:rFonts w:ascii="Arial" w:hAnsi="Arial" w:cs="Arial"/>
              </w:rPr>
              <w:t xml:space="preserve"> </w:t>
            </w:r>
          </w:p>
        </w:tc>
        <w:tc>
          <w:tcPr>
            <w:tcW w:w="1021" w:type="dxa"/>
            <w:tcBorders>
              <w:top w:val="dotted" w:sz="4" w:space="0" w:color="auto"/>
            </w:tcBorders>
            <w:shd w:val="clear" w:color="auto" w:fill="auto"/>
          </w:tcPr>
          <w:p w14:paraId="00DB0038" w14:textId="41E3F929"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6CA41292" w14:textId="5F418FAD" w:rsidR="00D82F9D" w:rsidRPr="00DC7205" w:rsidRDefault="00D82F9D" w:rsidP="00D82F9D">
            <w:pPr>
              <w:rPr>
                <w:rFonts w:ascii="Arial" w:hAnsi="Arial" w:cs="Arial"/>
              </w:rPr>
            </w:pPr>
            <w:r>
              <w:rPr>
                <w:rFonts w:ascii="Arial" w:hAnsi="Arial" w:cs="Arial"/>
              </w:rPr>
              <w:t xml:space="preserve">Parents/Carers will be reminded that they should limit public transport wherever possible.  Guidance will be provided on our website.  </w:t>
            </w:r>
          </w:p>
        </w:tc>
        <w:tc>
          <w:tcPr>
            <w:tcW w:w="1389" w:type="dxa"/>
            <w:vMerge/>
            <w:shd w:val="clear" w:color="auto" w:fill="auto"/>
            <w:vAlign w:val="center"/>
          </w:tcPr>
          <w:p w14:paraId="6D696E03" w14:textId="77777777" w:rsidR="00D82F9D" w:rsidRPr="00DC7205" w:rsidRDefault="00D82F9D" w:rsidP="00D82F9D">
            <w:pPr>
              <w:jc w:val="center"/>
              <w:rPr>
                <w:rFonts w:ascii="Arial" w:hAnsi="Arial" w:cs="Arial"/>
              </w:rPr>
            </w:pPr>
          </w:p>
        </w:tc>
      </w:tr>
      <w:tr w:rsidR="00D82F9D" w14:paraId="369C3BBA" w14:textId="77777777" w:rsidTr="00D82F9D">
        <w:trPr>
          <w:trHeight w:val="50"/>
        </w:trPr>
        <w:tc>
          <w:tcPr>
            <w:tcW w:w="2126" w:type="dxa"/>
            <w:vMerge w:val="restart"/>
            <w:shd w:val="clear" w:color="auto" w:fill="EBEBE4"/>
          </w:tcPr>
          <w:p w14:paraId="338EF18C" w14:textId="40F8CCAD" w:rsidR="00D82F9D" w:rsidRDefault="00D82F9D" w:rsidP="00D82F9D">
            <w:pPr>
              <w:rPr>
                <w:rFonts w:ascii="Arial" w:hAnsi="Arial" w:cs="Arial"/>
              </w:rPr>
            </w:pPr>
            <w:r>
              <w:rPr>
                <w:rFonts w:ascii="Arial" w:hAnsi="Arial" w:cs="Arial"/>
              </w:rPr>
              <w:t>Organising the school day</w:t>
            </w:r>
          </w:p>
        </w:tc>
        <w:tc>
          <w:tcPr>
            <w:tcW w:w="6521" w:type="dxa"/>
            <w:tcBorders>
              <w:bottom w:val="dotted" w:sz="4" w:space="0" w:color="auto"/>
            </w:tcBorders>
            <w:shd w:val="clear" w:color="auto" w:fill="auto"/>
          </w:tcPr>
          <w:p w14:paraId="0DD567C5" w14:textId="6C2A7F90" w:rsidR="00D82F9D" w:rsidRPr="00AC4871" w:rsidRDefault="00D82F9D" w:rsidP="00DA0C59">
            <w:pPr>
              <w:pStyle w:val="ListParagraph"/>
              <w:numPr>
                <w:ilvl w:val="0"/>
                <w:numId w:val="11"/>
              </w:numPr>
              <w:spacing w:before="60" w:after="60"/>
              <w:ind w:left="284" w:hanging="284"/>
              <w:rPr>
                <w:rFonts w:ascii="Arial" w:hAnsi="Arial" w:cs="Arial"/>
              </w:rPr>
            </w:pPr>
            <w:r>
              <w:rPr>
                <w:rFonts w:ascii="Arial" w:hAnsi="Arial" w:cs="Arial"/>
              </w:rPr>
              <w:t>D</w:t>
            </w:r>
            <w:r w:rsidRPr="00AC4871">
              <w:rPr>
                <w:rFonts w:ascii="Arial" w:hAnsi="Arial" w:cs="Arial"/>
              </w:rPr>
              <w:t xml:space="preserve">rop-off and collection times </w:t>
            </w:r>
            <w:r>
              <w:rPr>
                <w:rFonts w:ascii="Arial" w:hAnsi="Arial" w:cs="Arial"/>
              </w:rPr>
              <w:t xml:space="preserve">are </w:t>
            </w:r>
            <w:r w:rsidRPr="00AC4871">
              <w:rPr>
                <w:rFonts w:ascii="Arial" w:hAnsi="Arial" w:cs="Arial"/>
              </w:rPr>
              <w:t>stagger</w:t>
            </w:r>
            <w:r>
              <w:rPr>
                <w:rFonts w:ascii="Arial" w:hAnsi="Arial" w:cs="Arial"/>
              </w:rPr>
              <w:t>ed but these s</w:t>
            </w:r>
            <w:r w:rsidRPr="00C90B16">
              <w:rPr>
                <w:rFonts w:ascii="Arial" w:hAnsi="Arial" w:cs="Arial"/>
              </w:rPr>
              <w:t>hould not reduce the amount of overall teaching time.</w:t>
            </w:r>
            <w:r>
              <w:rPr>
                <w:rFonts w:ascii="Arial" w:hAnsi="Arial" w:cs="Arial"/>
              </w:rPr>
              <w:t xml:space="preserve"> Specific arrangements are determined where parents/carers have children in different year groups.</w:t>
            </w:r>
          </w:p>
        </w:tc>
        <w:tc>
          <w:tcPr>
            <w:tcW w:w="1021" w:type="dxa"/>
            <w:tcBorders>
              <w:bottom w:val="dotted" w:sz="4" w:space="0" w:color="auto"/>
            </w:tcBorders>
          </w:tcPr>
          <w:p w14:paraId="4EFAB739" w14:textId="5769D364"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3E1B614D" w14:textId="050D1DB7" w:rsidR="00D82F9D" w:rsidRDefault="00D82F9D" w:rsidP="00D82F9D">
            <w:pPr>
              <w:rPr>
                <w:rFonts w:ascii="Arial" w:hAnsi="Arial" w:cs="Arial"/>
              </w:rPr>
            </w:pPr>
            <w:r>
              <w:rPr>
                <w:rFonts w:ascii="Arial" w:hAnsi="Arial" w:cs="Arial"/>
              </w:rPr>
              <w:t xml:space="preserve">School will open slightly earlier at 8.30, and start times will be staggered.  We will open an additional gate (vehicle gate) to the football area, meaning we will have 4 access points to school. </w:t>
            </w:r>
          </w:p>
          <w:p w14:paraId="6C460CAE" w14:textId="77777777" w:rsidR="00D82F9D" w:rsidRDefault="00D82F9D" w:rsidP="00D82F9D">
            <w:pPr>
              <w:rPr>
                <w:rFonts w:ascii="Arial" w:hAnsi="Arial" w:cs="Arial"/>
              </w:rPr>
            </w:pPr>
          </w:p>
          <w:p w14:paraId="5CA1B746" w14:textId="77777777" w:rsidR="00D82F9D" w:rsidRDefault="00D82F9D" w:rsidP="00D82F9D">
            <w:pPr>
              <w:rPr>
                <w:rFonts w:ascii="Arial" w:hAnsi="Arial" w:cs="Arial"/>
              </w:rPr>
            </w:pPr>
            <w:r>
              <w:rPr>
                <w:rFonts w:ascii="Arial" w:hAnsi="Arial" w:cs="Arial"/>
              </w:rPr>
              <w:t>F1 8.50 start – 3.10 finish (reception gate)</w:t>
            </w:r>
          </w:p>
          <w:p w14:paraId="6010F8EC" w14:textId="77777777" w:rsidR="00D82F9D" w:rsidRDefault="00D82F9D" w:rsidP="00D82F9D">
            <w:pPr>
              <w:rPr>
                <w:rFonts w:ascii="Arial" w:hAnsi="Arial" w:cs="Arial"/>
              </w:rPr>
            </w:pPr>
            <w:r>
              <w:rPr>
                <w:rFonts w:ascii="Arial" w:hAnsi="Arial" w:cs="Arial"/>
              </w:rPr>
              <w:t>F2 8.50 start – 3.15 finish (Alley gate)</w:t>
            </w:r>
          </w:p>
          <w:p w14:paraId="06183F25" w14:textId="29F53990" w:rsidR="00D82F9D" w:rsidRDefault="00D82F9D" w:rsidP="00D82F9D">
            <w:pPr>
              <w:rPr>
                <w:rFonts w:ascii="Arial" w:hAnsi="Arial" w:cs="Arial"/>
              </w:rPr>
            </w:pPr>
            <w:r>
              <w:rPr>
                <w:rFonts w:ascii="Arial" w:hAnsi="Arial" w:cs="Arial"/>
              </w:rPr>
              <w:t>Y1 8.40 start – 3.05 finish (Alley gate)</w:t>
            </w:r>
          </w:p>
          <w:p w14:paraId="2C15D41A" w14:textId="33499C6D" w:rsidR="00D82F9D" w:rsidRDefault="00D82F9D" w:rsidP="00D82F9D">
            <w:pPr>
              <w:rPr>
                <w:rFonts w:ascii="Arial" w:hAnsi="Arial" w:cs="Arial"/>
              </w:rPr>
            </w:pPr>
            <w:r>
              <w:rPr>
                <w:rFonts w:ascii="Arial" w:hAnsi="Arial" w:cs="Arial"/>
              </w:rPr>
              <w:t>Y2 8.30 start – 2.55 finish (Norton Street middle gate)</w:t>
            </w:r>
          </w:p>
          <w:p w14:paraId="2E8EA28A" w14:textId="7FFD7788" w:rsidR="00D82F9D" w:rsidRDefault="00D82F9D" w:rsidP="00D82F9D">
            <w:pPr>
              <w:rPr>
                <w:rFonts w:ascii="Arial" w:hAnsi="Arial" w:cs="Arial"/>
              </w:rPr>
            </w:pPr>
            <w:r>
              <w:rPr>
                <w:rFonts w:ascii="Arial" w:hAnsi="Arial" w:cs="Arial"/>
              </w:rPr>
              <w:t>Y3 8.40 start – 3.05 finish (Norton Street vehicle gate)</w:t>
            </w:r>
          </w:p>
          <w:p w14:paraId="573D8E9F" w14:textId="77777777" w:rsidR="00D82F9D" w:rsidRDefault="00D82F9D" w:rsidP="00D82F9D">
            <w:pPr>
              <w:rPr>
                <w:rFonts w:ascii="Arial" w:hAnsi="Arial" w:cs="Arial"/>
              </w:rPr>
            </w:pPr>
            <w:r>
              <w:rPr>
                <w:rFonts w:ascii="Arial" w:hAnsi="Arial" w:cs="Arial"/>
              </w:rPr>
              <w:t>Y4 8.50 start – 3.15 finish (Norton Street vehicle gate)</w:t>
            </w:r>
          </w:p>
          <w:p w14:paraId="3D2DB810" w14:textId="77777777" w:rsidR="00D82F9D" w:rsidRDefault="00D82F9D" w:rsidP="00D82F9D">
            <w:pPr>
              <w:rPr>
                <w:rFonts w:ascii="Arial" w:hAnsi="Arial" w:cs="Arial"/>
              </w:rPr>
            </w:pPr>
            <w:r>
              <w:rPr>
                <w:rFonts w:ascii="Arial" w:hAnsi="Arial" w:cs="Arial"/>
              </w:rPr>
              <w:t>Y5 8.40 start – 3.05 finish (Norton Street middle gate)</w:t>
            </w:r>
          </w:p>
          <w:p w14:paraId="0353EA91" w14:textId="56428517" w:rsidR="00D82F9D" w:rsidRPr="00DC7205" w:rsidRDefault="00D82F9D" w:rsidP="00D82F9D">
            <w:pPr>
              <w:rPr>
                <w:rFonts w:ascii="Arial" w:hAnsi="Arial" w:cs="Arial"/>
              </w:rPr>
            </w:pPr>
            <w:r>
              <w:rPr>
                <w:rFonts w:ascii="Arial" w:hAnsi="Arial" w:cs="Arial"/>
              </w:rPr>
              <w:t xml:space="preserve">Y6 8.50 start – 3.15 finish (Norton Street middle </w:t>
            </w:r>
            <w:r>
              <w:rPr>
                <w:rFonts w:ascii="Arial" w:hAnsi="Arial" w:cs="Arial"/>
              </w:rPr>
              <w:lastRenderedPageBreak/>
              <w:t>gate)</w:t>
            </w:r>
          </w:p>
        </w:tc>
        <w:tc>
          <w:tcPr>
            <w:tcW w:w="1389" w:type="dxa"/>
            <w:vMerge w:val="restart"/>
            <w:vAlign w:val="center"/>
          </w:tcPr>
          <w:p w14:paraId="455A5C85" w14:textId="1DD0CD28" w:rsidR="00D82F9D" w:rsidRPr="00DC7205" w:rsidRDefault="00D82F9D" w:rsidP="00D82F9D">
            <w:pPr>
              <w:jc w:val="center"/>
              <w:rPr>
                <w:rFonts w:ascii="Arial" w:hAnsi="Arial" w:cs="Arial"/>
              </w:rPr>
            </w:pPr>
            <w:r>
              <w:rPr>
                <w:rFonts w:ascii="Arial" w:hAnsi="Arial" w:cs="Arial"/>
              </w:rPr>
              <w:lastRenderedPageBreak/>
              <w:t>Low</w:t>
            </w:r>
          </w:p>
        </w:tc>
      </w:tr>
      <w:tr w:rsidR="00D82F9D" w14:paraId="3023C044" w14:textId="77777777" w:rsidTr="00D82F9D">
        <w:trPr>
          <w:trHeight w:val="50"/>
        </w:trPr>
        <w:tc>
          <w:tcPr>
            <w:tcW w:w="2126" w:type="dxa"/>
            <w:vMerge/>
            <w:shd w:val="clear" w:color="auto" w:fill="EBEBE4"/>
          </w:tcPr>
          <w:p w14:paraId="161740AD"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1518F708" w14:textId="5E645145" w:rsidR="00D82F9D" w:rsidRDefault="00D82F9D" w:rsidP="00DA0C59">
            <w:pPr>
              <w:pStyle w:val="ListParagraph"/>
              <w:numPr>
                <w:ilvl w:val="0"/>
                <w:numId w:val="11"/>
              </w:numPr>
              <w:spacing w:before="60" w:after="60"/>
              <w:ind w:left="284" w:hanging="284"/>
              <w:rPr>
                <w:rFonts w:ascii="Arial" w:hAnsi="Arial" w:cs="Arial"/>
              </w:rPr>
            </w:pPr>
            <w:r>
              <w:rPr>
                <w:rFonts w:ascii="Arial" w:hAnsi="Arial" w:cs="Arial"/>
              </w:rPr>
              <w:t>P</w:t>
            </w:r>
            <w:r w:rsidRPr="00AC4871">
              <w:rPr>
                <w:rFonts w:ascii="Arial" w:hAnsi="Arial" w:cs="Arial"/>
              </w:rPr>
              <w:t>arents</w:t>
            </w:r>
            <w:r>
              <w:rPr>
                <w:rFonts w:ascii="Arial" w:hAnsi="Arial" w:cs="Arial"/>
              </w:rPr>
              <w:t xml:space="preserve">/carers’ </w:t>
            </w:r>
            <w:r w:rsidRPr="00AC4871">
              <w:rPr>
                <w:rFonts w:ascii="Arial" w:hAnsi="Arial" w:cs="Arial"/>
              </w:rPr>
              <w:t>drop-off and pick-up protocols that minimise adult to adult contact</w:t>
            </w:r>
            <w:r>
              <w:rPr>
                <w:rFonts w:ascii="Arial" w:hAnsi="Arial" w:cs="Arial"/>
              </w:rPr>
              <w:t xml:space="preserve"> are in place. </w:t>
            </w:r>
            <w:r w:rsidRPr="00FF49C2">
              <w:rPr>
                <w:rFonts w:ascii="Arial" w:hAnsi="Arial" w:cs="Arial"/>
              </w:rPr>
              <w:t>Parents</w:t>
            </w:r>
            <w:r>
              <w:rPr>
                <w:rFonts w:ascii="Arial" w:hAnsi="Arial" w:cs="Arial"/>
              </w:rPr>
              <w:t>/</w:t>
            </w:r>
            <w:r w:rsidRPr="00FF49C2">
              <w:rPr>
                <w:rFonts w:ascii="Arial" w:hAnsi="Arial" w:cs="Arial"/>
              </w:rPr>
              <w:t xml:space="preserve">carers are </w:t>
            </w:r>
            <w:r>
              <w:rPr>
                <w:rFonts w:ascii="Arial" w:hAnsi="Arial" w:cs="Arial"/>
              </w:rPr>
              <w:t>instructed</w:t>
            </w:r>
            <w:r w:rsidRPr="00FF49C2">
              <w:rPr>
                <w:rFonts w:ascii="Arial" w:hAnsi="Arial" w:cs="Arial"/>
              </w:rPr>
              <w:t xml:space="preserve"> not to congregate in groups on, or directly outside the school premises.</w:t>
            </w:r>
          </w:p>
        </w:tc>
        <w:tc>
          <w:tcPr>
            <w:tcW w:w="1021" w:type="dxa"/>
            <w:tcBorders>
              <w:top w:val="dotted" w:sz="4" w:space="0" w:color="auto"/>
              <w:bottom w:val="dotted" w:sz="4" w:space="0" w:color="auto"/>
            </w:tcBorders>
          </w:tcPr>
          <w:p w14:paraId="79C99AA3" w14:textId="349B8B66"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463E49EA" w14:textId="07D1228A" w:rsidR="00D82F9D" w:rsidRPr="00DC7205" w:rsidRDefault="00D82F9D" w:rsidP="00D82F9D">
            <w:pPr>
              <w:rPr>
                <w:rFonts w:ascii="Arial" w:hAnsi="Arial" w:cs="Arial"/>
              </w:rPr>
            </w:pPr>
            <w:r>
              <w:rPr>
                <w:rFonts w:ascii="Arial" w:hAnsi="Arial" w:cs="Arial"/>
              </w:rPr>
              <w:t>2 metre markings outside gates to ensure social distancing is in place.  A member of staff on gates at the start/end of day to assist where necessary.</w:t>
            </w:r>
          </w:p>
        </w:tc>
        <w:tc>
          <w:tcPr>
            <w:tcW w:w="1389" w:type="dxa"/>
            <w:vMerge/>
            <w:vAlign w:val="center"/>
          </w:tcPr>
          <w:p w14:paraId="5EA662A8" w14:textId="77777777" w:rsidR="00D82F9D" w:rsidRPr="00DC7205" w:rsidRDefault="00D82F9D" w:rsidP="00D82F9D">
            <w:pPr>
              <w:jc w:val="center"/>
              <w:rPr>
                <w:rFonts w:ascii="Arial" w:hAnsi="Arial" w:cs="Arial"/>
              </w:rPr>
            </w:pPr>
          </w:p>
        </w:tc>
      </w:tr>
      <w:tr w:rsidR="00D82F9D" w14:paraId="58FEBEF4" w14:textId="77777777" w:rsidTr="00D82F9D">
        <w:trPr>
          <w:trHeight w:val="436"/>
        </w:trPr>
        <w:tc>
          <w:tcPr>
            <w:tcW w:w="2126" w:type="dxa"/>
            <w:vMerge/>
            <w:shd w:val="clear" w:color="auto" w:fill="EBEBE4"/>
          </w:tcPr>
          <w:p w14:paraId="0175A950" w14:textId="77777777" w:rsidR="00D82F9D" w:rsidRDefault="00D82F9D" w:rsidP="00D82F9D">
            <w:pPr>
              <w:rPr>
                <w:rFonts w:ascii="Arial" w:hAnsi="Arial" w:cs="Arial"/>
              </w:rPr>
            </w:pPr>
          </w:p>
        </w:tc>
        <w:tc>
          <w:tcPr>
            <w:tcW w:w="6521" w:type="dxa"/>
            <w:tcBorders>
              <w:top w:val="dotted" w:sz="4" w:space="0" w:color="auto"/>
            </w:tcBorders>
            <w:shd w:val="clear" w:color="auto" w:fill="auto"/>
          </w:tcPr>
          <w:p w14:paraId="19ED25E0" w14:textId="1950771C" w:rsidR="00D82F9D" w:rsidRDefault="00D82F9D" w:rsidP="00DA0C59">
            <w:pPr>
              <w:pStyle w:val="ListParagraph"/>
              <w:numPr>
                <w:ilvl w:val="0"/>
                <w:numId w:val="11"/>
              </w:numPr>
              <w:spacing w:before="60" w:after="60"/>
              <w:ind w:left="284" w:hanging="284"/>
              <w:rPr>
                <w:rFonts w:ascii="Arial" w:hAnsi="Arial" w:cs="Arial"/>
              </w:rPr>
            </w:pPr>
            <w:r w:rsidRPr="004A7972">
              <w:rPr>
                <w:rFonts w:ascii="Arial" w:hAnsi="Arial" w:cs="Arial"/>
              </w:rPr>
              <w:t xml:space="preserve">Break times including lunch are staggered so that all </w:t>
            </w:r>
            <w:r>
              <w:rPr>
                <w:rFonts w:ascii="Arial" w:hAnsi="Arial" w:cs="Arial"/>
              </w:rPr>
              <w:t>pupils</w:t>
            </w:r>
            <w:r w:rsidRPr="004A7972">
              <w:rPr>
                <w:rFonts w:ascii="Arial" w:hAnsi="Arial" w:cs="Arial"/>
              </w:rPr>
              <w:t xml:space="preserve"> are not moving around the school at the same time</w:t>
            </w:r>
            <w:r>
              <w:rPr>
                <w:rFonts w:ascii="Arial" w:hAnsi="Arial" w:cs="Arial"/>
              </w:rPr>
              <w:t>.</w:t>
            </w:r>
          </w:p>
        </w:tc>
        <w:tc>
          <w:tcPr>
            <w:tcW w:w="1021" w:type="dxa"/>
            <w:tcBorders>
              <w:top w:val="dotted" w:sz="4" w:space="0" w:color="auto"/>
            </w:tcBorders>
          </w:tcPr>
          <w:p w14:paraId="39D2C49D" w14:textId="033122CF"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tcPr>
          <w:p w14:paraId="65CD8FE4" w14:textId="568AD096" w:rsidR="00D82F9D" w:rsidRPr="00DC7205" w:rsidRDefault="00D82F9D" w:rsidP="00D82F9D">
            <w:pPr>
              <w:rPr>
                <w:rFonts w:ascii="Arial" w:hAnsi="Arial" w:cs="Arial"/>
              </w:rPr>
            </w:pPr>
            <w:r>
              <w:rPr>
                <w:rFonts w:ascii="Arial" w:hAnsi="Arial" w:cs="Arial"/>
              </w:rPr>
              <w:t>Both break times and lunch times will be staggered.  Break times will not be set as each bubble will decide when they will have their breaks and will stay in their bubble.  There will be 3 lunch settings in the hall, keeping bubbles together.  Reception and years 1 &amp; 2 will eat their dinners in their classrooms.</w:t>
            </w:r>
          </w:p>
        </w:tc>
        <w:tc>
          <w:tcPr>
            <w:tcW w:w="1389" w:type="dxa"/>
            <w:vMerge/>
            <w:vAlign w:val="center"/>
          </w:tcPr>
          <w:p w14:paraId="1A15FFB0" w14:textId="77777777" w:rsidR="00D82F9D" w:rsidRPr="00DC7205" w:rsidRDefault="00D82F9D" w:rsidP="00D82F9D">
            <w:pPr>
              <w:jc w:val="center"/>
              <w:rPr>
                <w:rFonts w:ascii="Arial" w:hAnsi="Arial" w:cs="Arial"/>
              </w:rPr>
            </w:pPr>
          </w:p>
        </w:tc>
      </w:tr>
      <w:tr w:rsidR="00D82F9D" w14:paraId="3525B4B4" w14:textId="77777777" w:rsidTr="00D82F9D">
        <w:trPr>
          <w:trHeight w:val="436"/>
        </w:trPr>
        <w:tc>
          <w:tcPr>
            <w:tcW w:w="2126" w:type="dxa"/>
            <w:vMerge w:val="restart"/>
            <w:shd w:val="clear" w:color="auto" w:fill="EBEBE4"/>
          </w:tcPr>
          <w:p w14:paraId="70BC12C3" w14:textId="77777777" w:rsidR="00D82F9D" w:rsidRDefault="00D82F9D" w:rsidP="00D82F9D">
            <w:pPr>
              <w:rPr>
                <w:rFonts w:ascii="Arial" w:hAnsi="Arial" w:cs="Arial"/>
              </w:rPr>
            </w:pPr>
            <w:r>
              <w:rPr>
                <w:rFonts w:ascii="Arial" w:hAnsi="Arial" w:cs="Arial"/>
              </w:rPr>
              <w:t>Foyer / Reception</w:t>
            </w:r>
          </w:p>
        </w:tc>
        <w:tc>
          <w:tcPr>
            <w:tcW w:w="6521" w:type="dxa"/>
            <w:tcBorders>
              <w:bottom w:val="dotted" w:sz="4" w:space="0" w:color="auto"/>
            </w:tcBorders>
            <w:shd w:val="clear" w:color="auto" w:fill="auto"/>
          </w:tcPr>
          <w:p w14:paraId="7A28C1C4" w14:textId="6C228AAD" w:rsidR="00D82F9D" w:rsidRPr="00B91B5C" w:rsidRDefault="00D82F9D" w:rsidP="00DA0C59">
            <w:pPr>
              <w:pStyle w:val="ListParagraph"/>
              <w:numPr>
                <w:ilvl w:val="0"/>
                <w:numId w:val="11"/>
              </w:numPr>
              <w:spacing w:before="60" w:after="60"/>
              <w:ind w:left="284" w:hanging="284"/>
              <w:rPr>
                <w:rFonts w:ascii="Arial" w:hAnsi="Arial" w:cs="Arial"/>
              </w:rPr>
            </w:pPr>
            <w:r>
              <w:rPr>
                <w:rFonts w:ascii="Arial" w:hAnsi="Arial" w:cs="Arial"/>
              </w:rPr>
              <w:t>Consider marking the ground directly outside the front entrance with tape or temporary paint at 2 metre intervals and display instructional signage.</w:t>
            </w:r>
          </w:p>
        </w:tc>
        <w:tc>
          <w:tcPr>
            <w:tcW w:w="1021" w:type="dxa"/>
            <w:tcBorders>
              <w:bottom w:val="dotted" w:sz="4" w:space="0" w:color="auto"/>
            </w:tcBorders>
          </w:tcPr>
          <w:p w14:paraId="089E7105" w14:textId="7C4C581D"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41628730" w14:textId="25910868" w:rsidR="00D82F9D" w:rsidRPr="00DC7205" w:rsidRDefault="00D82F9D" w:rsidP="00D82F9D">
            <w:pPr>
              <w:rPr>
                <w:rFonts w:ascii="Arial" w:hAnsi="Arial" w:cs="Arial"/>
              </w:rPr>
            </w:pPr>
            <w:r>
              <w:rPr>
                <w:rFonts w:ascii="Arial" w:hAnsi="Arial" w:cs="Arial"/>
              </w:rPr>
              <w:t>Signage is in place at the main entrance gate and along the fence to ensure social distancing is in place.</w:t>
            </w:r>
          </w:p>
        </w:tc>
        <w:tc>
          <w:tcPr>
            <w:tcW w:w="1389" w:type="dxa"/>
            <w:vMerge w:val="restart"/>
            <w:vAlign w:val="center"/>
          </w:tcPr>
          <w:p w14:paraId="7BE90304" w14:textId="6C396ED0" w:rsidR="00D82F9D" w:rsidRPr="00DC7205" w:rsidRDefault="00D82F9D" w:rsidP="00D82F9D">
            <w:pPr>
              <w:jc w:val="center"/>
              <w:rPr>
                <w:rFonts w:ascii="Arial" w:hAnsi="Arial" w:cs="Arial"/>
              </w:rPr>
            </w:pPr>
            <w:r>
              <w:rPr>
                <w:rFonts w:ascii="Arial" w:hAnsi="Arial" w:cs="Arial"/>
              </w:rPr>
              <w:t>Low</w:t>
            </w:r>
          </w:p>
        </w:tc>
      </w:tr>
      <w:tr w:rsidR="00D82F9D" w14:paraId="46B95554" w14:textId="77777777" w:rsidTr="00D82F9D">
        <w:trPr>
          <w:trHeight w:val="436"/>
        </w:trPr>
        <w:tc>
          <w:tcPr>
            <w:tcW w:w="2126" w:type="dxa"/>
            <w:vMerge/>
            <w:shd w:val="clear" w:color="auto" w:fill="EBEBE4"/>
          </w:tcPr>
          <w:p w14:paraId="029227CC" w14:textId="77777777" w:rsidR="00D82F9D" w:rsidRDefault="00D82F9D" w:rsidP="00D82F9D">
            <w:pPr>
              <w:spacing w:after="180"/>
              <w:rPr>
                <w:rFonts w:ascii="Arial" w:hAnsi="Arial" w:cs="Arial"/>
              </w:rPr>
            </w:pPr>
          </w:p>
        </w:tc>
        <w:tc>
          <w:tcPr>
            <w:tcW w:w="6521" w:type="dxa"/>
            <w:tcBorders>
              <w:top w:val="dotted" w:sz="4" w:space="0" w:color="auto"/>
              <w:bottom w:val="dotted" w:sz="4" w:space="0" w:color="auto"/>
            </w:tcBorders>
            <w:shd w:val="clear" w:color="auto" w:fill="auto"/>
          </w:tcPr>
          <w:p w14:paraId="3C0D7EBF" w14:textId="10EB6206" w:rsidR="00D82F9D"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Consider marking the floor of the foyer with tape at 2 metre intervals, and in doing so identify how many individuals (or pairs of individuals from the same household) can safely be present in the foyer at any one time.</w:t>
            </w:r>
          </w:p>
          <w:p w14:paraId="311C3335" w14:textId="270FC020" w:rsidR="00D82F9D" w:rsidRDefault="00D82F9D" w:rsidP="00D82F9D">
            <w:pPr>
              <w:pStyle w:val="ListParagraph"/>
              <w:spacing w:before="60" w:after="60"/>
              <w:ind w:left="284"/>
              <w:contextualSpacing w:val="0"/>
              <w:rPr>
                <w:rFonts w:ascii="Arial" w:hAnsi="Arial" w:cs="Arial"/>
              </w:rPr>
            </w:pPr>
            <w:r>
              <w:rPr>
                <w:rFonts w:ascii="Arial" w:hAnsi="Arial" w:cs="Arial"/>
              </w:rPr>
              <w:t>Instructional signage is displayed.</w:t>
            </w:r>
          </w:p>
          <w:p w14:paraId="6CC443B9" w14:textId="2716B149" w:rsidR="00D82F9D" w:rsidRDefault="00D82F9D" w:rsidP="00D82F9D">
            <w:pPr>
              <w:pStyle w:val="ListParagraph"/>
              <w:spacing w:before="60" w:after="60"/>
              <w:ind w:left="284"/>
              <w:contextualSpacing w:val="0"/>
              <w:rPr>
                <w:rFonts w:ascii="Arial" w:hAnsi="Arial" w:cs="Arial"/>
              </w:rPr>
            </w:pPr>
            <w:r>
              <w:rPr>
                <w:rFonts w:ascii="Arial" w:hAnsi="Arial" w:cs="Arial"/>
              </w:rPr>
              <w:t>Office staff to only allow this identified number into the foyer in at any one time – the front entrance door will need to be on the door entry control system if installed.</w:t>
            </w:r>
          </w:p>
        </w:tc>
        <w:tc>
          <w:tcPr>
            <w:tcW w:w="1021" w:type="dxa"/>
            <w:tcBorders>
              <w:top w:val="dotted" w:sz="4" w:space="0" w:color="auto"/>
              <w:bottom w:val="dotted" w:sz="4" w:space="0" w:color="auto"/>
            </w:tcBorders>
          </w:tcPr>
          <w:p w14:paraId="4066F4FC" w14:textId="65359624"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48D14D39" w14:textId="7C968B9B" w:rsidR="00D82F9D" w:rsidRPr="00DC7205" w:rsidRDefault="00D82F9D" w:rsidP="00D82F9D">
            <w:pPr>
              <w:rPr>
                <w:rFonts w:ascii="Arial" w:hAnsi="Arial" w:cs="Arial"/>
              </w:rPr>
            </w:pPr>
            <w:r>
              <w:rPr>
                <w:rFonts w:ascii="Arial" w:hAnsi="Arial" w:cs="Arial"/>
              </w:rPr>
              <w:t>Signage will be displayed on reception doors to limit access to 1 parent at any one time, they should call through if they need to speak to someone urgently.</w:t>
            </w:r>
          </w:p>
        </w:tc>
        <w:tc>
          <w:tcPr>
            <w:tcW w:w="1389" w:type="dxa"/>
            <w:vMerge/>
            <w:vAlign w:val="center"/>
          </w:tcPr>
          <w:p w14:paraId="208C7035" w14:textId="77777777" w:rsidR="00D82F9D" w:rsidRPr="00DC7205" w:rsidRDefault="00D82F9D" w:rsidP="00D82F9D">
            <w:pPr>
              <w:jc w:val="center"/>
              <w:rPr>
                <w:rFonts w:ascii="Arial" w:hAnsi="Arial" w:cs="Arial"/>
              </w:rPr>
            </w:pPr>
          </w:p>
        </w:tc>
      </w:tr>
      <w:tr w:rsidR="00D82F9D" w14:paraId="496D7F16" w14:textId="77777777" w:rsidTr="00D82F9D">
        <w:trPr>
          <w:trHeight w:val="436"/>
        </w:trPr>
        <w:tc>
          <w:tcPr>
            <w:tcW w:w="2126" w:type="dxa"/>
            <w:vMerge/>
            <w:shd w:val="clear" w:color="auto" w:fill="EBEBE4"/>
          </w:tcPr>
          <w:p w14:paraId="4F3BF74C" w14:textId="77777777" w:rsidR="00D82F9D" w:rsidRDefault="00D82F9D" w:rsidP="00D82F9D">
            <w:pPr>
              <w:spacing w:after="180"/>
              <w:rPr>
                <w:rFonts w:ascii="Arial" w:hAnsi="Arial" w:cs="Arial"/>
              </w:rPr>
            </w:pPr>
          </w:p>
        </w:tc>
        <w:tc>
          <w:tcPr>
            <w:tcW w:w="6521" w:type="dxa"/>
            <w:tcBorders>
              <w:top w:val="dotted" w:sz="4" w:space="0" w:color="auto"/>
              <w:bottom w:val="single" w:sz="4" w:space="0" w:color="auto"/>
            </w:tcBorders>
            <w:shd w:val="clear" w:color="auto" w:fill="auto"/>
          </w:tcPr>
          <w:p w14:paraId="4A8B0DA7" w14:textId="701011F2" w:rsidR="00D82F9D"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Existing reception screens are kept in the closed position wherever possible. Floor markings are installed if screens are not in place and there is no other barrier preventing the visitor approaching 2 metres from the receptionist. (Note that 1 metre distance is acceptable where screens are fitted)</w:t>
            </w:r>
          </w:p>
        </w:tc>
        <w:tc>
          <w:tcPr>
            <w:tcW w:w="1021" w:type="dxa"/>
            <w:tcBorders>
              <w:top w:val="dotted" w:sz="4" w:space="0" w:color="auto"/>
              <w:bottom w:val="single" w:sz="4" w:space="0" w:color="auto"/>
            </w:tcBorders>
          </w:tcPr>
          <w:p w14:paraId="5397A0D9" w14:textId="58A56433"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7B029539" w14:textId="6884D416" w:rsidR="00D82F9D" w:rsidRPr="00DC7205" w:rsidRDefault="00D82F9D" w:rsidP="00D82F9D">
            <w:pPr>
              <w:rPr>
                <w:rFonts w:ascii="Arial" w:hAnsi="Arial" w:cs="Arial"/>
              </w:rPr>
            </w:pPr>
            <w:r>
              <w:rPr>
                <w:rFonts w:ascii="Arial" w:hAnsi="Arial" w:cs="Arial"/>
              </w:rPr>
              <w:t>The glass hatch in reception area will be closed at all times.  Signage will be put on the main reception doors, to limit to only 1 visitor in at one time.  The school gates will be closed at all times, this meaning any visitors will have to buzz through to gain access.  We can identify if they are required on site, or if we can deal with it over the phone to limit visitors.</w:t>
            </w:r>
          </w:p>
        </w:tc>
        <w:tc>
          <w:tcPr>
            <w:tcW w:w="1389" w:type="dxa"/>
            <w:vMerge/>
            <w:vAlign w:val="center"/>
          </w:tcPr>
          <w:p w14:paraId="2D23973B" w14:textId="77777777" w:rsidR="00D82F9D" w:rsidRPr="00DC7205" w:rsidRDefault="00D82F9D" w:rsidP="00D82F9D">
            <w:pPr>
              <w:jc w:val="center"/>
              <w:rPr>
                <w:rFonts w:ascii="Arial" w:hAnsi="Arial" w:cs="Arial"/>
              </w:rPr>
            </w:pPr>
          </w:p>
        </w:tc>
      </w:tr>
      <w:tr w:rsidR="00D82F9D" w14:paraId="137DC304" w14:textId="77777777" w:rsidTr="00D82F9D">
        <w:trPr>
          <w:trHeight w:val="436"/>
        </w:trPr>
        <w:tc>
          <w:tcPr>
            <w:tcW w:w="2126" w:type="dxa"/>
            <w:vMerge w:val="restart"/>
            <w:shd w:val="clear" w:color="auto" w:fill="EBEBE4"/>
          </w:tcPr>
          <w:p w14:paraId="38100D90" w14:textId="77777777" w:rsidR="00D82F9D" w:rsidRDefault="00D82F9D" w:rsidP="00D82F9D">
            <w:pPr>
              <w:rPr>
                <w:rFonts w:ascii="Arial" w:hAnsi="Arial" w:cs="Arial"/>
              </w:rPr>
            </w:pPr>
            <w:r>
              <w:rPr>
                <w:rFonts w:ascii="Arial" w:hAnsi="Arial" w:cs="Arial"/>
              </w:rPr>
              <w:t>Office</w:t>
            </w:r>
          </w:p>
          <w:p w14:paraId="1E35D41D" w14:textId="26EAB3EC" w:rsidR="00D82F9D" w:rsidRDefault="00D82F9D" w:rsidP="00D82F9D">
            <w:pPr>
              <w:rPr>
                <w:rFonts w:ascii="Arial" w:hAnsi="Arial" w:cs="Arial"/>
              </w:rPr>
            </w:pPr>
            <w:r>
              <w:rPr>
                <w:rFonts w:ascii="Arial" w:hAnsi="Arial" w:cs="Arial"/>
              </w:rPr>
              <w:t>(</w:t>
            </w:r>
            <w:hyperlink r:id="rId28" w:history="1">
              <w:r w:rsidRPr="00B658EF">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auto"/>
          </w:tcPr>
          <w:p w14:paraId="1217133C" w14:textId="427AB910" w:rsidR="00D82F9D" w:rsidRDefault="00D82F9D" w:rsidP="00DA0C59">
            <w:pPr>
              <w:numPr>
                <w:ilvl w:val="0"/>
                <w:numId w:val="16"/>
              </w:numPr>
              <w:spacing w:before="60" w:after="60"/>
              <w:ind w:left="284" w:hanging="284"/>
              <w:rPr>
                <w:rFonts w:ascii="Arial" w:hAnsi="Arial" w:cs="Arial"/>
              </w:rPr>
            </w:pPr>
            <w:r>
              <w:rPr>
                <w:rFonts w:ascii="Arial" w:hAnsi="Arial" w:cs="Arial"/>
              </w:rPr>
              <w:t xml:space="preserve">Consider </w:t>
            </w:r>
            <w:r w:rsidRPr="00F80A48">
              <w:rPr>
                <w:rFonts w:ascii="Arial" w:hAnsi="Arial" w:cs="Arial"/>
              </w:rPr>
              <w:t xml:space="preserve">splitting </w:t>
            </w:r>
            <w:r>
              <w:rPr>
                <w:rFonts w:ascii="Arial" w:hAnsi="Arial" w:cs="Arial"/>
              </w:rPr>
              <w:t xml:space="preserve">administration </w:t>
            </w:r>
            <w:r w:rsidRPr="00F80A48">
              <w:rPr>
                <w:rFonts w:ascii="Arial" w:hAnsi="Arial" w:cs="Arial"/>
              </w:rPr>
              <w:t xml:space="preserve">staff with </w:t>
            </w:r>
            <w:r>
              <w:rPr>
                <w:rFonts w:ascii="Arial" w:hAnsi="Arial" w:cs="Arial"/>
              </w:rPr>
              <w:t xml:space="preserve">staff </w:t>
            </w:r>
            <w:r w:rsidRPr="00F80A48">
              <w:rPr>
                <w:rFonts w:ascii="Arial" w:hAnsi="Arial" w:cs="Arial"/>
              </w:rPr>
              <w:t>working from home</w:t>
            </w:r>
            <w:r>
              <w:rPr>
                <w:rFonts w:ascii="Arial" w:hAnsi="Arial" w:cs="Arial"/>
              </w:rPr>
              <w:t xml:space="preserve"> on</w:t>
            </w:r>
            <w:r w:rsidRPr="00F80A48">
              <w:rPr>
                <w:rFonts w:ascii="Arial" w:hAnsi="Arial" w:cs="Arial"/>
              </w:rPr>
              <w:t xml:space="preserve"> alternate days</w:t>
            </w:r>
            <w:r>
              <w:rPr>
                <w:rFonts w:ascii="Arial" w:hAnsi="Arial" w:cs="Arial"/>
              </w:rPr>
              <w:t xml:space="preserve">. For larger teams </w:t>
            </w:r>
            <w:r w:rsidRPr="005673CD">
              <w:rPr>
                <w:rFonts w:ascii="Arial" w:hAnsi="Arial" w:cs="Arial"/>
              </w:rPr>
              <w:t>fixing these splits (</w:t>
            </w:r>
            <w:proofErr w:type="spellStart"/>
            <w:r w:rsidRPr="005673CD">
              <w:rPr>
                <w:rFonts w:ascii="Arial" w:hAnsi="Arial" w:cs="Arial"/>
              </w:rPr>
              <w:t>cohorting</w:t>
            </w:r>
            <w:proofErr w:type="spellEnd"/>
            <w:r w:rsidRPr="005673CD">
              <w:rPr>
                <w:rFonts w:ascii="Arial" w:hAnsi="Arial" w:cs="Arial"/>
              </w:rPr>
              <w:t xml:space="preserve">), so that where contact is unavoidable, this happens between the </w:t>
            </w:r>
            <w:r w:rsidRPr="005673CD">
              <w:rPr>
                <w:rFonts w:ascii="Arial" w:hAnsi="Arial" w:cs="Arial"/>
              </w:rPr>
              <w:lastRenderedPageBreak/>
              <w:t>same individuals</w:t>
            </w:r>
            <w:r>
              <w:rPr>
                <w:rFonts w:ascii="Arial" w:hAnsi="Arial" w:cs="Arial"/>
              </w:rPr>
              <w:t>.</w:t>
            </w:r>
          </w:p>
        </w:tc>
        <w:tc>
          <w:tcPr>
            <w:tcW w:w="1021" w:type="dxa"/>
            <w:tcBorders>
              <w:bottom w:val="dotted" w:sz="4" w:space="0" w:color="auto"/>
            </w:tcBorders>
          </w:tcPr>
          <w:p w14:paraId="1A49AF34" w14:textId="48424AFA"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bottom w:val="dotted" w:sz="4" w:space="0" w:color="auto"/>
            </w:tcBorders>
          </w:tcPr>
          <w:p w14:paraId="17D31F88" w14:textId="24FE57DB" w:rsidR="00D82F9D" w:rsidRPr="00DC7205" w:rsidRDefault="00D82F9D" w:rsidP="00D82F9D">
            <w:pPr>
              <w:rPr>
                <w:rFonts w:ascii="Arial" w:hAnsi="Arial" w:cs="Arial"/>
              </w:rPr>
            </w:pPr>
            <w:r>
              <w:rPr>
                <w:rFonts w:ascii="Arial" w:hAnsi="Arial" w:cs="Arial"/>
              </w:rPr>
              <w:t xml:space="preserve">The office team will be back to full capacity from September, however we will be limiting the number of other </w:t>
            </w:r>
            <w:proofErr w:type="gramStart"/>
            <w:r>
              <w:rPr>
                <w:rFonts w:ascii="Arial" w:hAnsi="Arial" w:cs="Arial"/>
              </w:rPr>
              <w:t>staff</w:t>
            </w:r>
            <w:proofErr w:type="gramEnd"/>
            <w:r>
              <w:rPr>
                <w:rFonts w:ascii="Arial" w:hAnsi="Arial" w:cs="Arial"/>
              </w:rPr>
              <w:t xml:space="preserve"> in the office.  </w:t>
            </w:r>
          </w:p>
        </w:tc>
        <w:tc>
          <w:tcPr>
            <w:tcW w:w="1389" w:type="dxa"/>
            <w:vMerge w:val="restart"/>
            <w:vAlign w:val="center"/>
          </w:tcPr>
          <w:p w14:paraId="196D5C61" w14:textId="49514B60" w:rsidR="00D82F9D" w:rsidRPr="00DC7205" w:rsidRDefault="00D82F9D" w:rsidP="00D82F9D">
            <w:pPr>
              <w:jc w:val="center"/>
              <w:rPr>
                <w:rFonts w:ascii="Arial" w:hAnsi="Arial" w:cs="Arial"/>
              </w:rPr>
            </w:pPr>
            <w:r>
              <w:rPr>
                <w:rFonts w:ascii="Arial" w:hAnsi="Arial" w:cs="Arial"/>
              </w:rPr>
              <w:t>Low</w:t>
            </w:r>
          </w:p>
        </w:tc>
      </w:tr>
      <w:tr w:rsidR="00D82F9D" w14:paraId="2F464989" w14:textId="77777777" w:rsidTr="00D82F9D">
        <w:trPr>
          <w:trHeight w:val="436"/>
        </w:trPr>
        <w:tc>
          <w:tcPr>
            <w:tcW w:w="2126" w:type="dxa"/>
            <w:vMerge/>
            <w:shd w:val="clear" w:color="auto" w:fill="EBEBE4"/>
          </w:tcPr>
          <w:p w14:paraId="759E7469" w14:textId="68B3A854"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6CCFCF4A" w14:textId="77777777" w:rsidR="00D82F9D" w:rsidRDefault="00D82F9D" w:rsidP="00DA0C59">
            <w:pPr>
              <w:numPr>
                <w:ilvl w:val="0"/>
                <w:numId w:val="16"/>
              </w:numPr>
              <w:spacing w:before="60" w:after="60"/>
              <w:ind w:left="284" w:hanging="284"/>
              <w:rPr>
                <w:rFonts w:ascii="Arial" w:hAnsi="Arial" w:cs="Arial"/>
              </w:rPr>
            </w:pPr>
            <w:r>
              <w:rPr>
                <w:rFonts w:ascii="Arial" w:hAnsi="Arial" w:cs="Arial"/>
              </w:rPr>
              <w:t>The office layout has been examined such that workstations that are usable at the same time (i.e. 2 metres apart) have been identified.</w:t>
            </w:r>
          </w:p>
          <w:p w14:paraId="7353340F" w14:textId="34247AF8" w:rsidR="00D82F9D" w:rsidRDefault="00D82F9D" w:rsidP="00D82F9D">
            <w:pPr>
              <w:spacing w:before="60" w:after="60"/>
              <w:ind w:left="284"/>
              <w:rPr>
                <w:rFonts w:ascii="Arial" w:hAnsi="Arial" w:cs="Arial"/>
              </w:rPr>
            </w:pPr>
            <w:r>
              <w:rPr>
                <w:rFonts w:ascii="Arial" w:hAnsi="Arial" w:cs="Arial"/>
              </w:rPr>
              <w:t>If the proposed workstations are closer than 2 metres (but at least 1 metre) and the</w:t>
            </w:r>
            <w:r w:rsidRPr="00453341">
              <w:rPr>
                <w:rFonts w:ascii="Arial" w:hAnsi="Arial" w:cs="Arial"/>
              </w:rPr>
              <w:t xml:space="preserve"> </w:t>
            </w:r>
            <w:r>
              <w:rPr>
                <w:rFonts w:ascii="Arial" w:hAnsi="Arial" w:cs="Arial"/>
              </w:rPr>
              <w:t xml:space="preserve">office </w:t>
            </w:r>
            <w:r w:rsidRPr="00453341">
              <w:rPr>
                <w:rFonts w:ascii="Arial" w:hAnsi="Arial" w:cs="Arial"/>
              </w:rPr>
              <w:t>activity needs to continue</w:t>
            </w:r>
            <w:r>
              <w:rPr>
                <w:rFonts w:ascii="Arial" w:hAnsi="Arial" w:cs="Arial"/>
              </w:rPr>
              <w:t xml:space="preserve"> in this manner</w:t>
            </w:r>
            <w:r w:rsidRPr="00453341">
              <w:rPr>
                <w:rFonts w:ascii="Arial" w:hAnsi="Arial" w:cs="Arial"/>
              </w:rPr>
              <w:t>, all the</w:t>
            </w:r>
            <w:r>
              <w:rPr>
                <w:rFonts w:ascii="Arial" w:hAnsi="Arial" w:cs="Arial"/>
              </w:rPr>
              <w:t xml:space="preserve"> following </w:t>
            </w:r>
            <w:r w:rsidRPr="00453341">
              <w:rPr>
                <w:rFonts w:ascii="Arial" w:hAnsi="Arial" w:cs="Arial"/>
              </w:rPr>
              <w:t xml:space="preserve">actions </w:t>
            </w:r>
            <w:r>
              <w:rPr>
                <w:rFonts w:ascii="Arial" w:hAnsi="Arial" w:cs="Arial"/>
              </w:rPr>
              <w:t xml:space="preserve">must be undertaken where </w:t>
            </w:r>
            <w:r w:rsidRPr="00453341">
              <w:rPr>
                <w:rFonts w:ascii="Arial" w:hAnsi="Arial" w:cs="Arial"/>
              </w:rPr>
              <w:t>possible to</w:t>
            </w:r>
            <w:r>
              <w:rPr>
                <w:rFonts w:ascii="Arial" w:hAnsi="Arial" w:cs="Arial"/>
              </w:rPr>
              <w:t xml:space="preserve"> </w:t>
            </w:r>
            <w:r w:rsidRPr="00453341">
              <w:rPr>
                <w:rFonts w:ascii="Arial" w:hAnsi="Arial" w:cs="Arial"/>
              </w:rPr>
              <w:t>reduce the risk</w:t>
            </w:r>
            <w:r>
              <w:rPr>
                <w:rFonts w:ascii="Arial" w:hAnsi="Arial" w:cs="Arial"/>
              </w:rPr>
              <w:t>:</w:t>
            </w:r>
          </w:p>
          <w:p w14:paraId="511783CE" w14:textId="30A8192A" w:rsidR="00D82F9D" w:rsidRPr="00C36A75" w:rsidRDefault="00D82F9D" w:rsidP="00DA0C59">
            <w:pPr>
              <w:numPr>
                <w:ilvl w:val="1"/>
                <w:numId w:val="16"/>
              </w:numPr>
              <w:spacing w:before="60" w:after="60"/>
              <w:ind w:left="568" w:hanging="284"/>
              <w:contextualSpacing/>
              <w:rPr>
                <w:rFonts w:ascii="Arial" w:hAnsi="Arial" w:cs="Arial"/>
              </w:rPr>
            </w:pPr>
            <w:r w:rsidRPr="000C60AE">
              <w:rPr>
                <w:rFonts w:ascii="Arial" w:hAnsi="Arial" w:cs="Arial"/>
              </w:rPr>
              <w:t>Further increasing the frequency of hand washing and</w:t>
            </w:r>
            <w:r>
              <w:rPr>
                <w:rFonts w:ascii="Arial" w:hAnsi="Arial" w:cs="Arial"/>
              </w:rPr>
              <w:t xml:space="preserve"> </w:t>
            </w:r>
            <w:r w:rsidRPr="00C36A75">
              <w:rPr>
                <w:rFonts w:ascii="Arial" w:hAnsi="Arial" w:cs="Arial"/>
              </w:rPr>
              <w:t>surface cleaning.</w:t>
            </w:r>
          </w:p>
          <w:p w14:paraId="586E7131" w14:textId="77777777" w:rsidR="00D82F9D" w:rsidRDefault="00D82F9D" w:rsidP="00DA0C59">
            <w:pPr>
              <w:numPr>
                <w:ilvl w:val="1"/>
                <w:numId w:val="16"/>
              </w:numPr>
              <w:spacing w:before="60" w:after="60"/>
              <w:ind w:left="568" w:hanging="284"/>
              <w:contextualSpacing/>
              <w:rPr>
                <w:rFonts w:ascii="Arial" w:hAnsi="Arial" w:cs="Arial"/>
              </w:rPr>
            </w:pPr>
            <w:r w:rsidRPr="000C60AE">
              <w:rPr>
                <w:rFonts w:ascii="Arial" w:hAnsi="Arial" w:cs="Arial"/>
              </w:rPr>
              <w:t>Keeping the activity time involved as short as possible.</w:t>
            </w:r>
          </w:p>
          <w:p w14:paraId="7E47A7E2" w14:textId="12C987E1" w:rsidR="00D82F9D" w:rsidRPr="000C60AE" w:rsidRDefault="00D82F9D" w:rsidP="00DA0C59">
            <w:pPr>
              <w:numPr>
                <w:ilvl w:val="1"/>
                <w:numId w:val="16"/>
              </w:numPr>
              <w:spacing w:before="60" w:after="60"/>
              <w:ind w:left="568" w:hanging="284"/>
              <w:contextualSpacing/>
              <w:rPr>
                <w:rFonts w:ascii="Arial" w:hAnsi="Arial" w:cs="Arial"/>
              </w:rPr>
            </w:pPr>
            <w:r w:rsidRPr="000C60AE">
              <w:rPr>
                <w:rFonts w:ascii="Arial" w:hAnsi="Arial" w:cs="Arial"/>
              </w:rPr>
              <w:t>Using screens or barriers to separate people from each</w:t>
            </w:r>
            <w:r>
              <w:rPr>
                <w:rFonts w:ascii="Arial" w:hAnsi="Arial" w:cs="Arial"/>
              </w:rPr>
              <w:t xml:space="preserve"> </w:t>
            </w:r>
            <w:r w:rsidRPr="000C60AE">
              <w:rPr>
                <w:rFonts w:ascii="Arial" w:hAnsi="Arial" w:cs="Arial"/>
              </w:rPr>
              <w:t>other.</w:t>
            </w:r>
          </w:p>
          <w:p w14:paraId="5AE4E3CB" w14:textId="2BF1656C" w:rsidR="00D82F9D" w:rsidRPr="00453341" w:rsidRDefault="00D82F9D" w:rsidP="00DA0C59">
            <w:pPr>
              <w:numPr>
                <w:ilvl w:val="1"/>
                <w:numId w:val="16"/>
              </w:numPr>
              <w:spacing w:before="60" w:after="60"/>
              <w:ind w:left="568" w:hanging="284"/>
              <w:rPr>
                <w:rFonts w:ascii="Arial" w:hAnsi="Arial" w:cs="Arial"/>
              </w:rPr>
            </w:pPr>
            <w:r w:rsidRPr="000C60AE">
              <w:rPr>
                <w:rFonts w:ascii="Arial" w:hAnsi="Arial" w:cs="Arial"/>
              </w:rPr>
              <w:t>Using back-to-back or side-to-side working (rather than face</w:t>
            </w:r>
            <w:r>
              <w:rPr>
                <w:rFonts w:ascii="Arial" w:hAnsi="Arial" w:cs="Arial"/>
              </w:rPr>
              <w:t xml:space="preserve"> </w:t>
            </w:r>
            <w:r w:rsidRPr="000C60AE">
              <w:rPr>
                <w:rFonts w:ascii="Arial" w:hAnsi="Arial" w:cs="Arial"/>
              </w:rPr>
              <w:t>to-face)</w:t>
            </w:r>
            <w:r>
              <w:rPr>
                <w:rFonts w:ascii="Arial" w:hAnsi="Arial" w:cs="Arial"/>
              </w:rPr>
              <w:t>.</w:t>
            </w:r>
          </w:p>
        </w:tc>
        <w:tc>
          <w:tcPr>
            <w:tcW w:w="1021" w:type="dxa"/>
            <w:tcBorders>
              <w:top w:val="dotted" w:sz="4" w:space="0" w:color="auto"/>
              <w:bottom w:val="dotted" w:sz="4" w:space="0" w:color="auto"/>
            </w:tcBorders>
          </w:tcPr>
          <w:p w14:paraId="1A03C222" w14:textId="4A84FDBF"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D3B4E99" w14:textId="1EF471CF" w:rsidR="00D82F9D" w:rsidRPr="00DC7205" w:rsidRDefault="00D82F9D" w:rsidP="00D82F9D">
            <w:pPr>
              <w:rPr>
                <w:rFonts w:ascii="Arial" w:hAnsi="Arial" w:cs="Arial"/>
              </w:rPr>
            </w:pPr>
            <w:r>
              <w:rPr>
                <w:rFonts w:ascii="Arial" w:hAnsi="Arial" w:cs="Arial"/>
              </w:rPr>
              <w:t>Due to the size of the school office workstations have been identified being closer than 2 metres.  Therefore, hand washing and surface cleaning will have to be more frequent.</w:t>
            </w:r>
          </w:p>
        </w:tc>
        <w:tc>
          <w:tcPr>
            <w:tcW w:w="1389" w:type="dxa"/>
            <w:vMerge/>
            <w:vAlign w:val="center"/>
          </w:tcPr>
          <w:p w14:paraId="0742F88F" w14:textId="77777777" w:rsidR="00D82F9D" w:rsidRPr="00DC7205" w:rsidRDefault="00D82F9D" w:rsidP="00D82F9D">
            <w:pPr>
              <w:jc w:val="center"/>
              <w:rPr>
                <w:rFonts w:ascii="Arial" w:hAnsi="Arial" w:cs="Arial"/>
              </w:rPr>
            </w:pPr>
          </w:p>
        </w:tc>
      </w:tr>
      <w:tr w:rsidR="00D82F9D" w14:paraId="1C4D44F4" w14:textId="77777777" w:rsidTr="00D82F9D">
        <w:trPr>
          <w:trHeight w:val="436"/>
        </w:trPr>
        <w:tc>
          <w:tcPr>
            <w:tcW w:w="2126" w:type="dxa"/>
            <w:vMerge/>
            <w:shd w:val="clear" w:color="auto" w:fill="EBEBE4"/>
          </w:tcPr>
          <w:p w14:paraId="3346AFF5"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39D91EC0" w14:textId="78113A6E" w:rsidR="00D82F9D" w:rsidRDefault="00D82F9D" w:rsidP="00DA0C59">
            <w:pPr>
              <w:numPr>
                <w:ilvl w:val="0"/>
                <w:numId w:val="16"/>
              </w:numPr>
              <w:spacing w:before="60" w:after="60"/>
              <w:ind w:left="284" w:hanging="284"/>
              <w:rPr>
                <w:rFonts w:ascii="Arial" w:hAnsi="Arial" w:cs="Arial"/>
              </w:rPr>
            </w:pPr>
            <w:r>
              <w:rPr>
                <w:rFonts w:ascii="Arial" w:hAnsi="Arial" w:cs="Arial"/>
              </w:rPr>
              <w:t>Hot desks are avoided where possible. Where not possible, workstations are cleaned in between use.</w:t>
            </w:r>
          </w:p>
        </w:tc>
        <w:tc>
          <w:tcPr>
            <w:tcW w:w="1021" w:type="dxa"/>
            <w:tcBorders>
              <w:top w:val="dotted" w:sz="4" w:space="0" w:color="auto"/>
              <w:bottom w:val="single" w:sz="4" w:space="0" w:color="auto"/>
            </w:tcBorders>
          </w:tcPr>
          <w:p w14:paraId="597D6FEF" w14:textId="1E4558E8"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3C3C08E7" w14:textId="508ECF80" w:rsidR="00D82F9D" w:rsidRPr="00DC7205" w:rsidRDefault="00D82F9D" w:rsidP="00D82F9D">
            <w:pPr>
              <w:rPr>
                <w:rFonts w:ascii="Arial" w:hAnsi="Arial" w:cs="Arial"/>
              </w:rPr>
            </w:pPr>
            <w:r>
              <w:rPr>
                <w:rFonts w:ascii="Arial" w:hAnsi="Arial" w:cs="Arial"/>
              </w:rPr>
              <w:t>Staff have been made aware not to hot desks, signs are also displayed on desks when vacant.</w:t>
            </w:r>
          </w:p>
        </w:tc>
        <w:tc>
          <w:tcPr>
            <w:tcW w:w="1389" w:type="dxa"/>
            <w:vMerge/>
            <w:vAlign w:val="center"/>
          </w:tcPr>
          <w:p w14:paraId="662E6107" w14:textId="77777777" w:rsidR="00D82F9D" w:rsidRPr="00DC7205" w:rsidRDefault="00D82F9D" w:rsidP="00D82F9D">
            <w:pPr>
              <w:jc w:val="center"/>
              <w:rPr>
                <w:rFonts w:ascii="Arial" w:hAnsi="Arial" w:cs="Arial"/>
              </w:rPr>
            </w:pPr>
          </w:p>
        </w:tc>
      </w:tr>
      <w:tr w:rsidR="00D82F9D" w14:paraId="1721FBDE" w14:textId="77777777" w:rsidTr="00D82F9D">
        <w:trPr>
          <w:trHeight w:val="112"/>
        </w:trPr>
        <w:tc>
          <w:tcPr>
            <w:tcW w:w="2126" w:type="dxa"/>
            <w:vMerge w:val="restart"/>
            <w:shd w:val="clear" w:color="auto" w:fill="EBEBE4"/>
          </w:tcPr>
          <w:p w14:paraId="1A25F548" w14:textId="727C9952" w:rsidR="00D82F9D" w:rsidRDefault="00D82F9D" w:rsidP="00D82F9D">
            <w:pPr>
              <w:rPr>
                <w:rFonts w:ascii="Arial" w:hAnsi="Arial" w:cs="Arial"/>
              </w:rPr>
            </w:pPr>
            <w:r>
              <w:rPr>
                <w:rFonts w:ascii="Arial" w:hAnsi="Arial" w:cs="Arial"/>
              </w:rPr>
              <w:t>Meeting rooms</w:t>
            </w:r>
          </w:p>
        </w:tc>
        <w:tc>
          <w:tcPr>
            <w:tcW w:w="6521" w:type="dxa"/>
            <w:tcBorders>
              <w:top w:val="single" w:sz="4" w:space="0" w:color="auto"/>
              <w:bottom w:val="dotted" w:sz="4" w:space="0" w:color="auto"/>
            </w:tcBorders>
            <w:shd w:val="clear" w:color="auto" w:fill="auto"/>
          </w:tcPr>
          <w:p w14:paraId="3D3F878D" w14:textId="1ABE5703" w:rsidR="00D82F9D" w:rsidRPr="00453341" w:rsidRDefault="00D82F9D" w:rsidP="00DA0C59">
            <w:pPr>
              <w:numPr>
                <w:ilvl w:val="0"/>
                <w:numId w:val="16"/>
              </w:numPr>
              <w:spacing w:before="60" w:after="60"/>
              <w:ind w:left="284" w:hanging="284"/>
              <w:rPr>
                <w:rFonts w:ascii="Arial" w:hAnsi="Arial" w:cs="Arial"/>
              </w:rPr>
            </w:pPr>
            <w:r>
              <w:rPr>
                <w:rFonts w:ascii="Arial" w:hAnsi="Arial" w:cs="Arial"/>
              </w:rPr>
              <w:t>R</w:t>
            </w:r>
            <w:r w:rsidRPr="00453341">
              <w:rPr>
                <w:rFonts w:ascii="Arial" w:hAnsi="Arial" w:cs="Arial"/>
              </w:rPr>
              <w:t>emote working tools</w:t>
            </w:r>
            <w:r>
              <w:rPr>
                <w:rFonts w:ascii="Arial" w:hAnsi="Arial" w:cs="Arial"/>
              </w:rPr>
              <w:t xml:space="preserve"> (Teams, Zoom, Meet) are used</w:t>
            </w:r>
            <w:r w:rsidRPr="00453341">
              <w:rPr>
                <w:rFonts w:ascii="Arial" w:hAnsi="Arial" w:cs="Arial"/>
              </w:rPr>
              <w:t xml:space="preserve"> to avoid in-person</w:t>
            </w:r>
            <w:r>
              <w:rPr>
                <w:rFonts w:ascii="Arial" w:hAnsi="Arial" w:cs="Arial"/>
              </w:rPr>
              <w:t xml:space="preserve"> </w:t>
            </w:r>
            <w:r w:rsidRPr="00453341">
              <w:rPr>
                <w:rFonts w:ascii="Arial" w:hAnsi="Arial" w:cs="Arial"/>
              </w:rPr>
              <w:t>meetings</w:t>
            </w:r>
            <w:r>
              <w:rPr>
                <w:rFonts w:ascii="Arial" w:hAnsi="Arial" w:cs="Arial"/>
              </w:rPr>
              <w:t xml:space="preserve"> where possible.</w:t>
            </w:r>
          </w:p>
        </w:tc>
        <w:tc>
          <w:tcPr>
            <w:tcW w:w="1021" w:type="dxa"/>
            <w:tcBorders>
              <w:top w:val="single" w:sz="4" w:space="0" w:color="auto"/>
              <w:bottom w:val="dotted" w:sz="4" w:space="0" w:color="auto"/>
            </w:tcBorders>
          </w:tcPr>
          <w:p w14:paraId="493FEF22" w14:textId="26A3AE64"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34C5CD0F" w14:textId="51791144" w:rsidR="00D82F9D" w:rsidRPr="00DC7205" w:rsidRDefault="00D82F9D" w:rsidP="00D82F9D">
            <w:pPr>
              <w:rPr>
                <w:rFonts w:ascii="Arial" w:hAnsi="Arial" w:cs="Arial"/>
              </w:rPr>
            </w:pPr>
            <w:r>
              <w:rPr>
                <w:rFonts w:ascii="Arial" w:hAnsi="Arial" w:cs="Arial"/>
              </w:rPr>
              <w:t>Majority of meetings are now taking place by Teams or zoom tools and will continue to do so where possible.</w:t>
            </w:r>
          </w:p>
        </w:tc>
        <w:tc>
          <w:tcPr>
            <w:tcW w:w="1389" w:type="dxa"/>
            <w:vMerge w:val="restart"/>
            <w:vAlign w:val="center"/>
          </w:tcPr>
          <w:p w14:paraId="23588CE5" w14:textId="50B69946" w:rsidR="00D82F9D" w:rsidRPr="00DC7205" w:rsidRDefault="00D82F9D" w:rsidP="00D82F9D">
            <w:pPr>
              <w:jc w:val="center"/>
              <w:rPr>
                <w:rFonts w:ascii="Arial" w:hAnsi="Arial" w:cs="Arial"/>
              </w:rPr>
            </w:pPr>
            <w:r>
              <w:rPr>
                <w:rFonts w:ascii="Arial" w:hAnsi="Arial" w:cs="Arial"/>
              </w:rPr>
              <w:t>Low</w:t>
            </w:r>
          </w:p>
        </w:tc>
      </w:tr>
      <w:tr w:rsidR="00D82F9D" w14:paraId="57E1C992" w14:textId="77777777" w:rsidTr="00D82F9D">
        <w:trPr>
          <w:trHeight w:val="436"/>
        </w:trPr>
        <w:tc>
          <w:tcPr>
            <w:tcW w:w="2126" w:type="dxa"/>
            <w:vMerge/>
            <w:shd w:val="clear" w:color="auto" w:fill="EBEBE4"/>
          </w:tcPr>
          <w:p w14:paraId="019719CF" w14:textId="1C4A8929"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1CC5C164" w14:textId="51182AE6" w:rsidR="00D82F9D" w:rsidRPr="00453341" w:rsidRDefault="00D82F9D" w:rsidP="00DA0C59">
            <w:pPr>
              <w:numPr>
                <w:ilvl w:val="0"/>
                <w:numId w:val="16"/>
              </w:numPr>
              <w:spacing w:before="60" w:after="60"/>
              <w:ind w:left="284" w:hanging="284"/>
              <w:rPr>
                <w:rFonts w:ascii="Arial" w:hAnsi="Arial" w:cs="Arial"/>
              </w:rPr>
            </w:pPr>
            <w:r w:rsidRPr="00453341">
              <w:rPr>
                <w:rFonts w:ascii="Arial" w:hAnsi="Arial" w:cs="Arial"/>
              </w:rPr>
              <w:t xml:space="preserve">Only absolutely necessary participants physically attend meetings and </w:t>
            </w:r>
            <w:r>
              <w:rPr>
                <w:rFonts w:ascii="Arial" w:hAnsi="Arial" w:cs="Arial"/>
              </w:rPr>
              <w:t xml:space="preserve">they </w:t>
            </w:r>
            <w:r w:rsidRPr="00453341">
              <w:rPr>
                <w:rFonts w:ascii="Arial" w:hAnsi="Arial" w:cs="Arial"/>
              </w:rPr>
              <w:t>maintain social distancing guidelines (2m, or 1m with risk mitigation</w:t>
            </w:r>
            <w:r>
              <w:rPr>
                <w:rFonts w:ascii="Arial" w:hAnsi="Arial" w:cs="Arial"/>
              </w:rPr>
              <w:t xml:space="preserve"> </w:t>
            </w:r>
            <w:r w:rsidRPr="00453341">
              <w:rPr>
                <w:rFonts w:ascii="Arial" w:hAnsi="Arial" w:cs="Arial"/>
              </w:rPr>
              <w:t>where 2m is not viable).</w:t>
            </w:r>
          </w:p>
        </w:tc>
        <w:tc>
          <w:tcPr>
            <w:tcW w:w="1021" w:type="dxa"/>
            <w:tcBorders>
              <w:top w:val="dotted" w:sz="4" w:space="0" w:color="auto"/>
              <w:bottom w:val="dotted" w:sz="4" w:space="0" w:color="auto"/>
            </w:tcBorders>
          </w:tcPr>
          <w:p w14:paraId="6998CCBA" w14:textId="6C7AE147"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5F2F824" w14:textId="7D8702BF" w:rsidR="00D82F9D" w:rsidRPr="00DC7205" w:rsidRDefault="00D82F9D" w:rsidP="00D82F9D">
            <w:pPr>
              <w:rPr>
                <w:rFonts w:ascii="Arial" w:hAnsi="Arial" w:cs="Arial"/>
              </w:rPr>
            </w:pPr>
            <w:r>
              <w:rPr>
                <w:rFonts w:ascii="Arial" w:hAnsi="Arial" w:cs="Arial"/>
              </w:rPr>
              <w:t xml:space="preserve">Meetings that are only absolutely necessary to be held in person will need to keep to the 2m social distancing guidelines. </w:t>
            </w:r>
          </w:p>
        </w:tc>
        <w:tc>
          <w:tcPr>
            <w:tcW w:w="1389" w:type="dxa"/>
            <w:vMerge/>
            <w:vAlign w:val="center"/>
          </w:tcPr>
          <w:p w14:paraId="752642E9" w14:textId="77777777" w:rsidR="00D82F9D" w:rsidRPr="00DC7205" w:rsidRDefault="00D82F9D" w:rsidP="00D82F9D">
            <w:pPr>
              <w:jc w:val="center"/>
              <w:rPr>
                <w:rFonts w:ascii="Arial" w:hAnsi="Arial" w:cs="Arial"/>
              </w:rPr>
            </w:pPr>
          </w:p>
        </w:tc>
      </w:tr>
      <w:tr w:rsidR="00D82F9D" w14:paraId="5DD706B9" w14:textId="77777777" w:rsidTr="00D82F9D">
        <w:trPr>
          <w:trHeight w:val="50"/>
        </w:trPr>
        <w:tc>
          <w:tcPr>
            <w:tcW w:w="2126" w:type="dxa"/>
            <w:vMerge/>
            <w:shd w:val="clear" w:color="auto" w:fill="EBEBE4"/>
          </w:tcPr>
          <w:p w14:paraId="2A9DBD63"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00774780" w14:textId="2B638B3B" w:rsidR="00D82F9D" w:rsidRPr="00453341" w:rsidRDefault="00D82F9D" w:rsidP="00DA0C59">
            <w:pPr>
              <w:numPr>
                <w:ilvl w:val="0"/>
                <w:numId w:val="16"/>
              </w:numPr>
              <w:spacing w:before="60" w:after="60"/>
              <w:ind w:left="284" w:hanging="284"/>
              <w:rPr>
                <w:rFonts w:ascii="Arial" w:hAnsi="Arial" w:cs="Arial"/>
              </w:rPr>
            </w:pPr>
            <w:r>
              <w:rPr>
                <w:rFonts w:ascii="Arial" w:hAnsi="Arial" w:cs="Arial"/>
              </w:rPr>
              <w:t>P</w:t>
            </w:r>
            <w:r w:rsidRPr="00453341">
              <w:rPr>
                <w:rFonts w:ascii="Arial" w:hAnsi="Arial" w:cs="Arial"/>
              </w:rPr>
              <w:t>ens, documents and other objects</w:t>
            </w:r>
            <w:r>
              <w:rPr>
                <w:rFonts w:ascii="Arial" w:hAnsi="Arial" w:cs="Arial"/>
              </w:rPr>
              <w:t xml:space="preserve"> are not shared.</w:t>
            </w:r>
          </w:p>
        </w:tc>
        <w:tc>
          <w:tcPr>
            <w:tcW w:w="1021" w:type="dxa"/>
            <w:tcBorders>
              <w:top w:val="dotted" w:sz="4" w:space="0" w:color="auto"/>
              <w:bottom w:val="dotted" w:sz="4" w:space="0" w:color="auto"/>
            </w:tcBorders>
          </w:tcPr>
          <w:p w14:paraId="7AFEA661" w14:textId="45D73697"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641CFE0" w14:textId="548CFC13" w:rsidR="00D82F9D" w:rsidRPr="00DC7205" w:rsidRDefault="00D82F9D" w:rsidP="00D82F9D">
            <w:pPr>
              <w:rPr>
                <w:rFonts w:ascii="Arial" w:hAnsi="Arial" w:cs="Arial"/>
              </w:rPr>
            </w:pPr>
            <w:r>
              <w:rPr>
                <w:rFonts w:ascii="Arial" w:hAnsi="Arial" w:cs="Arial"/>
              </w:rPr>
              <w:t>No stationery will be shared.</w:t>
            </w:r>
          </w:p>
        </w:tc>
        <w:tc>
          <w:tcPr>
            <w:tcW w:w="1389" w:type="dxa"/>
            <w:vMerge/>
            <w:vAlign w:val="center"/>
          </w:tcPr>
          <w:p w14:paraId="75D09452" w14:textId="77777777" w:rsidR="00D82F9D" w:rsidRPr="00DC7205" w:rsidRDefault="00D82F9D" w:rsidP="00D82F9D">
            <w:pPr>
              <w:jc w:val="center"/>
              <w:rPr>
                <w:rFonts w:ascii="Arial" w:hAnsi="Arial" w:cs="Arial"/>
              </w:rPr>
            </w:pPr>
          </w:p>
        </w:tc>
      </w:tr>
      <w:tr w:rsidR="00D82F9D" w14:paraId="41F4B186" w14:textId="77777777" w:rsidTr="00D82F9D">
        <w:trPr>
          <w:trHeight w:val="50"/>
        </w:trPr>
        <w:tc>
          <w:tcPr>
            <w:tcW w:w="2126" w:type="dxa"/>
            <w:vMerge/>
            <w:shd w:val="clear" w:color="auto" w:fill="EBEBE4"/>
          </w:tcPr>
          <w:p w14:paraId="2FEBA1E1"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DAE0ECC" w14:textId="1E7C93EE" w:rsidR="00D82F9D" w:rsidRPr="00453341" w:rsidRDefault="00D82F9D" w:rsidP="00DA0C59">
            <w:pPr>
              <w:numPr>
                <w:ilvl w:val="0"/>
                <w:numId w:val="16"/>
              </w:numPr>
              <w:spacing w:before="60" w:after="60"/>
              <w:ind w:left="284" w:hanging="284"/>
              <w:rPr>
                <w:rFonts w:ascii="Arial" w:hAnsi="Arial" w:cs="Arial"/>
              </w:rPr>
            </w:pPr>
            <w:r>
              <w:rPr>
                <w:rFonts w:ascii="Arial" w:hAnsi="Arial" w:cs="Arial"/>
              </w:rPr>
              <w:t>H</w:t>
            </w:r>
            <w:r w:rsidRPr="00453341">
              <w:rPr>
                <w:rFonts w:ascii="Arial" w:hAnsi="Arial" w:cs="Arial"/>
              </w:rPr>
              <w:t xml:space="preserve">and sanitiser </w:t>
            </w:r>
            <w:r>
              <w:rPr>
                <w:rFonts w:ascii="Arial" w:hAnsi="Arial" w:cs="Arial"/>
              </w:rPr>
              <w:t xml:space="preserve">is provided in </w:t>
            </w:r>
            <w:r w:rsidRPr="00453341">
              <w:rPr>
                <w:rFonts w:ascii="Arial" w:hAnsi="Arial" w:cs="Arial"/>
              </w:rPr>
              <w:t>meeting rooms.</w:t>
            </w:r>
          </w:p>
        </w:tc>
        <w:tc>
          <w:tcPr>
            <w:tcW w:w="1021" w:type="dxa"/>
            <w:tcBorders>
              <w:top w:val="dotted" w:sz="4" w:space="0" w:color="auto"/>
              <w:bottom w:val="dotted" w:sz="4" w:space="0" w:color="auto"/>
            </w:tcBorders>
          </w:tcPr>
          <w:p w14:paraId="197AB50D" w14:textId="1D2C929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38080D4" w14:textId="1570C783" w:rsidR="00D82F9D" w:rsidRPr="00DC7205" w:rsidRDefault="00D82F9D" w:rsidP="00D82F9D">
            <w:pPr>
              <w:rPr>
                <w:rFonts w:ascii="Arial" w:hAnsi="Arial" w:cs="Arial"/>
              </w:rPr>
            </w:pPr>
            <w:r>
              <w:rPr>
                <w:rFonts w:ascii="Arial" w:hAnsi="Arial" w:cs="Arial"/>
              </w:rPr>
              <w:t>Hand sanitiser will be made available.</w:t>
            </w:r>
          </w:p>
        </w:tc>
        <w:tc>
          <w:tcPr>
            <w:tcW w:w="1389" w:type="dxa"/>
            <w:vMerge/>
            <w:vAlign w:val="center"/>
          </w:tcPr>
          <w:p w14:paraId="43DAF4F8" w14:textId="77777777" w:rsidR="00D82F9D" w:rsidRPr="00DC7205" w:rsidRDefault="00D82F9D" w:rsidP="00D82F9D">
            <w:pPr>
              <w:jc w:val="center"/>
              <w:rPr>
                <w:rFonts w:ascii="Arial" w:hAnsi="Arial" w:cs="Arial"/>
              </w:rPr>
            </w:pPr>
          </w:p>
        </w:tc>
      </w:tr>
      <w:tr w:rsidR="00D82F9D" w14:paraId="41B82260" w14:textId="77777777" w:rsidTr="00D82F9D">
        <w:trPr>
          <w:trHeight w:val="436"/>
        </w:trPr>
        <w:tc>
          <w:tcPr>
            <w:tcW w:w="2126" w:type="dxa"/>
            <w:vMerge/>
            <w:shd w:val="clear" w:color="auto" w:fill="EBEBE4"/>
          </w:tcPr>
          <w:p w14:paraId="3FA6ABA5"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813BDA4" w14:textId="25A112AE" w:rsidR="00D82F9D" w:rsidRPr="00453341" w:rsidRDefault="00D82F9D" w:rsidP="00DA0C59">
            <w:pPr>
              <w:numPr>
                <w:ilvl w:val="0"/>
                <w:numId w:val="16"/>
              </w:numPr>
              <w:spacing w:before="60" w:after="60"/>
              <w:ind w:left="284" w:hanging="284"/>
              <w:rPr>
                <w:rFonts w:ascii="Arial" w:hAnsi="Arial" w:cs="Arial"/>
              </w:rPr>
            </w:pPr>
            <w:r>
              <w:rPr>
                <w:rFonts w:ascii="Arial" w:hAnsi="Arial" w:cs="Arial"/>
              </w:rPr>
              <w:t>M</w:t>
            </w:r>
            <w:r w:rsidRPr="00453341">
              <w:rPr>
                <w:rFonts w:ascii="Arial" w:hAnsi="Arial" w:cs="Arial"/>
              </w:rPr>
              <w:t xml:space="preserve">eetings </w:t>
            </w:r>
            <w:r>
              <w:rPr>
                <w:rFonts w:ascii="Arial" w:hAnsi="Arial" w:cs="Arial"/>
              </w:rPr>
              <w:t xml:space="preserve">are held </w:t>
            </w:r>
            <w:r w:rsidRPr="00453341">
              <w:rPr>
                <w:rFonts w:ascii="Arial" w:hAnsi="Arial" w:cs="Arial"/>
              </w:rPr>
              <w:t>outdoors or in well-ventilated</w:t>
            </w:r>
            <w:r>
              <w:rPr>
                <w:rFonts w:ascii="Arial" w:hAnsi="Arial" w:cs="Arial"/>
              </w:rPr>
              <w:t xml:space="preserve"> </w:t>
            </w:r>
            <w:r w:rsidRPr="00453341">
              <w:rPr>
                <w:rFonts w:ascii="Arial" w:hAnsi="Arial" w:cs="Arial"/>
              </w:rPr>
              <w:t>rooms whenever possible.</w:t>
            </w:r>
          </w:p>
        </w:tc>
        <w:tc>
          <w:tcPr>
            <w:tcW w:w="1021" w:type="dxa"/>
            <w:tcBorders>
              <w:top w:val="dotted" w:sz="4" w:space="0" w:color="auto"/>
              <w:bottom w:val="dotted" w:sz="4" w:space="0" w:color="auto"/>
            </w:tcBorders>
          </w:tcPr>
          <w:p w14:paraId="285F4194" w14:textId="3FE6D85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69638E20" w14:textId="450B343F" w:rsidR="00D82F9D" w:rsidRPr="00DC7205" w:rsidRDefault="00D82F9D" w:rsidP="00D82F9D">
            <w:pPr>
              <w:rPr>
                <w:rFonts w:ascii="Arial" w:hAnsi="Arial" w:cs="Arial"/>
              </w:rPr>
            </w:pPr>
            <w:r>
              <w:rPr>
                <w:rFonts w:ascii="Arial" w:hAnsi="Arial" w:cs="Arial"/>
              </w:rPr>
              <w:t>Meetings if on site will always be carried out in a well-ventilated room wherever possible.</w:t>
            </w:r>
          </w:p>
        </w:tc>
        <w:tc>
          <w:tcPr>
            <w:tcW w:w="1389" w:type="dxa"/>
            <w:vMerge/>
            <w:vAlign w:val="center"/>
          </w:tcPr>
          <w:p w14:paraId="2B5046C8" w14:textId="77777777" w:rsidR="00D82F9D" w:rsidRPr="00DC7205" w:rsidRDefault="00D82F9D" w:rsidP="00D82F9D">
            <w:pPr>
              <w:jc w:val="center"/>
              <w:rPr>
                <w:rFonts w:ascii="Arial" w:hAnsi="Arial" w:cs="Arial"/>
              </w:rPr>
            </w:pPr>
          </w:p>
        </w:tc>
      </w:tr>
      <w:tr w:rsidR="00D82F9D" w14:paraId="64EDF38B" w14:textId="77777777" w:rsidTr="00D82F9D">
        <w:trPr>
          <w:trHeight w:val="436"/>
        </w:trPr>
        <w:tc>
          <w:tcPr>
            <w:tcW w:w="2126" w:type="dxa"/>
            <w:vMerge/>
            <w:shd w:val="clear" w:color="auto" w:fill="EBEBE4"/>
          </w:tcPr>
          <w:p w14:paraId="03466C7F"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3FBD08EC" w14:textId="0BF29E25" w:rsidR="00D82F9D" w:rsidRPr="00453341" w:rsidRDefault="00D82F9D" w:rsidP="00DA0C59">
            <w:pPr>
              <w:numPr>
                <w:ilvl w:val="0"/>
                <w:numId w:val="16"/>
              </w:numPr>
              <w:spacing w:before="60" w:after="60"/>
              <w:ind w:left="284" w:hanging="284"/>
              <w:rPr>
                <w:rFonts w:ascii="Arial" w:hAnsi="Arial" w:cs="Arial"/>
              </w:rPr>
            </w:pPr>
            <w:r w:rsidRPr="00453341">
              <w:rPr>
                <w:rFonts w:ascii="Arial" w:hAnsi="Arial" w:cs="Arial"/>
              </w:rPr>
              <w:t xml:space="preserve">For areas where regular meetings take place, floor signage </w:t>
            </w:r>
            <w:r>
              <w:rPr>
                <w:rFonts w:ascii="Arial" w:hAnsi="Arial" w:cs="Arial"/>
              </w:rPr>
              <w:t xml:space="preserve">is used </w:t>
            </w:r>
            <w:r w:rsidRPr="00453341">
              <w:rPr>
                <w:rFonts w:ascii="Arial" w:hAnsi="Arial" w:cs="Arial"/>
              </w:rPr>
              <w:t>to help people maintain social</w:t>
            </w:r>
            <w:r>
              <w:rPr>
                <w:rFonts w:ascii="Arial" w:hAnsi="Arial" w:cs="Arial"/>
              </w:rPr>
              <w:t xml:space="preserve"> </w:t>
            </w:r>
            <w:r w:rsidRPr="00453341">
              <w:rPr>
                <w:rFonts w:ascii="Arial" w:hAnsi="Arial" w:cs="Arial"/>
              </w:rPr>
              <w:t>distancing.</w:t>
            </w:r>
          </w:p>
        </w:tc>
        <w:tc>
          <w:tcPr>
            <w:tcW w:w="1021" w:type="dxa"/>
            <w:tcBorders>
              <w:top w:val="dotted" w:sz="4" w:space="0" w:color="auto"/>
              <w:bottom w:val="single" w:sz="4" w:space="0" w:color="auto"/>
            </w:tcBorders>
          </w:tcPr>
          <w:p w14:paraId="520C15D6" w14:textId="1606D73B" w:rsidR="00D82F9D" w:rsidRPr="00B92D51" w:rsidRDefault="00D82F9D" w:rsidP="00D82F9D">
            <w:pPr>
              <w:jc w:val="center"/>
              <w:rPr>
                <w:rFonts w:ascii="Arial" w:hAnsi="Arial" w:cs="Arial"/>
                <w:b/>
                <w:bCs/>
                <w:sz w:val="28"/>
                <w:szCs w:val="28"/>
              </w:rPr>
            </w:pPr>
            <w:r>
              <w:rPr>
                <w:rFonts w:ascii="Arial" w:hAnsi="Arial" w:cs="Arial"/>
                <w:b/>
                <w:bCs/>
                <w:sz w:val="28"/>
                <w:szCs w:val="28"/>
              </w:rPr>
              <w:t>x</w:t>
            </w:r>
          </w:p>
        </w:tc>
        <w:tc>
          <w:tcPr>
            <w:tcW w:w="4536" w:type="dxa"/>
            <w:gridSpan w:val="2"/>
            <w:tcBorders>
              <w:top w:val="dotted" w:sz="4" w:space="0" w:color="auto"/>
              <w:bottom w:val="single" w:sz="4" w:space="0" w:color="auto"/>
            </w:tcBorders>
          </w:tcPr>
          <w:p w14:paraId="34AE83E4" w14:textId="7AF1BC5C" w:rsidR="00D82F9D" w:rsidRPr="00DC7205" w:rsidRDefault="00D82F9D" w:rsidP="00D82F9D">
            <w:pPr>
              <w:rPr>
                <w:rFonts w:ascii="Arial" w:hAnsi="Arial" w:cs="Arial"/>
              </w:rPr>
            </w:pPr>
            <w:r>
              <w:rPr>
                <w:rFonts w:ascii="Arial" w:hAnsi="Arial" w:cs="Arial"/>
              </w:rPr>
              <w:t>The only large meetings taking place are the daily staff briefing where staff maintain social distancing, no floor markings are required.</w:t>
            </w:r>
          </w:p>
        </w:tc>
        <w:tc>
          <w:tcPr>
            <w:tcW w:w="1389" w:type="dxa"/>
            <w:vMerge/>
            <w:vAlign w:val="center"/>
          </w:tcPr>
          <w:p w14:paraId="260690CE" w14:textId="77777777" w:rsidR="00D82F9D" w:rsidRPr="00DC7205" w:rsidRDefault="00D82F9D" w:rsidP="00D82F9D">
            <w:pPr>
              <w:jc w:val="center"/>
              <w:rPr>
                <w:rFonts w:ascii="Arial" w:hAnsi="Arial" w:cs="Arial"/>
              </w:rPr>
            </w:pPr>
          </w:p>
        </w:tc>
      </w:tr>
      <w:tr w:rsidR="00D82F9D" w14:paraId="6150F20D" w14:textId="77777777" w:rsidTr="00D82F9D">
        <w:trPr>
          <w:trHeight w:val="436"/>
        </w:trPr>
        <w:tc>
          <w:tcPr>
            <w:tcW w:w="2126" w:type="dxa"/>
            <w:vMerge w:val="restart"/>
            <w:shd w:val="clear" w:color="auto" w:fill="EBEBE4"/>
          </w:tcPr>
          <w:p w14:paraId="27452388" w14:textId="492266A3" w:rsidR="00D82F9D" w:rsidRPr="00492100" w:rsidRDefault="00D82F9D" w:rsidP="00D82F9D">
            <w:pPr>
              <w:rPr>
                <w:rFonts w:ascii="Arial" w:hAnsi="Arial" w:cs="Arial"/>
              </w:rPr>
            </w:pPr>
            <w:r>
              <w:rPr>
                <w:rFonts w:ascii="Arial" w:hAnsi="Arial" w:cs="Arial"/>
              </w:rPr>
              <w:t>Staff room</w:t>
            </w:r>
          </w:p>
        </w:tc>
        <w:tc>
          <w:tcPr>
            <w:tcW w:w="6521" w:type="dxa"/>
            <w:tcBorders>
              <w:bottom w:val="dotted" w:sz="4" w:space="0" w:color="auto"/>
            </w:tcBorders>
            <w:shd w:val="clear" w:color="auto" w:fill="auto"/>
          </w:tcPr>
          <w:p w14:paraId="27CB66AB" w14:textId="77777777" w:rsidR="00D82F9D" w:rsidRDefault="00D82F9D" w:rsidP="00DA0C59">
            <w:pPr>
              <w:pStyle w:val="ListParagraph"/>
              <w:numPr>
                <w:ilvl w:val="0"/>
                <w:numId w:val="15"/>
              </w:numPr>
              <w:spacing w:before="60" w:after="60"/>
              <w:ind w:left="284" w:hanging="284"/>
              <w:contextualSpacing w:val="0"/>
              <w:rPr>
                <w:rFonts w:ascii="Arial" w:hAnsi="Arial" w:cs="Arial"/>
              </w:rPr>
            </w:pPr>
            <w:r w:rsidRPr="005F12D7">
              <w:rPr>
                <w:rFonts w:ascii="Arial" w:hAnsi="Arial" w:cs="Arial"/>
              </w:rPr>
              <w:t xml:space="preserve">Use of staff rooms should be minimised, although staff must still </w:t>
            </w:r>
            <w:r w:rsidRPr="005F12D7">
              <w:rPr>
                <w:rFonts w:ascii="Arial" w:hAnsi="Arial" w:cs="Arial"/>
              </w:rPr>
              <w:lastRenderedPageBreak/>
              <w:t>have a break of a reasonable length during the day.</w:t>
            </w:r>
          </w:p>
          <w:p w14:paraId="73071214" w14:textId="412E6711" w:rsidR="00D82F9D" w:rsidRPr="008E7AB3" w:rsidRDefault="00D82F9D" w:rsidP="00D82F9D">
            <w:pPr>
              <w:pStyle w:val="ListParagraph"/>
              <w:spacing w:before="60" w:after="60"/>
              <w:ind w:left="284"/>
              <w:contextualSpacing w:val="0"/>
              <w:rPr>
                <w:rFonts w:ascii="Arial" w:hAnsi="Arial" w:cs="Arial"/>
              </w:rPr>
            </w:pPr>
            <w:r w:rsidRPr="008E7AB3">
              <w:rPr>
                <w:rFonts w:ascii="Arial" w:hAnsi="Arial" w:cs="Arial"/>
              </w:rPr>
              <w:t>Staff can continue to use the staff room if they apply social distancing measures:</w:t>
            </w:r>
          </w:p>
          <w:p w14:paraId="1103E68C" w14:textId="51BB2A44" w:rsidR="00D82F9D" w:rsidRDefault="00D82F9D" w:rsidP="00DA0C59">
            <w:pPr>
              <w:numPr>
                <w:ilvl w:val="0"/>
                <w:numId w:val="9"/>
              </w:numPr>
              <w:ind w:left="568" w:hanging="284"/>
              <w:rPr>
                <w:rFonts w:ascii="Arial" w:hAnsi="Arial" w:cs="Arial"/>
              </w:rPr>
            </w:pPr>
            <w:r>
              <w:rPr>
                <w:rFonts w:ascii="Arial" w:hAnsi="Arial" w:cs="Arial"/>
              </w:rPr>
              <w:t>Identify seating that can be used 2 metres apart. Back to back seating is preferred. Tape off other seating.</w:t>
            </w:r>
          </w:p>
          <w:p w14:paraId="55D92544" w14:textId="2587D337" w:rsidR="00D82F9D" w:rsidRDefault="00D82F9D" w:rsidP="00DA0C59">
            <w:pPr>
              <w:numPr>
                <w:ilvl w:val="0"/>
                <w:numId w:val="9"/>
              </w:numPr>
              <w:ind w:left="568" w:hanging="284"/>
              <w:rPr>
                <w:rFonts w:ascii="Arial" w:hAnsi="Arial" w:cs="Arial"/>
              </w:rPr>
            </w:pPr>
            <w:r>
              <w:rPr>
                <w:rFonts w:ascii="Arial" w:hAnsi="Arial" w:cs="Arial"/>
              </w:rPr>
              <w:t>S</w:t>
            </w:r>
            <w:r w:rsidRPr="008D55B9">
              <w:rPr>
                <w:rFonts w:ascii="Arial" w:hAnsi="Arial" w:cs="Arial"/>
              </w:rPr>
              <w:t xml:space="preserve">tagger </w:t>
            </w:r>
            <w:r>
              <w:rPr>
                <w:rFonts w:ascii="Arial" w:hAnsi="Arial" w:cs="Arial"/>
              </w:rPr>
              <w:t>staff breaktimes</w:t>
            </w:r>
          </w:p>
          <w:p w14:paraId="60833E25" w14:textId="37AC1BBC" w:rsidR="00D82F9D" w:rsidRPr="00B91B5C" w:rsidRDefault="00D82F9D" w:rsidP="00DA0C59">
            <w:pPr>
              <w:numPr>
                <w:ilvl w:val="0"/>
                <w:numId w:val="9"/>
              </w:numPr>
              <w:spacing w:after="60"/>
              <w:ind w:left="568" w:hanging="284"/>
              <w:rPr>
                <w:rFonts w:ascii="Arial" w:hAnsi="Arial" w:cs="Arial"/>
              </w:rPr>
            </w:pPr>
            <w:r>
              <w:rPr>
                <w:rFonts w:ascii="Arial" w:hAnsi="Arial" w:cs="Arial"/>
              </w:rPr>
              <w:t>Instruct staff not to congregate at the kitchen area.</w:t>
            </w:r>
          </w:p>
        </w:tc>
        <w:tc>
          <w:tcPr>
            <w:tcW w:w="1021" w:type="dxa"/>
            <w:tcBorders>
              <w:bottom w:val="dotted" w:sz="4" w:space="0" w:color="auto"/>
            </w:tcBorders>
          </w:tcPr>
          <w:p w14:paraId="25F40236" w14:textId="71481105"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bottom w:val="dotted" w:sz="4" w:space="0" w:color="auto"/>
            </w:tcBorders>
          </w:tcPr>
          <w:p w14:paraId="1D059342" w14:textId="00C562ED" w:rsidR="00D82F9D" w:rsidRPr="00DC7205" w:rsidRDefault="00D82F9D" w:rsidP="00D82F9D">
            <w:pPr>
              <w:rPr>
                <w:rFonts w:ascii="Arial" w:hAnsi="Arial" w:cs="Arial"/>
              </w:rPr>
            </w:pPr>
            <w:r>
              <w:rPr>
                <w:rFonts w:ascii="Arial" w:hAnsi="Arial" w:cs="Arial"/>
              </w:rPr>
              <w:t xml:space="preserve">The amount of staff will be limited </w:t>
            </w:r>
            <w:r w:rsidR="007714C6">
              <w:rPr>
                <w:rFonts w:ascii="Arial" w:hAnsi="Arial" w:cs="Arial"/>
              </w:rPr>
              <w:t xml:space="preserve">to 6 </w:t>
            </w:r>
            <w:r>
              <w:rPr>
                <w:rFonts w:ascii="Arial" w:hAnsi="Arial" w:cs="Arial"/>
              </w:rPr>
              <w:t xml:space="preserve">in the </w:t>
            </w:r>
            <w:r>
              <w:rPr>
                <w:rFonts w:ascii="Arial" w:hAnsi="Arial" w:cs="Arial"/>
              </w:rPr>
              <w:lastRenderedPageBreak/>
              <w:t xml:space="preserve">staffroom to ensure social distancing.  Lunch can be taken at workstations to limit staff in staffroom.  </w:t>
            </w:r>
          </w:p>
        </w:tc>
        <w:tc>
          <w:tcPr>
            <w:tcW w:w="1389" w:type="dxa"/>
            <w:vMerge w:val="restart"/>
            <w:vAlign w:val="center"/>
          </w:tcPr>
          <w:p w14:paraId="79EF02F2" w14:textId="3D9849C3" w:rsidR="00D82F9D" w:rsidRPr="00DC7205" w:rsidRDefault="00D82F9D" w:rsidP="00D82F9D">
            <w:pPr>
              <w:jc w:val="center"/>
              <w:rPr>
                <w:rFonts w:ascii="Arial" w:hAnsi="Arial" w:cs="Arial"/>
              </w:rPr>
            </w:pPr>
            <w:r>
              <w:rPr>
                <w:rFonts w:ascii="Arial" w:hAnsi="Arial" w:cs="Arial"/>
              </w:rPr>
              <w:lastRenderedPageBreak/>
              <w:t>Low</w:t>
            </w:r>
          </w:p>
        </w:tc>
      </w:tr>
      <w:tr w:rsidR="00D82F9D" w14:paraId="2BB11B0A" w14:textId="77777777" w:rsidTr="00D82F9D">
        <w:trPr>
          <w:trHeight w:val="436"/>
        </w:trPr>
        <w:tc>
          <w:tcPr>
            <w:tcW w:w="2126" w:type="dxa"/>
            <w:vMerge/>
            <w:shd w:val="clear" w:color="auto" w:fill="EBEBE4"/>
          </w:tcPr>
          <w:p w14:paraId="1B13B715" w14:textId="77777777" w:rsidR="00D82F9D" w:rsidRDefault="00D82F9D" w:rsidP="00D82F9D">
            <w:pPr>
              <w:spacing w:after="180"/>
              <w:rPr>
                <w:rFonts w:ascii="Arial" w:hAnsi="Arial" w:cs="Arial"/>
              </w:rPr>
            </w:pPr>
          </w:p>
        </w:tc>
        <w:tc>
          <w:tcPr>
            <w:tcW w:w="6521" w:type="dxa"/>
            <w:tcBorders>
              <w:top w:val="dotted" w:sz="4" w:space="0" w:color="auto"/>
              <w:bottom w:val="single" w:sz="4" w:space="0" w:color="auto"/>
            </w:tcBorders>
            <w:shd w:val="clear" w:color="auto" w:fill="auto"/>
          </w:tcPr>
          <w:p w14:paraId="5E635839" w14:textId="15AA73EF" w:rsidR="00D82F9D" w:rsidRPr="00B91B5C" w:rsidRDefault="00D82F9D" w:rsidP="00DA0C59">
            <w:pPr>
              <w:pStyle w:val="ListParagraph"/>
              <w:numPr>
                <w:ilvl w:val="0"/>
                <w:numId w:val="11"/>
              </w:numPr>
              <w:spacing w:before="60" w:after="60"/>
              <w:ind w:left="284" w:hanging="284"/>
              <w:rPr>
                <w:rFonts w:ascii="Arial" w:hAnsi="Arial" w:cs="Arial"/>
              </w:rPr>
            </w:pPr>
            <w:r w:rsidRPr="00B91B5C">
              <w:rPr>
                <w:rFonts w:ascii="Arial" w:hAnsi="Arial" w:cs="Arial"/>
              </w:rPr>
              <w:t>Notices promoting hand hygiene and social distancing are visibly placed in the staff room</w:t>
            </w:r>
            <w:r>
              <w:rPr>
                <w:rFonts w:ascii="Arial" w:hAnsi="Arial" w:cs="Arial"/>
              </w:rPr>
              <w:t>.</w:t>
            </w:r>
          </w:p>
        </w:tc>
        <w:tc>
          <w:tcPr>
            <w:tcW w:w="1021" w:type="dxa"/>
            <w:tcBorders>
              <w:top w:val="dotted" w:sz="4" w:space="0" w:color="auto"/>
              <w:bottom w:val="single" w:sz="4" w:space="0" w:color="auto"/>
            </w:tcBorders>
          </w:tcPr>
          <w:p w14:paraId="243C7A5F" w14:textId="33E2F28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3F2F450F" w14:textId="019684E6" w:rsidR="00D82F9D" w:rsidRPr="00DC7205" w:rsidRDefault="00D82F9D" w:rsidP="00D82F9D">
            <w:pPr>
              <w:rPr>
                <w:rFonts w:ascii="Arial" w:hAnsi="Arial" w:cs="Arial"/>
              </w:rPr>
            </w:pPr>
            <w:r>
              <w:rPr>
                <w:rFonts w:ascii="Arial" w:hAnsi="Arial" w:cs="Arial"/>
              </w:rPr>
              <w:t>Signs to be put up in staff room to promote hand hygiene and social distancing.</w:t>
            </w:r>
          </w:p>
        </w:tc>
        <w:tc>
          <w:tcPr>
            <w:tcW w:w="1389" w:type="dxa"/>
            <w:vMerge/>
            <w:vAlign w:val="center"/>
          </w:tcPr>
          <w:p w14:paraId="13793348" w14:textId="77777777" w:rsidR="00D82F9D" w:rsidRPr="00DC7205" w:rsidRDefault="00D82F9D" w:rsidP="00D82F9D">
            <w:pPr>
              <w:jc w:val="center"/>
              <w:rPr>
                <w:rFonts w:ascii="Arial" w:hAnsi="Arial" w:cs="Arial"/>
              </w:rPr>
            </w:pPr>
          </w:p>
        </w:tc>
      </w:tr>
      <w:tr w:rsidR="00D82F9D" w14:paraId="5C151D23" w14:textId="77777777" w:rsidTr="00D82F9D">
        <w:trPr>
          <w:trHeight w:val="50"/>
        </w:trPr>
        <w:tc>
          <w:tcPr>
            <w:tcW w:w="2126" w:type="dxa"/>
            <w:vMerge w:val="restart"/>
            <w:shd w:val="clear" w:color="auto" w:fill="EBEBE4"/>
          </w:tcPr>
          <w:p w14:paraId="14BB4C32" w14:textId="2846F020" w:rsidR="00D82F9D" w:rsidRDefault="00D82F9D" w:rsidP="00D82F9D">
            <w:pPr>
              <w:rPr>
                <w:rFonts w:ascii="Arial" w:hAnsi="Arial" w:cs="Arial"/>
              </w:rPr>
            </w:pPr>
            <w:r>
              <w:rPr>
                <w:rFonts w:ascii="Arial" w:hAnsi="Arial" w:cs="Arial"/>
              </w:rPr>
              <w:t>Corridors</w:t>
            </w:r>
          </w:p>
        </w:tc>
        <w:tc>
          <w:tcPr>
            <w:tcW w:w="6521" w:type="dxa"/>
            <w:tcBorders>
              <w:bottom w:val="dotted" w:sz="4" w:space="0" w:color="auto"/>
            </w:tcBorders>
            <w:shd w:val="clear" w:color="auto" w:fill="auto"/>
          </w:tcPr>
          <w:p w14:paraId="7066C9E4" w14:textId="47CBB239" w:rsidR="00D82F9D"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M</w:t>
            </w:r>
            <w:r w:rsidRPr="00C36A75">
              <w:rPr>
                <w:rFonts w:ascii="Arial" w:hAnsi="Arial" w:cs="Arial"/>
              </w:rPr>
              <w:t xml:space="preserve">ovement around the school site </w:t>
            </w:r>
            <w:r>
              <w:rPr>
                <w:rFonts w:ascii="Arial" w:hAnsi="Arial" w:cs="Arial"/>
              </w:rPr>
              <w:t xml:space="preserve">is </w:t>
            </w:r>
            <w:r w:rsidRPr="00C36A75">
              <w:rPr>
                <w:rFonts w:ascii="Arial" w:hAnsi="Arial" w:cs="Arial"/>
              </w:rPr>
              <w:t>kept to a minimum</w:t>
            </w:r>
            <w:r>
              <w:rPr>
                <w:rFonts w:ascii="Arial" w:hAnsi="Arial" w:cs="Arial"/>
              </w:rPr>
              <w:t>.</w:t>
            </w:r>
          </w:p>
        </w:tc>
        <w:tc>
          <w:tcPr>
            <w:tcW w:w="1021" w:type="dxa"/>
            <w:tcBorders>
              <w:bottom w:val="dotted" w:sz="4" w:space="0" w:color="auto"/>
            </w:tcBorders>
          </w:tcPr>
          <w:p w14:paraId="325C24B8" w14:textId="252BEDB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13F9681C" w14:textId="2737611E" w:rsidR="00D82F9D" w:rsidRPr="00DC7205" w:rsidRDefault="007714C6" w:rsidP="00D82F9D">
            <w:pPr>
              <w:rPr>
                <w:rFonts w:ascii="Arial" w:hAnsi="Arial" w:cs="Arial"/>
              </w:rPr>
            </w:pPr>
            <w:r>
              <w:rPr>
                <w:rFonts w:ascii="Arial" w:hAnsi="Arial" w:cs="Arial"/>
              </w:rPr>
              <w:t>There will be no congregating in corridors by staff or pupils, ensuring social distancing is in place and to ensure there is no bubble mixing.  The only time children can line up in the corridors is at dinner times, and moving to a class activity, which again each class year bubble would not mix.  Movement around school is kept to a minimal, ensuring different bubbles are not passing each other in the corridors.</w:t>
            </w:r>
          </w:p>
        </w:tc>
        <w:tc>
          <w:tcPr>
            <w:tcW w:w="1389" w:type="dxa"/>
            <w:vMerge w:val="restart"/>
            <w:vAlign w:val="center"/>
          </w:tcPr>
          <w:p w14:paraId="621BB5AA" w14:textId="6EAD0315" w:rsidR="00D82F9D" w:rsidRPr="00DC7205" w:rsidRDefault="00D82F9D" w:rsidP="00D82F9D">
            <w:pPr>
              <w:jc w:val="center"/>
              <w:rPr>
                <w:rFonts w:ascii="Arial" w:hAnsi="Arial" w:cs="Arial"/>
              </w:rPr>
            </w:pPr>
            <w:r>
              <w:rPr>
                <w:rFonts w:ascii="Arial" w:hAnsi="Arial" w:cs="Arial"/>
              </w:rPr>
              <w:t>Low</w:t>
            </w:r>
          </w:p>
        </w:tc>
      </w:tr>
      <w:tr w:rsidR="00D82F9D" w14:paraId="16D388D4" w14:textId="77777777" w:rsidTr="00D82F9D">
        <w:trPr>
          <w:trHeight w:val="50"/>
        </w:trPr>
        <w:tc>
          <w:tcPr>
            <w:tcW w:w="2126" w:type="dxa"/>
            <w:vMerge/>
            <w:shd w:val="clear" w:color="auto" w:fill="EBEBE4"/>
          </w:tcPr>
          <w:p w14:paraId="362E762D" w14:textId="4A1BD1A8" w:rsidR="00D82F9D" w:rsidRDefault="00D82F9D" w:rsidP="00D82F9D">
            <w:pPr>
              <w:spacing w:after="180"/>
              <w:rPr>
                <w:rFonts w:ascii="Arial" w:hAnsi="Arial" w:cs="Arial"/>
              </w:rPr>
            </w:pPr>
          </w:p>
        </w:tc>
        <w:tc>
          <w:tcPr>
            <w:tcW w:w="6521" w:type="dxa"/>
            <w:tcBorders>
              <w:top w:val="dotted" w:sz="4" w:space="0" w:color="auto"/>
              <w:bottom w:val="single" w:sz="4" w:space="0" w:color="auto"/>
            </w:tcBorders>
            <w:shd w:val="clear" w:color="auto" w:fill="auto"/>
          </w:tcPr>
          <w:p w14:paraId="2F78675A" w14:textId="1E3E66F9" w:rsidR="00D82F9D" w:rsidRPr="004A7972"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C</w:t>
            </w:r>
            <w:r w:rsidRPr="00A302B7">
              <w:rPr>
                <w:rFonts w:ascii="Arial" w:hAnsi="Arial" w:cs="Arial"/>
              </w:rPr>
              <w:t>onsider</w:t>
            </w:r>
            <w:r>
              <w:rPr>
                <w:rFonts w:ascii="Arial" w:hAnsi="Arial" w:cs="Arial"/>
              </w:rPr>
              <w:t xml:space="preserve"> </w:t>
            </w:r>
            <w:r w:rsidRPr="00A302B7">
              <w:rPr>
                <w:rFonts w:ascii="Arial" w:hAnsi="Arial" w:cs="Arial"/>
              </w:rPr>
              <w:t>one-way circulation, or place a divider down the middle of the corridor to keep groups apart as they move through the setting where spaces are accessed by corridors</w:t>
            </w:r>
            <w:r>
              <w:rPr>
                <w:rFonts w:ascii="Arial" w:hAnsi="Arial" w:cs="Arial"/>
              </w:rPr>
              <w:t>.</w:t>
            </w:r>
          </w:p>
        </w:tc>
        <w:tc>
          <w:tcPr>
            <w:tcW w:w="1021" w:type="dxa"/>
            <w:tcBorders>
              <w:top w:val="dotted" w:sz="4" w:space="0" w:color="auto"/>
              <w:bottom w:val="single" w:sz="4" w:space="0" w:color="auto"/>
            </w:tcBorders>
          </w:tcPr>
          <w:p w14:paraId="3921BAB7" w14:textId="00D88F9C"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5E04E235" w14:textId="190BE4F3" w:rsidR="00D82F9D" w:rsidRPr="00DC7205" w:rsidRDefault="00D82F9D" w:rsidP="00D82F9D">
            <w:pPr>
              <w:rPr>
                <w:rFonts w:ascii="Arial" w:hAnsi="Arial" w:cs="Arial"/>
              </w:rPr>
            </w:pPr>
            <w:r>
              <w:rPr>
                <w:rFonts w:ascii="Arial" w:hAnsi="Arial" w:cs="Arial"/>
              </w:rPr>
              <w:t>Due to the corridors being narrow in the key stage 2 building, year 6 and 5 classes will have to be let out of each classroom separately by teachers.  Other year groups and nursery are able to access playground and dinner hall with limited corridor access allowing for children not to pass each other.</w:t>
            </w:r>
          </w:p>
        </w:tc>
        <w:tc>
          <w:tcPr>
            <w:tcW w:w="1389" w:type="dxa"/>
            <w:vMerge/>
            <w:vAlign w:val="center"/>
          </w:tcPr>
          <w:p w14:paraId="7C670263" w14:textId="77777777" w:rsidR="00D82F9D" w:rsidRPr="00DC7205" w:rsidRDefault="00D82F9D" w:rsidP="00D82F9D">
            <w:pPr>
              <w:jc w:val="center"/>
              <w:rPr>
                <w:rFonts w:ascii="Arial" w:hAnsi="Arial" w:cs="Arial"/>
              </w:rPr>
            </w:pPr>
          </w:p>
        </w:tc>
      </w:tr>
      <w:tr w:rsidR="00D82F9D" w14:paraId="7E4C3A71" w14:textId="77777777" w:rsidTr="00D82F9D">
        <w:trPr>
          <w:trHeight w:val="436"/>
        </w:trPr>
        <w:tc>
          <w:tcPr>
            <w:tcW w:w="2126" w:type="dxa"/>
            <w:vMerge w:val="restart"/>
            <w:shd w:val="clear" w:color="auto" w:fill="EBEBE4"/>
          </w:tcPr>
          <w:p w14:paraId="71CA607F" w14:textId="19522E3C" w:rsidR="00D82F9D" w:rsidRDefault="00D82F9D" w:rsidP="00D82F9D">
            <w:pPr>
              <w:rPr>
                <w:rFonts w:ascii="Arial" w:hAnsi="Arial" w:cs="Arial"/>
              </w:rPr>
            </w:pPr>
            <w:r>
              <w:rPr>
                <w:rFonts w:ascii="Arial" w:hAnsi="Arial" w:cs="Arial"/>
              </w:rPr>
              <w:t>Classrooms</w:t>
            </w:r>
          </w:p>
        </w:tc>
        <w:tc>
          <w:tcPr>
            <w:tcW w:w="6521" w:type="dxa"/>
            <w:tcBorders>
              <w:bottom w:val="dotted" w:sz="4" w:space="0" w:color="auto"/>
            </w:tcBorders>
            <w:shd w:val="clear" w:color="auto" w:fill="auto"/>
          </w:tcPr>
          <w:p w14:paraId="294641C1" w14:textId="6C81130A" w:rsidR="00D82F9D" w:rsidRDefault="00D82F9D" w:rsidP="00DA0C59">
            <w:pPr>
              <w:pStyle w:val="ListParagraph"/>
              <w:numPr>
                <w:ilvl w:val="0"/>
                <w:numId w:val="11"/>
              </w:numPr>
              <w:spacing w:before="60" w:after="60"/>
              <w:ind w:left="284" w:hanging="284"/>
              <w:rPr>
                <w:rFonts w:ascii="Arial" w:hAnsi="Arial" w:cs="Arial"/>
              </w:rPr>
            </w:pPr>
            <w:r>
              <w:rPr>
                <w:rFonts w:ascii="Arial" w:hAnsi="Arial" w:cs="Arial"/>
              </w:rPr>
              <w:t>S</w:t>
            </w:r>
            <w:r w:rsidRPr="001D28A3">
              <w:rPr>
                <w:rFonts w:ascii="Arial" w:hAnsi="Arial" w:cs="Arial"/>
              </w:rPr>
              <w:t xml:space="preserve">mall adaptations </w:t>
            </w:r>
            <w:r>
              <w:rPr>
                <w:rFonts w:ascii="Arial" w:hAnsi="Arial" w:cs="Arial"/>
              </w:rPr>
              <w:t xml:space="preserve">are made </w:t>
            </w:r>
            <w:r w:rsidRPr="001D28A3">
              <w:rPr>
                <w:rFonts w:ascii="Arial" w:hAnsi="Arial" w:cs="Arial"/>
              </w:rPr>
              <w:t>to the classroom to support distancing where possible.</w:t>
            </w:r>
            <w:r>
              <w:rPr>
                <w:rFonts w:ascii="Arial" w:hAnsi="Arial" w:cs="Arial"/>
              </w:rPr>
              <w:t xml:space="preserve"> This </w:t>
            </w:r>
            <w:r w:rsidRPr="001D28A3">
              <w:rPr>
                <w:rFonts w:ascii="Arial" w:hAnsi="Arial" w:cs="Arial"/>
              </w:rPr>
              <w:t>include</w:t>
            </w:r>
            <w:r>
              <w:rPr>
                <w:rFonts w:ascii="Arial" w:hAnsi="Arial" w:cs="Arial"/>
              </w:rPr>
              <w:t>:</w:t>
            </w:r>
          </w:p>
          <w:p w14:paraId="33273904" w14:textId="2DC1C204" w:rsidR="00D82F9D" w:rsidRDefault="00D82F9D" w:rsidP="00DA0C59">
            <w:pPr>
              <w:pStyle w:val="ListParagraph"/>
              <w:numPr>
                <w:ilvl w:val="1"/>
                <w:numId w:val="11"/>
              </w:numPr>
              <w:spacing w:before="60" w:after="60"/>
              <w:ind w:left="568" w:hanging="284"/>
              <w:rPr>
                <w:rFonts w:ascii="Arial" w:hAnsi="Arial" w:cs="Arial"/>
              </w:rPr>
            </w:pPr>
            <w:r w:rsidRPr="001D28A3">
              <w:rPr>
                <w:rFonts w:ascii="Arial" w:hAnsi="Arial" w:cs="Arial"/>
              </w:rPr>
              <w:t xml:space="preserve">seating </w:t>
            </w:r>
            <w:proofErr w:type="gramStart"/>
            <w:r w:rsidRPr="001D28A3">
              <w:rPr>
                <w:rFonts w:ascii="Arial" w:hAnsi="Arial" w:cs="Arial"/>
              </w:rPr>
              <w:t>pupils</w:t>
            </w:r>
            <w:proofErr w:type="gramEnd"/>
            <w:r w:rsidRPr="001D28A3">
              <w:rPr>
                <w:rFonts w:ascii="Arial" w:hAnsi="Arial" w:cs="Arial"/>
              </w:rPr>
              <w:t xml:space="preserve"> side by side and facing forwards, rather than face to face or side on</w:t>
            </w:r>
            <w:r>
              <w:rPr>
                <w:rFonts w:ascii="Arial" w:hAnsi="Arial" w:cs="Arial"/>
              </w:rPr>
              <w:t>.</w:t>
            </w:r>
          </w:p>
          <w:p w14:paraId="7BE4E08B" w14:textId="7D3CDEAD" w:rsidR="00D82F9D" w:rsidRPr="001D28A3" w:rsidRDefault="00D82F9D" w:rsidP="00DA0C59">
            <w:pPr>
              <w:pStyle w:val="ListParagraph"/>
              <w:numPr>
                <w:ilvl w:val="1"/>
                <w:numId w:val="11"/>
              </w:numPr>
              <w:spacing w:before="60" w:after="60"/>
              <w:ind w:left="568" w:hanging="284"/>
              <w:rPr>
                <w:rFonts w:ascii="Arial" w:hAnsi="Arial" w:cs="Arial"/>
              </w:rPr>
            </w:pPr>
            <w:r>
              <w:rPr>
                <w:rFonts w:ascii="Arial" w:hAnsi="Arial" w:cs="Arial"/>
              </w:rPr>
              <w:t>m</w:t>
            </w:r>
            <w:r w:rsidRPr="001D28A3">
              <w:rPr>
                <w:rFonts w:ascii="Arial" w:hAnsi="Arial" w:cs="Arial"/>
              </w:rPr>
              <w:t xml:space="preserve">oving </w:t>
            </w:r>
            <w:r>
              <w:rPr>
                <w:rFonts w:ascii="Arial" w:hAnsi="Arial" w:cs="Arial"/>
              </w:rPr>
              <w:t>unnecessar</w:t>
            </w:r>
            <w:r w:rsidRPr="001D28A3">
              <w:rPr>
                <w:rFonts w:ascii="Arial" w:hAnsi="Arial" w:cs="Arial"/>
              </w:rPr>
              <w:t>y furniture out of classrooms to make more space</w:t>
            </w:r>
            <w:r>
              <w:rPr>
                <w:rFonts w:ascii="Arial" w:hAnsi="Arial" w:cs="Arial"/>
              </w:rPr>
              <w:t xml:space="preserve"> if necessary.</w:t>
            </w:r>
          </w:p>
        </w:tc>
        <w:tc>
          <w:tcPr>
            <w:tcW w:w="1021" w:type="dxa"/>
            <w:tcBorders>
              <w:bottom w:val="dotted" w:sz="4" w:space="0" w:color="auto"/>
            </w:tcBorders>
          </w:tcPr>
          <w:p w14:paraId="168730CE" w14:textId="36C38583"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5B680F7F" w14:textId="6F85C93F" w:rsidR="00D82F9D" w:rsidRPr="00DC7205" w:rsidRDefault="00D82F9D" w:rsidP="00D82F9D">
            <w:pPr>
              <w:rPr>
                <w:rFonts w:ascii="Arial" w:hAnsi="Arial" w:cs="Arial"/>
              </w:rPr>
            </w:pPr>
            <w:r>
              <w:rPr>
                <w:rFonts w:ascii="Arial" w:hAnsi="Arial" w:cs="Arial"/>
              </w:rPr>
              <w:t>Years 3 to 6 all classrooms are provided with desks facing forward and other classrooms have limited furniture, creating more space.</w:t>
            </w:r>
          </w:p>
        </w:tc>
        <w:tc>
          <w:tcPr>
            <w:tcW w:w="1389" w:type="dxa"/>
            <w:vMerge w:val="restart"/>
            <w:vAlign w:val="center"/>
          </w:tcPr>
          <w:p w14:paraId="422771F9" w14:textId="080F1692" w:rsidR="00D82F9D" w:rsidRPr="00DC7205" w:rsidRDefault="00D82F9D" w:rsidP="00D82F9D">
            <w:pPr>
              <w:jc w:val="center"/>
              <w:rPr>
                <w:rFonts w:ascii="Arial" w:hAnsi="Arial" w:cs="Arial"/>
              </w:rPr>
            </w:pPr>
            <w:r>
              <w:rPr>
                <w:rFonts w:ascii="Arial" w:hAnsi="Arial" w:cs="Arial"/>
              </w:rPr>
              <w:t>Low</w:t>
            </w:r>
          </w:p>
        </w:tc>
      </w:tr>
      <w:tr w:rsidR="00D82F9D" w14:paraId="17A52C20" w14:textId="77777777" w:rsidTr="00D82F9D">
        <w:trPr>
          <w:trHeight w:val="50"/>
        </w:trPr>
        <w:tc>
          <w:tcPr>
            <w:tcW w:w="2126" w:type="dxa"/>
            <w:vMerge/>
            <w:shd w:val="clear" w:color="auto" w:fill="EBEBE4"/>
          </w:tcPr>
          <w:p w14:paraId="6E1F80BF"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1D444E60" w14:textId="35BA17E3" w:rsidR="00D82F9D" w:rsidRDefault="00D82F9D" w:rsidP="00DA0C59">
            <w:pPr>
              <w:pStyle w:val="ListParagraph"/>
              <w:numPr>
                <w:ilvl w:val="0"/>
                <w:numId w:val="11"/>
              </w:numPr>
              <w:spacing w:before="60" w:after="60"/>
              <w:ind w:left="284" w:hanging="284"/>
              <w:contextualSpacing w:val="0"/>
              <w:rPr>
                <w:rFonts w:ascii="Arial" w:hAnsi="Arial" w:cs="Arial"/>
              </w:rPr>
            </w:pPr>
            <w:r w:rsidRPr="001D28A3">
              <w:rPr>
                <w:rFonts w:ascii="Arial" w:hAnsi="Arial" w:cs="Arial"/>
              </w:rPr>
              <w:t>Ideally, adults maintain</w:t>
            </w:r>
            <w:r>
              <w:rPr>
                <w:rFonts w:ascii="Arial" w:hAnsi="Arial" w:cs="Arial"/>
              </w:rPr>
              <w:t xml:space="preserve"> a</w:t>
            </w:r>
            <w:r w:rsidRPr="001D28A3">
              <w:rPr>
                <w:rFonts w:ascii="Arial" w:hAnsi="Arial" w:cs="Arial"/>
              </w:rPr>
              <w:t xml:space="preserve"> 2-metre distance from each other, and from children.</w:t>
            </w:r>
            <w:r>
              <w:rPr>
                <w:rFonts w:ascii="Arial" w:hAnsi="Arial" w:cs="Arial"/>
              </w:rPr>
              <w:t xml:space="preserve"> T</w:t>
            </w:r>
            <w:r w:rsidRPr="001D28A3">
              <w:rPr>
                <w:rFonts w:ascii="Arial" w:hAnsi="Arial" w:cs="Arial"/>
              </w:rPr>
              <w:t xml:space="preserve">hey avoid close face to face contact and minimise </w:t>
            </w:r>
            <w:r w:rsidRPr="001D28A3">
              <w:rPr>
                <w:rFonts w:ascii="Arial" w:hAnsi="Arial" w:cs="Arial"/>
              </w:rPr>
              <w:lastRenderedPageBreak/>
              <w:t>time spent within 1 metre of anyone</w:t>
            </w:r>
            <w:r>
              <w:rPr>
                <w:rFonts w:ascii="Arial" w:hAnsi="Arial" w:cs="Arial"/>
              </w:rPr>
              <w:t>.</w:t>
            </w:r>
          </w:p>
          <w:p w14:paraId="1BE487AF" w14:textId="77777777" w:rsidR="00D82F9D" w:rsidRDefault="00D82F9D" w:rsidP="00D82F9D">
            <w:pPr>
              <w:pStyle w:val="ListParagraph"/>
              <w:spacing w:before="60" w:after="60"/>
              <w:ind w:left="284"/>
              <w:contextualSpacing w:val="0"/>
              <w:rPr>
                <w:rFonts w:ascii="Arial" w:hAnsi="Arial" w:cs="Arial"/>
              </w:rPr>
            </w:pPr>
            <w:r>
              <w:rPr>
                <w:rFonts w:ascii="Arial" w:hAnsi="Arial" w:cs="Arial"/>
              </w:rPr>
              <w:t xml:space="preserve">This </w:t>
            </w:r>
            <w:r w:rsidRPr="001D28A3">
              <w:rPr>
                <w:rFonts w:ascii="Arial" w:hAnsi="Arial" w:cs="Arial"/>
              </w:rPr>
              <w:t xml:space="preserve">will not be possible when working with many pupils who have complex needs or who need close contact care. These pupils’ educational and care support </w:t>
            </w:r>
            <w:r>
              <w:rPr>
                <w:rFonts w:ascii="Arial" w:hAnsi="Arial" w:cs="Arial"/>
              </w:rPr>
              <w:t>are</w:t>
            </w:r>
            <w:r w:rsidRPr="001D28A3">
              <w:rPr>
                <w:rFonts w:ascii="Arial" w:hAnsi="Arial" w:cs="Arial"/>
              </w:rPr>
              <w:t xml:space="preserve"> provided as normal.</w:t>
            </w:r>
          </w:p>
          <w:p w14:paraId="499B0B6F" w14:textId="2EC48F45" w:rsidR="00D82F9D" w:rsidRDefault="00D82F9D" w:rsidP="00D82F9D">
            <w:pPr>
              <w:pStyle w:val="ListParagraph"/>
              <w:spacing w:before="60" w:after="60"/>
              <w:ind w:left="284"/>
              <w:contextualSpacing w:val="0"/>
              <w:rPr>
                <w:rFonts w:ascii="Arial" w:hAnsi="Arial" w:cs="Arial"/>
              </w:rPr>
            </w:pPr>
            <w:r>
              <w:rPr>
                <w:rFonts w:ascii="Arial" w:hAnsi="Arial" w:cs="Arial"/>
              </w:rPr>
              <w:t xml:space="preserve">This is </w:t>
            </w:r>
            <w:r w:rsidRPr="003502DB">
              <w:rPr>
                <w:rFonts w:ascii="Arial" w:hAnsi="Arial" w:cs="Arial"/>
              </w:rPr>
              <w:t>not likely to be possible with younger children</w:t>
            </w:r>
            <w:r>
              <w:rPr>
                <w:rFonts w:ascii="Arial" w:hAnsi="Arial" w:cs="Arial"/>
              </w:rPr>
              <w:t xml:space="preserve"> however teachers can </w:t>
            </w:r>
            <w:r w:rsidRPr="003502DB">
              <w:rPr>
                <w:rFonts w:ascii="Arial" w:hAnsi="Arial" w:cs="Arial"/>
              </w:rPr>
              <w:t>still work across groups if that is needed to enable a full educational offer.</w:t>
            </w:r>
          </w:p>
        </w:tc>
        <w:tc>
          <w:tcPr>
            <w:tcW w:w="1021" w:type="dxa"/>
            <w:tcBorders>
              <w:top w:val="dotted" w:sz="4" w:space="0" w:color="auto"/>
              <w:bottom w:val="dotted" w:sz="4" w:space="0" w:color="auto"/>
            </w:tcBorders>
          </w:tcPr>
          <w:p w14:paraId="5C127877" w14:textId="25B9F93C" w:rsidR="00D82F9D" w:rsidRPr="00B92D51" w:rsidRDefault="00D82F9D" w:rsidP="00D82F9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tcPr>
          <w:p w14:paraId="4BA45096" w14:textId="57CFB489" w:rsidR="00D82F9D" w:rsidRPr="00DC7205" w:rsidRDefault="00D82F9D" w:rsidP="00D82F9D">
            <w:pPr>
              <w:rPr>
                <w:rFonts w:ascii="Arial" w:hAnsi="Arial" w:cs="Arial"/>
              </w:rPr>
            </w:pPr>
            <w:r>
              <w:rPr>
                <w:rFonts w:ascii="Arial" w:hAnsi="Arial" w:cs="Arial"/>
              </w:rPr>
              <w:t xml:space="preserve">Wherever possible 2 metre distancing will be in place with adults.  Face to face contact will be avoided and if close contact is within 1 metre of </w:t>
            </w:r>
            <w:r>
              <w:rPr>
                <w:rFonts w:ascii="Arial" w:hAnsi="Arial" w:cs="Arial"/>
              </w:rPr>
              <w:lastRenderedPageBreak/>
              <w:t xml:space="preserve">anyone then the time should be limited.  The same rules apply to </w:t>
            </w:r>
            <w:proofErr w:type="gramStart"/>
            <w:r>
              <w:rPr>
                <w:rFonts w:ascii="Arial" w:hAnsi="Arial" w:cs="Arial"/>
              </w:rPr>
              <w:t>children,</w:t>
            </w:r>
            <w:proofErr w:type="gramEnd"/>
            <w:r>
              <w:rPr>
                <w:rFonts w:ascii="Arial" w:hAnsi="Arial" w:cs="Arial"/>
              </w:rPr>
              <w:t xml:space="preserve"> however this is more difficult with younger children.</w:t>
            </w:r>
          </w:p>
        </w:tc>
        <w:tc>
          <w:tcPr>
            <w:tcW w:w="1389" w:type="dxa"/>
            <w:vMerge/>
            <w:vAlign w:val="center"/>
          </w:tcPr>
          <w:p w14:paraId="79B45EC9" w14:textId="77777777" w:rsidR="00D82F9D" w:rsidRPr="00DC7205" w:rsidRDefault="00D82F9D" w:rsidP="00D82F9D">
            <w:pPr>
              <w:jc w:val="center"/>
              <w:rPr>
                <w:rFonts w:ascii="Arial" w:hAnsi="Arial" w:cs="Arial"/>
              </w:rPr>
            </w:pPr>
          </w:p>
        </w:tc>
      </w:tr>
      <w:tr w:rsidR="00D82F9D" w14:paraId="1C643083" w14:textId="77777777" w:rsidTr="00D82F9D">
        <w:trPr>
          <w:trHeight w:val="50"/>
        </w:trPr>
        <w:tc>
          <w:tcPr>
            <w:tcW w:w="2126" w:type="dxa"/>
            <w:vMerge/>
            <w:shd w:val="clear" w:color="auto" w:fill="EBEBE4"/>
          </w:tcPr>
          <w:p w14:paraId="2C4F3DF5"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708AC81" w14:textId="4B9D83EB" w:rsidR="00D82F9D" w:rsidRPr="003502DB" w:rsidRDefault="00D82F9D" w:rsidP="00DA0C59">
            <w:pPr>
              <w:pStyle w:val="ListParagraph"/>
              <w:numPr>
                <w:ilvl w:val="0"/>
                <w:numId w:val="11"/>
              </w:numPr>
              <w:spacing w:before="60" w:after="60"/>
              <w:ind w:left="284" w:hanging="284"/>
              <w:contextualSpacing w:val="0"/>
              <w:rPr>
                <w:rFonts w:ascii="Arial" w:hAnsi="Arial" w:cs="Arial"/>
              </w:rPr>
            </w:pPr>
            <w:r w:rsidRPr="003502DB">
              <w:rPr>
                <w:rFonts w:ascii="Arial" w:hAnsi="Arial" w:cs="Arial"/>
              </w:rPr>
              <w:t>All teachers and other staff can operate across different classes in order to facilitate the delivery of the school timetable.</w:t>
            </w:r>
            <w:r>
              <w:rPr>
                <w:rFonts w:ascii="Arial" w:hAnsi="Arial" w:cs="Arial"/>
              </w:rPr>
              <w:t xml:space="preserve"> (Note that in the event that a member of staff develops coronavirus symptoms and tests positive then their close contacts across all these bubble groups may need to be sent home to self-isolate).</w:t>
            </w:r>
          </w:p>
        </w:tc>
        <w:tc>
          <w:tcPr>
            <w:tcW w:w="1021" w:type="dxa"/>
            <w:tcBorders>
              <w:top w:val="dotted" w:sz="4" w:space="0" w:color="auto"/>
              <w:bottom w:val="dotted" w:sz="4" w:space="0" w:color="auto"/>
            </w:tcBorders>
          </w:tcPr>
          <w:p w14:paraId="22CEBC2A" w14:textId="6820146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0154EED" w14:textId="3C6CF621" w:rsidR="00D82F9D" w:rsidRPr="00DC7205" w:rsidRDefault="00D82F9D" w:rsidP="00D82F9D">
            <w:pPr>
              <w:rPr>
                <w:rFonts w:ascii="Arial" w:hAnsi="Arial" w:cs="Arial"/>
              </w:rPr>
            </w:pPr>
            <w:r>
              <w:rPr>
                <w:rFonts w:ascii="Arial" w:hAnsi="Arial" w:cs="Arial"/>
              </w:rPr>
              <w:t>All staff can move across different classes/bubbles to ensure the school is fully staffed.  However where possible this should be limited to ensure if anyone was to develop coronavirus symptoms and tested positive this would then reduce the number of children, staff that would need to self-isolate.</w:t>
            </w:r>
          </w:p>
        </w:tc>
        <w:tc>
          <w:tcPr>
            <w:tcW w:w="1389" w:type="dxa"/>
            <w:vMerge/>
            <w:vAlign w:val="center"/>
          </w:tcPr>
          <w:p w14:paraId="7C81D8B9" w14:textId="77777777" w:rsidR="00D82F9D" w:rsidRPr="00DC7205" w:rsidRDefault="00D82F9D" w:rsidP="00D82F9D">
            <w:pPr>
              <w:jc w:val="center"/>
              <w:rPr>
                <w:rFonts w:ascii="Arial" w:hAnsi="Arial" w:cs="Arial"/>
              </w:rPr>
            </w:pPr>
          </w:p>
        </w:tc>
      </w:tr>
      <w:tr w:rsidR="00D82F9D" w14:paraId="7DD93682" w14:textId="77777777" w:rsidTr="00D82F9D">
        <w:trPr>
          <w:trHeight w:val="50"/>
        </w:trPr>
        <w:tc>
          <w:tcPr>
            <w:tcW w:w="2126" w:type="dxa"/>
            <w:vMerge/>
            <w:shd w:val="clear" w:color="auto" w:fill="EBEBE4"/>
          </w:tcPr>
          <w:p w14:paraId="40764B36" w14:textId="77777777"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322A3773" w14:textId="77777777" w:rsidR="00D82F9D"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 xml:space="preserve">DfE recommend that </w:t>
            </w:r>
            <w:r w:rsidRPr="004A370E">
              <w:rPr>
                <w:rFonts w:ascii="Arial" w:hAnsi="Arial" w:cs="Arial"/>
              </w:rPr>
              <w:t>groups the size of a full class</w:t>
            </w:r>
            <w:r>
              <w:rPr>
                <w:rFonts w:ascii="Arial" w:hAnsi="Arial" w:cs="Arial"/>
              </w:rPr>
              <w:t xml:space="preserve"> are implemented in primary schools</w:t>
            </w:r>
            <w:r w:rsidRPr="004A370E">
              <w:rPr>
                <w:rFonts w:ascii="Arial" w:hAnsi="Arial" w:cs="Arial"/>
              </w:rPr>
              <w:t>.</w:t>
            </w:r>
          </w:p>
          <w:p w14:paraId="15303495" w14:textId="6B14A44C" w:rsidR="00D82F9D" w:rsidRDefault="00D82F9D" w:rsidP="00D82F9D">
            <w:pPr>
              <w:pStyle w:val="ListParagraph"/>
              <w:spacing w:before="60" w:after="60"/>
              <w:ind w:left="284"/>
              <w:contextualSpacing w:val="0"/>
              <w:rPr>
                <w:rFonts w:ascii="Arial" w:hAnsi="Arial" w:cs="Arial"/>
              </w:rPr>
            </w:pPr>
            <w:r>
              <w:rPr>
                <w:rFonts w:ascii="Arial" w:hAnsi="Arial" w:cs="Arial"/>
              </w:rPr>
              <w:t>(I</w:t>
            </w:r>
            <w:r w:rsidRPr="004A370E">
              <w:rPr>
                <w:rFonts w:ascii="Arial" w:hAnsi="Arial" w:cs="Arial"/>
              </w:rPr>
              <w:t>f class-sized groups are not compatible with offering a full range of subjects or managing the practical logistics within and around school, they can look to implement year group sized ‘bubbles’</w:t>
            </w:r>
            <w:r>
              <w:rPr>
                <w:rFonts w:ascii="Arial" w:hAnsi="Arial" w:cs="Arial"/>
              </w:rPr>
              <w:t>)</w:t>
            </w:r>
          </w:p>
        </w:tc>
        <w:tc>
          <w:tcPr>
            <w:tcW w:w="1021" w:type="dxa"/>
            <w:tcBorders>
              <w:top w:val="dotted" w:sz="4" w:space="0" w:color="auto"/>
              <w:bottom w:val="dotted" w:sz="4" w:space="0" w:color="auto"/>
            </w:tcBorders>
          </w:tcPr>
          <w:p w14:paraId="755DE30F" w14:textId="612A6D9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DDCB9BA" w14:textId="03CEFBFC" w:rsidR="00D82F9D" w:rsidRPr="00DC7205" w:rsidRDefault="00D82F9D" w:rsidP="00D82F9D">
            <w:pPr>
              <w:rPr>
                <w:rFonts w:ascii="Arial" w:hAnsi="Arial" w:cs="Arial"/>
              </w:rPr>
            </w:pPr>
            <w:r>
              <w:rPr>
                <w:rFonts w:ascii="Arial" w:hAnsi="Arial" w:cs="Arial"/>
              </w:rPr>
              <w:t>All classes will be classed as bubbles and will be back to their full class size.  Whereas the nursery will be treated as one class not 2, therefore 1 bubble.</w:t>
            </w:r>
          </w:p>
        </w:tc>
        <w:tc>
          <w:tcPr>
            <w:tcW w:w="1389" w:type="dxa"/>
            <w:vMerge/>
            <w:vAlign w:val="center"/>
          </w:tcPr>
          <w:p w14:paraId="07CDD10B" w14:textId="77777777" w:rsidR="00D82F9D" w:rsidRPr="00DC7205" w:rsidRDefault="00D82F9D" w:rsidP="00D82F9D">
            <w:pPr>
              <w:jc w:val="center"/>
              <w:rPr>
                <w:rFonts w:ascii="Arial" w:hAnsi="Arial" w:cs="Arial"/>
              </w:rPr>
            </w:pPr>
          </w:p>
        </w:tc>
      </w:tr>
      <w:tr w:rsidR="00D82F9D" w14:paraId="2762A63E" w14:textId="77777777" w:rsidTr="00D82F9D">
        <w:trPr>
          <w:trHeight w:val="50"/>
        </w:trPr>
        <w:tc>
          <w:tcPr>
            <w:tcW w:w="2126" w:type="dxa"/>
            <w:vMerge/>
            <w:shd w:val="clear" w:color="auto" w:fill="EBEBE4"/>
          </w:tcPr>
          <w:p w14:paraId="291069F4" w14:textId="72C5621F"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75BD73FA" w14:textId="0EAAAEE5" w:rsidR="00D82F9D" w:rsidRPr="00B970C1"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The bubble groups (pupils) do not mix with other bubble groups throughout the school day as much as possible. M</w:t>
            </w:r>
            <w:r w:rsidRPr="003502DB">
              <w:rPr>
                <w:rFonts w:ascii="Arial" w:hAnsi="Arial" w:cs="Arial"/>
              </w:rPr>
              <w:t>ixing into wider groups for specialist teaching</w:t>
            </w:r>
            <w:r>
              <w:rPr>
                <w:rFonts w:ascii="Arial" w:hAnsi="Arial" w:cs="Arial"/>
              </w:rPr>
              <w:t xml:space="preserve"> is allowed.</w:t>
            </w:r>
          </w:p>
        </w:tc>
        <w:tc>
          <w:tcPr>
            <w:tcW w:w="1021" w:type="dxa"/>
            <w:tcBorders>
              <w:top w:val="dotted" w:sz="4" w:space="0" w:color="auto"/>
              <w:bottom w:val="dotted" w:sz="4" w:space="0" w:color="auto"/>
            </w:tcBorders>
          </w:tcPr>
          <w:p w14:paraId="001742D2" w14:textId="0788F2D5"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76B35A7" w14:textId="375CD9E6" w:rsidR="00D82F9D" w:rsidRPr="00DC7205" w:rsidRDefault="00D82F9D" w:rsidP="00D82F9D">
            <w:pPr>
              <w:rPr>
                <w:rFonts w:ascii="Arial" w:hAnsi="Arial" w:cs="Arial"/>
              </w:rPr>
            </w:pPr>
            <w:r>
              <w:rPr>
                <w:rFonts w:ascii="Arial" w:hAnsi="Arial" w:cs="Arial"/>
              </w:rPr>
              <w:t>Bubble groups with not mix with other bubble groups throughout the day.</w:t>
            </w:r>
          </w:p>
        </w:tc>
        <w:tc>
          <w:tcPr>
            <w:tcW w:w="1389" w:type="dxa"/>
            <w:vMerge/>
            <w:vAlign w:val="center"/>
          </w:tcPr>
          <w:p w14:paraId="06F60677" w14:textId="77777777" w:rsidR="00D82F9D" w:rsidRPr="00DC7205" w:rsidRDefault="00D82F9D" w:rsidP="00D82F9D">
            <w:pPr>
              <w:jc w:val="center"/>
              <w:rPr>
                <w:rFonts w:ascii="Arial" w:hAnsi="Arial" w:cs="Arial"/>
              </w:rPr>
            </w:pPr>
          </w:p>
        </w:tc>
      </w:tr>
      <w:tr w:rsidR="00D82F9D" w14:paraId="260D67EB" w14:textId="77777777" w:rsidTr="00D82F9D">
        <w:trPr>
          <w:trHeight w:val="50"/>
        </w:trPr>
        <w:tc>
          <w:tcPr>
            <w:tcW w:w="2126" w:type="dxa"/>
            <w:vMerge/>
            <w:shd w:val="clear" w:color="auto" w:fill="EBEBE4"/>
          </w:tcPr>
          <w:p w14:paraId="21E0DF29" w14:textId="2BC261AC"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ADDE5DC" w14:textId="1247CC20" w:rsidR="00D82F9D" w:rsidRPr="000664F2" w:rsidRDefault="00D82F9D" w:rsidP="00DA0C59">
            <w:pPr>
              <w:pStyle w:val="ListParagraph"/>
              <w:numPr>
                <w:ilvl w:val="0"/>
                <w:numId w:val="11"/>
              </w:numPr>
              <w:spacing w:before="60" w:after="60"/>
              <w:ind w:left="284" w:hanging="284"/>
              <w:rPr>
                <w:rFonts w:ascii="Arial" w:hAnsi="Arial" w:cs="Arial"/>
              </w:rPr>
            </w:pPr>
            <w:r>
              <w:rPr>
                <w:rFonts w:ascii="Arial" w:hAnsi="Arial" w:cs="Arial"/>
              </w:rPr>
              <w:t xml:space="preserve">Classrooms are accessed </w:t>
            </w:r>
            <w:r w:rsidRPr="00B27E8B">
              <w:rPr>
                <w:rFonts w:ascii="Arial" w:hAnsi="Arial" w:cs="Arial"/>
              </w:rPr>
              <w:t>directly from outside where possible</w:t>
            </w:r>
            <w:r>
              <w:rPr>
                <w:rFonts w:ascii="Arial" w:hAnsi="Arial" w:cs="Arial"/>
              </w:rPr>
              <w:t>.</w:t>
            </w:r>
          </w:p>
        </w:tc>
        <w:tc>
          <w:tcPr>
            <w:tcW w:w="1021" w:type="dxa"/>
            <w:tcBorders>
              <w:top w:val="dotted" w:sz="4" w:space="0" w:color="auto"/>
              <w:bottom w:val="dotted" w:sz="4" w:space="0" w:color="auto"/>
            </w:tcBorders>
          </w:tcPr>
          <w:p w14:paraId="3DC80B14" w14:textId="4920DB50"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3E5DD628" w14:textId="564DE347" w:rsidR="00D82F9D" w:rsidRPr="00DC7205" w:rsidRDefault="00D82F9D" w:rsidP="00D82F9D">
            <w:pPr>
              <w:rPr>
                <w:rFonts w:ascii="Arial" w:hAnsi="Arial" w:cs="Arial"/>
              </w:rPr>
            </w:pPr>
            <w:r>
              <w:rPr>
                <w:rFonts w:ascii="Arial" w:hAnsi="Arial" w:cs="Arial"/>
              </w:rPr>
              <w:t>Wherever possible children will access their classroom directly from outside.  This is not possible for years 5 and 6, however they do not need to go through the whole school to gain access to their classroom.</w:t>
            </w:r>
          </w:p>
        </w:tc>
        <w:tc>
          <w:tcPr>
            <w:tcW w:w="1389" w:type="dxa"/>
            <w:vMerge/>
            <w:vAlign w:val="center"/>
          </w:tcPr>
          <w:p w14:paraId="30ED98D8" w14:textId="77777777" w:rsidR="00D82F9D" w:rsidRPr="00DC7205" w:rsidRDefault="00D82F9D" w:rsidP="00D82F9D">
            <w:pPr>
              <w:jc w:val="center"/>
              <w:rPr>
                <w:rFonts w:ascii="Arial" w:hAnsi="Arial" w:cs="Arial"/>
              </w:rPr>
            </w:pPr>
          </w:p>
        </w:tc>
      </w:tr>
      <w:tr w:rsidR="00D82F9D" w14:paraId="0093336E" w14:textId="77777777" w:rsidTr="00D82F9D">
        <w:trPr>
          <w:trHeight w:val="436"/>
        </w:trPr>
        <w:tc>
          <w:tcPr>
            <w:tcW w:w="2126" w:type="dxa"/>
            <w:vMerge/>
            <w:shd w:val="clear" w:color="auto" w:fill="EBEBE4"/>
          </w:tcPr>
          <w:p w14:paraId="0A4DC6D4" w14:textId="77777777" w:rsidR="00D82F9D" w:rsidRDefault="00D82F9D" w:rsidP="00D82F9D">
            <w:pPr>
              <w:spacing w:after="180"/>
              <w:rPr>
                <w:rFonts w:ascii="Arial" w:hAnsi="Arial" w:cs="Arial"/>
              </w:rPr>
            </w:pPr>
          </w:p>
        </w:tc>
        <w:tc>
          <w:tcPr>
            <w:tcW w:w="6521" w:type="dxa"/>
            <w:tcBorders>
              <w:top w:val="dotted" w:sz="4" w:space="0" w:color="auto"/>
              <w:bottom w:val="dotted" w:sz="4" w:space="0" w:color="auto"/>
            </w:tcBorders>
            <w:shd w:val="clear" w:color="auto" w:fill="auto"/>
          </w:tcPr>
          <w:p w14:paraId="64D161FE" w14:textId="1CCB4BE1" w:rsidR="00D82F9D" w:rsidRPr="00BF193E" w:rsidRDefault="00D82F9D" w:rsidP="00DA0C59">
            <w:pPr>
              <w:pStyle w:val="ListParagraph"/>
              <w:numPr>
                <w:ilvl w:val="0"/>
                <w:numId w:val="11"/>
              </w:numPr>
              <w:spacing w:before="60" w:after="60"/>
              <w:ind w:left="284" w:hanging="284"/>
              <w:rPr>
                <w:rFonts w:ascii="Arial" w:hAnsi="Arial" w:cs="Arial"/>
              </w:rPr>
            </w:pPr>
            <w:r w:rsidRPr="00BF193E">
              <w:rPr>
                <w:rFonts w:ascii="Arial" w:hAnsi="Arial" w:cs="Arial"/>
              </w:rPr>
              <w:t xml:space="preserve">Pupils </w:t>
            </w:r>
            <w:r>
              <w:rPr>
                <w:rFonts w:ascii="Arial" w:hAnsi="Arial" w:cs="Arial"/>
              </w:rPr>
              <w:t>occupy</w:t>
            </w:r>
            <w:r w:rsidRPr="00BF193E">
              <w:rPr>
                <w:rFonts w:ascii="Arial" w:hAnsi="Arial" w:cs="Arial"/>
              </w:rPr>
              <w:t xml:space="preserve"> the same classroom throughout the school day where possible. </w:t>
            </w:r>
            <w:r>
              <w:rPr>
                <w:rFonts w:ascii="Arial" w:hAnsi="Arial" w:cs="Arial"/>
              </w:rPr>
              <w:t>Where different groups of pupils use the same classroom at different times, the area is cleaned adequately in between their occupancy.</w:t>
            </w:r>
          </w:p>
        </w:tc>
        <w:tc>
          <w:tcPr>
            <w:tcW w:w="1021" w:type="dxa"/>
            <w:tcBorders>
              <w:top w:val="dotted" w:sz="4" w:space="0" w:color="auto"/>
              <w:bottom w:val="dotted" w:sz="4" w:space="0" w:color="auto"/>
            </w:tcBorders>
          </w:tcPr>
          <w:p w14:paraId="4FA94934" w14:textId="1C38FBA2"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C6A3A5E" w14:textId="3E4A2B74" w:rsidR="00D82F9D" w:rsidRPr="00DC7205" w:rsidRDefault="00D82F9D" w:rsidP="00D82F9D">
            <w:pPr>
              <w:rPr>
                <w:rFonts w:ascii="Arial" w:hAnsi="Arial" w:cs="Arial"/>
              </w:rPr>
            </w:pPr>
            <w:r>
              <w:rPr>
                <w:rFonts w:ascii="Arial" w:hAnsi="Arial" w:cs="Arial"/>
              </w:rPr>
              <w:t>Classrooms should not be used by other groups/bubbles.  However, if the room was needed urgently then the classroom would need cleaning between each class.</w:t>
            </w:r>
          </w:p>
        </w:tc>
        <w:tc>
          <w:tcPr>
            <w:tcW w:w="1389" w:type="dxa"/>
            <w:vMerge/>
            <w:vAlign w:val="center"/>
          </w:tcPr>
          <w:p w14:paraId="024DDFE6" w14:textId="77777777" w:rsidR="00D82F9D" w:rsidRPr="00DC7205" w:rsidRDefault="00D82F9D" w:rsidP="00D82F9D">
            <w:pPr>
              <w:jc w:val="center"/>
              <w:rPr>
                <w:rFonts w:ascii="Arial" w:hAnsi="Arial" w:cs="Arial"/>
              </w:rPr>
            </w:pPr>
          </w:p>
        </w:tc>
      </w:tr>
      <w:tr w:rsidR="00D82F9D" w14:paraId="29D471B3" w14:textId="77777777" w:rsidTr="00D82F9D">
        <w:trPr>
          <w:trHeight w:val="50"/>
        </w:trPr>
        <w:tc>
          <w:tcPr>
            <w:tcW w:w="2126" w:type="dxa"/>
            <w:vMerge/>
            <w:shd w:val="clear" w:color="auto" w:fill="EBEBE4"/>
          </w:tcPr>
          <w:p w14:paraId="6A69E667" w14:textId="77777777" w:rsidR="00D82F9D" w:rsidRDefault="00D82F9D" w:rsidP="00D82F9D">
            <w:pPr>
              <w:spacing w:after="180"/>
              <w:rPr>
                <w:rFonts w:ascii="Arial" w:hAnsi="Arial" w:cs="Arial"/>
              </w:rPr>
            </w:pPr>
          </w:p>
        </w:tc>
        <w:tc>
          <w:tcPr>
            <w:tcW w:w="6521" w:type="dxa"/>
            <w:tcBorders>
              <w:top w:val="dotted" w:sz="4" w:space="0" w:color="auto"/>
              <w:bottom w:val="single" w:sz="4" w:space="0" w:color="auto"/>
            </w:tcBorders>
            <w:shd w:val="clear" w:color="auto" w:fill="auto"/>
          </w:tcPr>
          <w:p w14:paraId="7BB8FB72" w14:textId="6D05C305" w:rsidR="00D82F9D" w:rsidRPr="00C82749" w:rsidRDefault="00D82F9D" w:rsidP="00D82F9D">
            <w:pPr>
              <w:pStyle w:val="ListParagraph"/>
              <w:numPr>
                <w:ilvl w:val="0"/>
                <w:numId w:val="1"/>
              </w:numPr>
              <w:spacing w:before="60" w:after="60"/>
              <w:ind w:left="284" w:hanging="284"/>
              <w:rPr>
                <w:rFonts w:ascii="Arial" w:hAnsi="Arial" w:cs="Arial"/>
              </w:rPr>
            </w:pPr>
            <w:r>
              <w:rPr>
                <w:rFonts w:ascii="Arial" w:hAnsi="Arial" w:cs="Arial"/>
              </w:rPr>
              <w:t xml:space="preserve">Pupils who </w:t>
            </w:r>
            <w:r w:rsidRPr="00C82749">
              <w:rPr>
                <w:rFonts w:ascii="Arial" w:hAnsi="Arial" w:cs="Arial"/>
              </w:rPr>
              <w:t xml:space="preserve">routinely attend more than one setting on a part time </w:t>
            </w:r>
            <w:r w:rsidRPr="00C82749">
              <w:rPr>
                <w:rFonts w:ascii="Arial" w:hAnsi="Arial" w:cs="Arial"/>
              </w:rPr>
              <w:lastRenderedPageBreak/>
              <w:t>basis</w:t>
            </w:r>
            <w:r>
              <w:rPr>
                <w:rFonts w:ascii="Arial" w:hAnsi="Arial" w:cs="Arial"/>
              </w:rPr>
              <w:t xml:space="preserve"> have been identified and additional measures put in place as necessary.</w:t>
            </w:r>
          </w:p>
        </w:tc>
        <w:tc>
          <w:tcPr>
            <w:tcW w:w="1021" w:type="dxa"/>
            <w:tcBorders>
              <w:top w:val="dotted" w:sz="4" w:space="0" w:color="auto"/>
              <w:bottom w:val="single" w:sz="4" w:space="0" w:color="auto"/>
            </w:tcBorders>
          </w:tcPr>
          <w:p w14:paraId="02933230" w14:textId="7E35F892" w:rsidR="00D82F9D" w:rsidRPr="005030F8" w:rsidRDefault="00D82F9D" w:rsidP="00D82F9D">
            <w:pPr>
              <w:jc w:val="center"/>
              <w:rPr>
                <w:rFonts w:ascii="Arial" w:hAnsi="Arial" w:cs="Arial"/>
                <w:b/>
                <w:bCs/>
                <w:sz w:val="24"/>
                <w:szCs w:val="24"/>
              </w:rPr>
            </w:pPr>
            <w:r w:rsidRPr="005030F8">
              <w:rPr>
                <w:rFonts w:ascii="Arial" w:hAnsi="Arial" w:cs="Arial"/>
                <w:b/>
                <w:bCs/>
                <w:sz w:val="24"/>
                <w:szCs w:val="24"/>
              </w:rPr>
              <w:lastRenderedPageBreak/>
              <w:t>n/a</w:t>
            </w:r>
          </w:p>
        </w:tc>
        <w:tc>
          <w:tcPr>
            <w:tcW w:w="4536" w:type="dxa"/>
            <w:gridSpan w:val="2"/>
            <w:tcBorders>
              <w:top w:val="dotted" w:sz="4" w:space="0" w:color="auto"/>
              <w:bottom w:val="single" w:sz="4" w:space="0" w:color="auto"/>
            </w:tcBorders>
          </w:tcPr>
          <w:p w14:paraId="63F912F5" w14:textId="77777777" w:rsidR="00D82F9D" w:rsidRPr="00DC7205" w:rsidRDefault="00D82F9D" w:rsidP="00D82F9D">
            <w:pPr>
              <w:rPr>
                <w:rFonts w:ascii="Arial" w:hAnsi="Arial" w:cs="Arial"/>
              </w:rPr>
            </w:pPr>
          </w:p>
        </w:tc>
        <w:tc>
          <w:tcPr>
            <w:tcW w:w="1389" w:type="dxa"/>
            <w:vMerge/>
            <w:vAlign w:val="center"/>
          </w:tcPr>
          <w:p w14:paraId="655931B2" w14:textId="77777777" w:rsidR="00D82F9D" w:rsidRPr="00DC7205" w:rsidRDefault="00D82F9D" w:rsidP="00D82F9D">
            <w:pPr>
              <w:jc w:val="center"/>
              <w:rPr>
                <w:rFonts w:ascii="Arial" w:hAnsi="Arial" w:cs="Arial"/>
              </w:rPr>
            </w:pPr>
          </w:p>
        </w:tc>
      </w:tr>
      <w:tr w:rsidR="00D82F9D" w14:paraId="666D967F" w14:textId="77777777" w:rsidTr="00D82F9D">
        <w:trPr>
          <w:trHeight w:val="50"/>
        </w:trPr>
        <w:tc>
          <w:tcPr>
            <w:tcW w:w="2126" w:type="dxa"/>
            <w:shd w:val="clear" w:color="auto" w:fill="EBEBE4"/>
          </w:tcPr>
          <w:p w14:paraId="06443833" w14:textId="212AA0FF" w:rsidR="00D82F9D" w:rsidRDefault="00D82F9D" w:rsidP="00D82F9D">
            <w:pPr>
              <w:rPr>
                <w:rFonts w:ascii="Arial" w:hAnsi="Arial" w:cs="Arial"/>
              </w:rPr>
            </w:pPr>
            <w:r>
              <w:rPr>
                <w:rFonts w:ascii="Arial" w:hAnsi="Arial" w:cs="Arial"/>
              </w:rPr>
              <w:t>Lunchtime arrangements</w:t>
            </w:r>
          </w:p>
        </w:tc>
        <w:tc>
          <w:tcPr>
            <w:tcW w:w="6521" w:type="dxa"/>
            <w:tcBorders>
              <w:top w:val="dotted" w:sz="4" w:space="0" w:color="auto"/>
              <w:bottom w:val="single" w:sz="4" w:space="0" w:color="auto"/>
            </w:tcBorders>
            <w:shd w:val="clear" w:color="auto" w:fill="auto"/>
          </w:tcPr>
          <w:p w14:paraId="7B8C50D4" w14:textId="0DEE5781" w:rsidR="00D82F9D" w:rsidRDefault="00D82F9D" w:rsidP="00DA0C59">
            <w:pPr>
              <w:pStyle w:val="ListParagraph"/>
              <w:widowControl/>
              <w:numPr>
                <w:ilvl w:val="0"/>
                <w:numId w:val="28"/>
              </w:numPr>
              <w:tabs>
                <w:tab w:val="clear" w:pos="360"/>
              </w:tabs>
              <w:autoSpaceDE/>
              <w:autoSpaceDN/>
              <w:spacing w:before="60" w:after="60"/>
              <w:ind w:left="284" w:hanging="284"/>
              <w:rPr>
                <w:rFonts w:ascii="Arial" w:eastAsia="Calibri" w:hAnsi="Arial" w:cs="Arial"/>
                <w:lang w:eastAsia="en-US"/>
              </w:rPr>
            </w:pPr>
            <w:r>
              <w:rPr>
                <w:rFonts w:ascii="Arial" w:eastAsia="Calibri" w:hAnsi="Arial" w:cs="Arial"/>
                <w:lang w:eastAsia="en-US"/>
              </w:rPr>
              <w:t>A range of measures are considered and implemented to reduce the risk of transmission and contamination:</w:t>
            </w:r>
          </w:p>
          <w:p w14:paraId="70818ECF" w14:textId="410B7320" w:rsidR="00D82F9D"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sidRPr="007D26CF">
              <w:rPr>
                <w:rFonts w:ascii="Arial" w:eastAsia="Calibri" w:hAnsi="Arial" w:cs="Arial"/>
                <w:lang w:eastAsia="en-US"/>
              </w:rPr>
              <w:t xml:space="preserve">Lunches are </w:t>
            </w:r>
            <w:r>
              <w:rPr>
                <w:rFonts w:ascii="Arial" w:eastAsia="Calibri" w:hAnsi="Arial" w:cs="Arial"/>
                <w:lang w:eastAsia="en-US"/>
              </w:rPr>
              <w:t>served and eaten</w:t>
            </w:r>
            <w:r w:rsidRPr="007D26CF">
              <w:rPr>
                <w:rFonts w:ascii="Arial" w:eastAsia="Calibri" w:hAnsi="Arial" w:cs="Arial"/>
                <w:lang w:eastAsia="en-US"/>
              </w:rPr>
              <w:t xml:space="preserve"> within</w:t>
            </w:r>
            <w:r>
              <w:rPr>
                <w:rFonts w:ascii="Arial" w:eastAsia="Calibri" w:hAnsi="Arial" w:cs="Arial"/>
                <w:lang w:eastAsia="en-US"/>
              </w:rPr>
              <w:t xml:space="preserve"> the</w:t>
            </w:r>
            <w:r w:rsidRPr="007D26CF">
              <w:rPr>
                <w:rFonts w:ascii="Arial" w:eastAsia="Calibri" w:hAnsi="Arial" w:cs="Arial"/>
                <w:lang w:eastAsia="en-US"/>
              </w:rPr>
              <w:t xml:space="preserve"> </w:t>
            </w:r>
            <w:r>
              <w:rPr>
                <w:rFonts w:ascii="Arial" w:eastAsia="Calibri" w:hAnsi="Arial" w:cs="Arial"/>
                <w:lang w:eastAsia="en-US"/>
              </w:rPr>
              <w:t>bubble classroom</w:t>
            </w:r>
          </w:p>
          <w:p w14:paraId="0382180F" w14:textId="77777777" w:rsidR="00D82F9D"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Several lunch sittings are organised.</w:t>
            </w:r>
          </w:p>
          <w:p w14:paraId="571F6BF4" w14:textId="37BD8ED2" w:rsidR="00D82F9D"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The hall is zoned such that two or more groups may use it at the same time, with timings staggered so that different bubbles are not queuing whilst waiting to be served at the same time. Separate waste stations are provided. Social distancing between bubbles can be encouraged with the following measures: folding hall partition dividers, freestanding screens or floor markings. The ability of pupils to follow the social distancing rules has been taken into account within these measures.</w:t>
            </w:r>
          </w:p>
          <w:p w14:paraId="4AB3016C" w14:textId="796BD961" w:rsidR="00D82F9D"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Midday Supervisors are allocated to the lowest number of consistent bubble groups.</w:t>
            </w:r>
          </w:p>
          <w:p w14:paraId="7D1A45F9" w14:textId="5CB3B010" w:rsidR="00D82F9D"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Note: as per the rest of the school day, social distancing is not required within the bubble group at lunch.</w:t>
            </w:r>
          </w:p>
          <w:p w14:paraId="022CA42B" w14:textId="3722EF58" w:rsidR="00D82F9D" w:rsidRPr="007D26CF" w:rsidRDefault="00D82F9D" w:rsidP="00DA0C59">
            <w:pPr>
              <w:pStyle w:val="ListParagraph"/>
              <w:widowControl/>
              <w:numPr>
                <w:ilvl w:val="1"/>
                <w:numId w:val="28"/>
              </w:numPr>
              <w:tabs>
                <w:tab w:val="clear" w:pos="1080"/>
              </w:tabs>
              <w:autoSpaceDE/>
              <w:autoSpaceDN/>
              <w:spacing w:before="60" w:after="60"/>
              <w:ind w:left="568" w:hanging="284"/>
              <w:rPr>
                <w:rFonts w:ascii="Arial" w:eastAsia="Calibri" w:hAnsi="Arial" w:cs="Arial"/>
                <w:lang w:eastAsia="en-US"/>
              </w:rPr>
            </w:pPr>
            <w:r>
              <w:rPr>
                <w:rFonts w:ascii="Arial" w:eastAsia="Calibri" w:hAnsi="Arial" w:cs="Arial"/>
                <w:lang w:eastAsia="en-US"/>
              </w:rPr>
              <w:t>Suitable cleaning for infection control purposes is undertaken between any bubble groups usage of a space (mandatory).</w:t>
            </w:r>
          </w:p>
        </w:tc>
        <w:tc>
          <w:tcPr>
            <w:tcW w:w="1021" w:type="dxa"/>
            <w:tcBorders>
              <w:top w:val="dotted" w:sz="4" w:space="0" w:color="auto"/>
              <w:bottom w:val="single" w:sz="4" w:space="0" w:color="auto"/>
            </w:tcBorders>
          </w:tcPr>
          <w:p w14:paraId="05A2BC79" w14:textId="47C0A47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4CF22898" w14:textId="77777777" w:rsidR="00D82F9D" w:rsidRDefault="00D82F9D" w:rsidP="00D82F9D">
            <w:pPr>
              <w:rPr>
                <w:rFonts w:ascii="Arial" w:hAnsi="Arial" w:cs="Arial"/>
              </w:rPr>
            </w:pPr>
            <w:r>
              <w:rPr>
                <w:rFonts w:ascii="Arial" w:hAnsi="Arial" w:cs="Arial"/>
              </w:rPr>
              <w:t>Lunchtime arrangements have been arranged as follows:</w:t>
            </w:r>
          </w:p>
          <w:p w14:paraId="498D41C3" w14:textId="77777777" w:rsidR="00D82F9D" w:rsidRDefault="00D82F9D" w:rsidP="00D82F9D">
            <w:pPr>
              <w:rPr>
                <w:rFonts w:ascii="Arial" w:hAnsi="Arial" w:cs="Arial"/>
              </w:rPr>
            </w:pPr>
          </w:p>
          <w:p w14:paraId="06960714" w14:textId="00CC09B2" w:rsidR="00D82F9D" w:rsidRDefault="00D82F9D" w:rsidP="00D82F9D">
            <w:pPr>
              <w:rPr>
                <w:rFonts w:ascii="Arial" w:hAnsi="Arial" w:cs="Arial"/>
              </w:rPr>
            </w:pPr>
            <w:r>
              <w:rPr>
                <w:rFonts w:ascii="Arial" w:hAnsi="Arial" w:cs="Arial"/>
              </w:rPr>
              <w:t>F1          11.25 - 12.00</w:t>
            </w:r>
          </w:p>
          <w:p w14:paraId="06216A39" w14:textId="47C0870C" w:rsidR="00D82F9D" w:rsidRDefault="00D82F9D" w:rsidP="00D82F9D">
            <w:pPr>
              <w:rPr>
                <w:rFonts w:ascii="Arial" w:hAnsi="Arial" w:cs="Arial"/>
              </w:rPr>
            </w:pPr>
            <w:r>
              <w:rPr>
                <w:rFonts w:ascii="Arial" w:hAnsi="Arial" w:cs="Arial"/>
              </w:rPr>
              <w:t>Y3 &amp; Y4 12.05 – 12.35</w:t>
            </w:r>
          </w:p>
          <w:p w14:paraId="2656F3F2" w14:textId="77777777" w:rsidR="00D82F9D" w:rsidRDefault="00D82F9D" w:rsidP="00D82F9D">
            <w:pPr>
              <w:rPr>
                <w:rFonts w:ascii="Arial" w:hAnsi="Arial" w:cs="Arial"/>
              </w:rPr>
            </w:pPr>
            <w:r>
              <w:rPr>
                <w:rFonts w:ascii="Arial" w:hAnsi="Arial" w:cs="Arial"/>
              </w:rPr>
              <w:t>Y5 &amp; Y6 12.45 – 13.15</w:t>
            </w:r>
          </w:p>
          <w:p w14:paraId="518FE7DE" w14:textId="77777777" w:rsidR="00D82F9D" w:rsidRDefault="00D82F9D" w:rsidP="00D82F9D">
            <w:pPr>
              <w:rPr>
                <w:rFonts w:ascii="Arial" w:hAnsi="Arial" w:cs="Arial"/>
              </w:rPr>
            </w:pPr>
            <w:r>
              <w:rPr>
                <w:rFonts w:ascii="Arial" w:hAnsi="Arial" w:cs="Arial"/>
              </w:rPr>
              <w:t xml:space="preserve"> </w:t>
            </w:r>
          </w:p>
          <w:p w14:paraId="13E2BE10" w14:textId="34574803" w:rsidR="00D82F9D" w:rsidRDefault="00D82F9D" w:rsidP="00D82F9D">
            <w:pPr>
              <w:rPr>
                <w:rFonts w:ascii="Arial" w:hAnsi="Arial" w:cs="Arial"/>
              </w:rPr>
            </w:pPr>
            <w:r>
              <w:rPr>
                <w:rFonts w:ascii="Arial" w:hAnsi="Arial" w:cs="Arial"/>
              </w:rPr>
              <w:t>The hall will be split down the middle to keep bubbles apart.</w:t>
            </w:r>
          </w:p>
          <w:p w14:paraId="737A4156" w14:textId="77777777" w:rsidR="00D82F9D" w:rsidRDefault="00D82F9D" w:rsidP="00D82F9D">
            <w:pPr>
              <w:rPr>
                <w:rFonts w:ascii="Arial" w:hAnsi="Arial" w:cs="Arial"/>
              </w:rPr>
            </w:pPr>
          </w:p>
          <w:p w14:paraId="5CCED594" w14:textId="77777777" w:rsidR="00D82F9D" w:rsidRDefault="00D82F9D" w:rsidP="00D82F9D">
            <w:pPr>
              <w:rPr>
                <w:rFonts w:ascii="Arial" w:hAnsi="Arial" w:cs="Arial"/>
              </w:rPr>
            </w:pPr>
            <w:r>
              <w:rPr>
                <w:rFonts w:ascii="Arial" w:hAnsi="Arial" w:cs="Arial"/>
              </w:rPr>
              <w:t>KS1 &amp; F2 12.00 – 12.30 (dinners will be served in their classrooms)</w:t>
            </w:r>
          </w:p>
          <w:p w14:paraId="2770E9C4" w14:textId="77777777" w:rsidR="00D82F9D" w:rsidRDefault="00D82F9D" w:rsidP="00D82F9D">
            <w:pPr>
              <w:rPr>
                <w:rFonts w:ascii="Arial" w:hAnsi="Arial" w:cs="Arial"/>
              </w:rPr>
            </w:pPr>
          </w:p>
          <w:p w14:paraId="7FC9D98A" w14:textId="77777777" w:rsidR="00D82F9D" w:rsidRDefault="00D82F9D" w:rsidP="00D82F9D">
            <w:pPr>
              <w:rPr>
                <w:rFonts w:ascii="Arial" w:hAnsi="Arial" w:cs="Arial"/>
              </w:rPr>
            </w:pPr>
            <w:r>
              <w:rPr>
                <w:rFonts w:ascii="Arial" w:hAnsi="Arial" w:cs="Arial"/>
              </w:rPr>
              <w:t xml:space="preserve">Middays will be allocated to bubble </w:t>
            </w:r>
            <w:proofErr w:type="gramStart"/>
            <w:r>
              <w:rPr>
                <w:rFonts w:ascii="Arial" w:hAnsi="Arial" w:cs="Arial"/>
              </w:rPr>
              <w:t>groups,</w:t>
            </w:r>
            <w:proofErr w:type="gramEnd"/>
            <w:r>
              <w:rPr>
                <w:rFonts w:ascii="Arial" w:hAnsi="Arial" w:cs="Arial"/>
              </w:rPr>
              <w:t xml:space="preserve"> however it may be required that they have to work with other bubbles groups due to staffing numbers, this will be limited wherever possible.</w:t>
            </w:r>
          </w:p>
          <w:p w14:paraId="379B0ED6" w14:textId="77777777" w:rsidR="00D82F9D" w:rsidRDefault="00D82F9D" w:rsidP="00D82F9D">
            <w:pPr>
              <w:rPr>
                <w:rFonts w:ascii="Arial" w:hAnsi="Arial" w:cs="Arial"/>
              </w:rPr>
            </w:pPr>
          </w:p>
          <w:p w14:paraId="4F251FF0" w14:textId="5FA5EBD2" w:rsidR="00D82F9D" w:rsidRPr="00832A0D" w:rsidRDefault="00D82F9D" w:rsidP="00D82F9D">
            <w:pPr>
              <w:rPr>
                <w:rFonts w:ascii="Arial" w:hAnsi="Arial" w:cs="Arial"/>
              </w:rPr>
            </w:pPr>
            <w:r>
              <w:rPr>
                <w:rFonts w:ascii="Arial" w:hAnsi="Arial" w:cs="Arial"/>
              </w:rPr>
              <w:t>All services will be cleaned thoroughly after each lunchtime sitting.</w:t>
            </w:r>
          </w:p>
        </w:tc>
        <w:tc>
          <w:tcPr>
            <w:tcW w:w="1389" w:type="dxa"/>
            <w:tcBorders>
              <w:bottom w:val="single" w:sz="4" w:space="0" w:color="auto"/>
            </w:tcBorders>
            <w:vAlign w:val="center"/>
          </w:tcPr>
          <w:p w14:paraId="5E470A93" w14:textId="31F8E450" w:rsidR="00D82F9D" w:rsidRPr="00DC7205" w:rsidRDefault="00D82F9D" w:rsidP="00D82F9D">
            <w:pPr>
              <w:jc w:val="center"/>
              <w:rPr>
                <w:rFonts w:ascii="Arial" w:hAnsi="Arial" w:cs="Arial"/>
              </w:rPr>
            </w:pPr>
            <w:r>
              <w:rPr>
                <w:rFonts w:ascii="Arial" w:hAnsi="Arial" w:cs="Arial"/>
              </w:rPr>
              <w:t>Low</w:t>
            </w:r>
          </w:p>
        </w:tc>
      </w:tr>
      <w:tr w:rsidR="00D82F9D" w:rsidRPr="00DC7205" w14:paraId="378D8421" w14:textId="77777777" w:rsidTr="00D82F9D">
        <w:trPr>
          <w:trHeight w:val="436"/>
        </w:trPr>
        <w:tc>
          <w:tcPr>
            <w:tcW w:w="2126" w:type="dxa"/>
            <w:shd w:val="clear" w:color="auto" w:fill="EBEBE4"/>
          </w:tcPr>
          <w:p w14:paraId="32B52852" w14:textId="77777777" w:rsidR="00D82F9D" w:rsidRDefault="00D82F9D" w:rsidP="00652CB2">
            <w:pPr>
              <w:rPr>
                <w:rFonts w:ascii="Arial" w:hAnsi="Arial" w:cs="Arial"/>
              </w:rPr>
            </w:pPr>
            <w:r>
              <w:rPr>
                <w:rFonts w:ascii="Arial" w:hAnsi="Arial" w:cs="Arial"/>
              </w:rPr>
              <w:t>Curriculum: Science and D&amp;T</w:t>
            </w:r>
          </w:p>
        </w:tc>
        <w:tc>
          <w:tcPr>
            <w:tcW w:w="6521" w:type="dxa"/>
            <w:tcBorders>
              <w:bottom w:val="single" w:sz="4" w:space="0" w:color="auto"/>
            </w:tcBorders>
            <w:shd w:val="clear" w:color="auto" w:fill="FFE7FF"/>
          </w:tcPr>
          <w:p w14:paraId="6AD89A78" w14:textId="77777777" w:rsidR="00D82F9D" w:rsidRDefault="00D82F9D" w:rsidP="00DA0C59">
            <w:pPr>
              <w:pStyle w:val="ListParagraph"/>
              <w:numPr>
                <w:ilvl w:val="0"/>
                <w:numId w:val="11"/>
              </w:numPr>
              <w:spacing w:before="60" w:after="60"/>
              <w:ind w:left="284" w:hanging="284"/>
              <w:rPr>
                <w:rFonts w:ascii="Arial" w:hAnsi="Arial" w:cs="Arial"/>
              </w:rPr>
            </w:pPr>
            <w:r>
              <w:rPr>
                <w:rFonts w:ascii="Arial" w:hAnsi="Arial" w:cs="Arial"/>
              </w:rPr>
              <w:t>CLEAPSS guides are followed as necessary:</w:t>
            </w:r>
          </w:p>
          <w:p w14:paraId="12AACEC7" w14:textId="77777777" w:rsidR="00D82F9D" w:rsidRDefault="00D27EB6" w:rsidP="00DA0C59">
            <w:pPr>
              <w:pStyle w:val="ListParagraph"/>
              <w:numPr>
                <w:ilvl w:val="1"/>
                <w:numId w:val="11"/>
              </w:numPr>
              <w:spacing w:before="60" w:after="60"/>
              <w:ind w:left="568" w:hanging="284"/>
              <w:rPr>
                <w:rFonts w:ascii="Arial" w:hAnsi="Arial" w:cs="Arial"/>
              </w:rPr>
            </w:pPr>
            <w:hyperlink r:id="rId29" w:history="1">
              <w:r w:rsidR="00D82F9D" w:rsidRPr="00310517">
                <w:rPr>
                  <w:rStyle w:val="Hyperlink"/>
                  <w:rFonts w:ascii="Arial" w:hAnsi="Arial" w:cs="Arial"/>
                </w:rPr>
                <w:t>P110 Practical activities in a bubble</w:t>
              </w:r>
            </w:hyperlink>
          </w:p>
          <w:p w14:paraId="3DCB7266" w14:textId="77777777" w:rsidR="00D82F9D" w:rsidRDefault="00D27EB6" w:rsidP="00DA0C59">
            <w:pPr>
              <w:pStyle w:val="ListParagraph"/>
              <w:numPr>
                <w:ilvl w:val="1"/>
                <w:numId w:val="11"/>
              </w:numPr>
              <w:spacing w:before="60" w:after="60"/>
              <w:ind w:left="568" w:hanging="284"/>
              <w:rPr>
                <w:rFonts w:ascii="Arial" w:hAnsi="Arial" w:cs="Arial"/>
              </w:rPr>
            </w:pPr>
            <w:hyperlink r:id="rId30" w:history="1">
              <w:r w:rsidR="00D82F9D" w:rsidRPr="00310517">
                <w:rPr>
                  <w:rStyle w:val="Hyperlink"/>
                  <w:rFonts w:ascii="Arial" w:hAnsi="Arial" w:cs="Arial"/>
                </w:rPr>
                <w:t>P104 Managing hands-on activities in schools in locally locked down areas</w:t>
              </w:r>
            </w:hyperlink>
          </w:p>
          <w:p w14:paraId="40F07F2F" w14:textId="77777777" w:rsidR="00D82F9D" w:rsidRPr="00310517" w:rsidRDefault="00D27EB6" w:rsidP="00DA0C59">
            <w:pPr>
              <w:pStyle w:val="ListParagraph"/>
              <w:numPr>
                <w:ilvl w:val="1"/>
                <w:numId w:val="11"/>
              </w:numPr>
              <w:spacing w:before="60" w:after="60"/>
              <w:ind w:left="568" w:hanging="284"/>
              <w:rPr>
                <w:rFonts w:ascii="Arial" w:hAnsi="Arial" w:cs="Arial"/>
              </w:rPr>
            </w:pPr>
            <w:hyperlink r:id="rId31" w:history="1">
              <w:r w:rsidR="00D82F9D" w:rsidRPr="00310517">
                <w:rPr>
                  <w:rStyle w:val="Hyperlink"/>
                  <w:rFonts w:ascii="Arial" w:hAnsi="Arial" w:cs="Arial"/>
                </w:rPr>
                <w:t>P112 Practical activities for children in locally locked down areas.</w:t>
              </w:r>
            </w:hyperlink>
          </w:p>
        </w:tc>
        <w:tc>
          <w:tcPr>
            <w:tcW w:w="1021" w:type="dxa"/>
            <w:tcBorders>
              <w:bottom w:val="single" w:sz="4" w:space="0" w:color="auto"/>
            </w:tcBorders>
          </w:tcPr>
          <w:p w14:paraId="654BF687" w14:textId="77777777" w:rsidR="00D82F9D" w:rsidRPr="00B92D51" w:rsidRDefault="00D82F9D" w:rsidP="00652CB2">
            <w:pPr>
              <w:jc w:val="center"/>
              <w:rPr>
                <w:rFonts w:ascii="Arial" w:hAnsi="Arial" w:cs="Arial"/>
                <w:b/>
                <w:bCs/>
                <w:sz w:val="28"/>
                <w:szCs w:val="28"/>
              </w:rPr>
            </w:pPr>
          </w:p>
        </w:tc>
        <w:tc>
          <w:tcPr>
            <w:tcW w:w="4536" w:type="dxa"/>
            <w:gridSpan w:val="2"/>
            <w:tcBorders>
              <w:bottom w:val="single" w:sz="4" w:space="0" w:color="auto"/>
            </w:tcBorders>
          </w:tcPr>
          <w:p w14:paraId="2E3D8BAF" w14:textId="37AA808E" w:rsidR="00D82F9D" w:rsidRPr="00DC7205" w:rsidRDefault="00D82F9D" w:rsidP="00652CB2">
            <w:pPr>
              <w:rPr>
                <w:rFonts w:ascii="Arial" w:hAnsi="Arial" w:cs="Arial"/>
              </w:rPr>
            </w:pPr>
            <w:r>
              <w:rPr>
                <w:rFonts w:ascii="Arial" w:hAnsi="Arial" w:cs="Arial"/>
              </w:rPr>
              <w:t>Guidance will be followed where science and art activities are taking place in class.  These include keeping children seated, equipment should not be shared.  Children and staff will need to wash their hands after each activity, services will need to be cleaned.  Wherever possible activities will be taken outside.</w:t>
            </w:r>
          </w:p>
        </w:tc>
        <w:tc>
          <w:tcPr>
            <w:tcW w:w="1389" w:type="dxa"/>
            <w:tcBorders>
              <w:bottom w:val="single" w:sz="4" w:space="0" w:color="auto"/>
            </w:tcBorders>
            <w:vAlign w:val="center"/>
          </w:tcPr>
          <w:p w14:paraId="0A248EF8" w14:textId="77777777" w:rsidR="00D82F9D" w:rsidRPr="00DC7205" w:rsidRDefault="00D82F9D" w:rsidP="00652CB2">
            <w:pPr>
              <w:jc w:val="center"/>
              <w:rPr>
                <w:rFonts w:ascii="Arial" w:hAnsi="Arial" w:cs="Arial"/>
              </w:rPr>
            </w:pPr>
          </w:p>
        </w:tc>
      </w:tr>
      <w:tr w:rsidR="00341B2D" w:rsidRPr="00DC7205" w14:paraId="10675ED9" w14:textId="77777777" w:rsidTr="00341B2D">
        <w:trPr>
          <w:trHeight w:val="77"/>
        </w:trPr>
        <w:tc>
          <w:tcPr>
            <w:tcW w:w="2126" w:type="dxa"/>
            <w:vMerge w:val="restart"/>
            <w:shd w:val="clear" w:color="auto" w:fill="EBEBE4"/>
          </w:tcPr>
          <w:p w14:paraId="5B25B034" w14:textId="77777777" w:rsidR="00341B2D" w:rsidRDefault="00341B2D" w:rsidP="00652CB2">
            <w:pPr>
              <w:rPr>
                <w:rFonts w:ascii="Arial" w:hAnsi="Arial" w:cs="Arial"/>
              </w:rPr>
            </w:pPr>
            <w:r>
              <w:rPr>
                <w:rFonts w:ascii="Arial" w:hAnsi="Arial" w:cs="Arial"/>
              </w:rPr>
              <w:t>Curriculum: School Sport</w:t>
            </w:r>
          </w:p>
        </w:tc>
        <w:tc>
          <w:tcPr>
            <w:tcW w:w="6521" w:type="dxa"/>
            <w:tcBorders>
              <w:bottom w:val="dotted" w:sz="4" w:space="0" w:color="auto"/>
            </w:tcBorders>
            <w:shd w:val="clear" w:color="auto" w:fill="FFE7FF"/>
          </w:tcPr>
          <w:p w14:paraId="4FE5928E"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sidRPr="008131F0">
              <w:rPr>
                <w:rFonts w:ascii="Arial" w:hAnsi="Arial" w:cs="Arial"/>
              </w:rPr>
              <w:t xml:space="preserve">Outdoor sports </w:t>
            </w:r>
            <w:r>
              <w:rPr>
                <w:rFonts w:ascii="Arial" w:hAnsi="Arial" w:cs="Arial"/>
              </w:rPr>
              <w:t>are</w:t>
            </w:r>
            <w:r w:rsidRPr="008131F0">
              <w:rPr>
                <w:rFonts w:ascii="Arial" w:hAnsi="Arial" w:cs="Arial"/>
              </w:rPr>
              <w:t xml:space="preserve"> prioritised where possible, and large indoor spaces used where it is not</w:t>
            </w:r>
            <w:r>
              <w:rPr>
                <w:rFonts w:ascii="Arial" w:hAnsi="Arial" w:cs="Arial"/>
              </w:rPr>
              <w:t>.</w:t>
            </w:r>
          </w:p>
          <w:p w14:paraId="35343F5B" w14:textId="77777777" w:rsidR="00341B2D" w:rsidRDefault="00341B2D" w:rsidP="00652CB2">
            <w:pPr>
              <w:pStyle w:val="ListParagraph"/>
              <w:spacing w:before="60" w:after="60"/>
              <w:ind w:left="284"/>
              <w:contextualSpacing w:val="0"/>
              <w:rPr>
                <w:rFonts w:ascii="Arial" w:hAnsi="Arial" w:cs="Arial"/>
              </w:rPr>
            </w:pPr>
            <w:r w:rsidRPr="0064792B">
              <w:rPr>
                <w:rFonts w:ascii="Arial" w:hAnsi="Arial" w:cs="Arial"/>
              </w:rPr>
              <w:t>Contact sports are avoided.</w:t>
            </w:r>
          </w:p>
          <w:p w14:paraId="306F63DF" w14:textId="77777777" w:rsidR="00341B2D" w:rsidRDefault="00341B2D" w:rsidP="00652CB2">
            <w:pPr>
              <w:pStyle w:val="ListParagraph"/>
              <w:spacing w:before="60" w:after="60"/>
              <w:ind w:left="284"/>
              <w:contextualSpacing w:val="0"/>
              <w:rPr>
                <w:rFonts w:ascii="Arial" w:hAnsi="Arial" w:cs="Arial"/>
              </w:rPr>
            </w:pPr>
            <w:r>
              <w:rPr>
                <w:rFonts w:ascii="Arial" w:hAnsi="Arial" w:cs="Arial"/>
              </w:rPr>
              <w:t>The school</w:t>
            </w:r>
            <w:r w:rsidRPr="00310517">
              <w:rPr>
                <w:rFonts w:ascii="Arial" w:hAnsi="Arial" w:cs="Arial"/>
              </w:rPr>
              <w:t xml:space="preserve"> only provide</w:t>
            </w:r>
            <w:r>
              <w:rPr>
                <w:rFonts w:ascii="Arial" w:hAnsi="Arial" w:cs="Arial"/>
              </w:rPr>
              <w:t>s</w:t>
            </w:r>
            <w:r w:rsidRPr="00310517">
              <w:rPr>
                <w:rFonts w:ascii="Arial" w:hAnsi="Arial" w:cs="Arial"/>
              </w:rPr>
              <w:t xml:space="preserve"> team sports on the list available at </w:t>
            </w:r>
            <w:hyperlink r:id="rId32" w:history="1">
              <w:r w:rsidRPr="00310517">
                <w:rPr>
                  <w:rStyle w:val="Hyperlink"/>
                  <w:rFonts w:ascii="Arial" w:hAnsi="Arial" w:cs="Arial"/>
                </w:rPr>
                <w:t>return to recreational team sport framework</w:t>
              </w:r>
            </w:hyperlink>
            <w:r w:rsidRPr="00310517">
              <w:rPr>
                <w:rFonts w:ascii="Arial" w:hAnsi="Arial" w:cs="Arial"/>
              </w:rPr>
              <w:t>.</w:t>
            </w:r>
          </w:p>
          <w:p w14:paraId="3C57255F" w14:textId="77777777" w:rsidR="00341B2D" w:rsidRPr="0064792B" w:rsidRDefault="00341B2D" w:rsidP="00652CB2">
            <w:pPr>
              <w:pStyle w:val="ListParagraph"/>
              <w:spacing w:before="60" w:after="60"/>
              <w:ind w:left="284"/>
              <w:contextualSpacing w:val="0"/>
              <w:rPr>
                <w:rFonts w:ascii="Arial" w:hAnsi="Arial" w:cs="Arial"/>
              </w:rPr>
            </w:pPr>
            <w:r w:rsidRPr="00310517">
              <w:rPr>
                <w:rFonts w:ascii="Arial" w:hAnsi="Arial" w:cs="Arial"/>
              </w:rPr>
              <w:lastRenderedPageBreak/>
              <w:t>Activities such as active miles, making break times and lessons active and encouraging active travel help to enable pupils to be physically active while encouraging physical distancing.</w:t>
            </w:r>
          </w:p>
        </w:tc>
        <w:tc>
          <w:tcPr>
            <w:tcW w:w="1021" w:type="dxa"/>
            <w:tcBorders>
              <w:bottom w:val="dotted" w:sz="4" w:space="0" w:color="auto"/>
            </w:tcBorders>
          </w:tcPr>
          <w:p w14:paraId="764192A9" w14:textId="77777777" w:rsidR="00341B2D" w:rsidRPr="00B92D51" w:rsidRDefault="00341B2D" w:rsidP="00652CB2">
            <w:pPr>
              <w:jc w:val="center"/>
              <w:rPr>
                <w:rFonts w:ascii="Arial" w:hAnsi="Arial" w:cs="Arial"/>
                <w:b/>
                <w:bCs/>
                <w:sz w:val="28"/>
                <w:szCs w:val="28"/>
              </w:rPr>
            </w:pPr>
          </w:p>
        </w:tc>
        <w:tc>
          <w:tcPr>
            <w:tcW w:w="4536" w:type="dxa"/>
            <w:gridSpan w:val="2"/>
            <w:tcBorders>
              <w:bottom w:val="dotted" w:sz="4" w:space="0" w:color="auto"/>
            </w:tcBorders>
          </w:tcPr>
          <w:p w14:paraId="4CA465D7" w14:textId="5993A942" w:rsidR="00341B2D" w:rsidRPr="00DC7205" w:rsidRDefault="00341B2D" w:rsidP="00652CB2">
            <w:pPr>
              <w:rPr>
                <w:rFonts w:ascii="Arial" w:hAnsi="Arial" w:cs="Arial"/>
              </w:rPr>
            </w:pPr>
            <w:r>
              <w:rPr>
                <w:rFonts w:ascii="Arial" w:hAnsi="Arial" w:cs="Arial"/>
              </w:rPr>
              <w:t>Outdoor activities including sports are encouraged daily.  If this is not possible activities will take place in the large hall, and pupils will be kept in the bubbles at all times.</w:t>
            </w:r>
          </w:p>
        </w:tc>
        <w:tc>
          <w:tcPr>
            <w:tcW w:w="1389" w:type="dxa"/>
            <w:vMerge w:val="restart"/>
            <w:vAlign w:val="center"/>
          </w:tcPr>
          <w:p w14:paraId="59E3BA1A" w14:textId="77777777" w:rsidR="00341B2D" w:rsidRPr="00DC7205" w:rsidRDefault="00341B2D" w:rsidP="00652CB2">
            <w:pPr>
              <w:jc w:val="center"/>
              <w:rPr>
                <w:rFonts w:ascii="Arial" w:hAnsi="Arial" w:cs="Arial"/>
              </w:rPr>
            </w:pPr>
          </w:p>
        </w:tc>
      </w:tr>
      <w:tr w:rsidR="00341B2D" w:rsidRPr="00DC7205" w14:paraId="248E2468" w14:textId="77777777" w:rsidTr="00341B2D">
        <w:trPr>
          <w:trHeight w:val="436"/>
        </w:trPr>
        <w:tc>
          <w:tcPr>
            <w:tcW w:w="2126" w:type="dxa"/>
            <w:vMerge/>
            <w:shd w:val="clear" w:color="auto" w:fill="EBEBE4"/>
          </w:tcPr>
          <w:p w14:paraId="68AE77C8"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08362267" w14:textId="77777777" w:rsidR="00341B2D" w:rsidRPr="0064792B" w:rsidRDefault="00341B2D" w:rsidP="00DA0C59">
            <w:pPr>
              <w:pStyle w:val="ListParagraph"/>
              <w:numPr>
                <w:ilvl w:val="0"/>
                <w:numId w:val="11"/>
              </w:numPr>
              <w:spacing w:before="60" w:after="60"/>
              <w:ind w:left="284" w:hanging="284"/>
              <w:contextualSpacing w:val="0"/>
              <w:rPr>
                <w:rFonts w:ascii="Arial" w:hAnsi="Arial" w:cs="Arial"/>
              </w:rPr>
            </w:pPr>
            <w:r>
              <w:rPr>
                <w:rFonts w:ascii="Arial" w:hAnsi="Arial" w:cs="Arial"/>
              </w:rPr>
              <w:t>D</w:t>
            </w:r>
            <w:r w:rsidRPr="008131F0">
              <w:rPr>
                <w:rFonts w:ascii="Arial" w:hAnsi="Arial" w:cs="Arial"/>
              </w:rPr>
              <w:t xml:space="preserve">istancing </w:t>
            </w:r>
            <w:r>
              <w:rPr>
                <w:rFonts w:ascii="Arial" w:hAnsi="Arial" w:cs="Arial"/>
              </w:rPr>
              <w:t xml:space="preserve">is maximised </w:t>
            </w:r>
            <w:r w:rsidRPr="008131F0">
              <w:rPr>
                <w:rFonts w:ascii="Arial" w:hAnsi="Arial" w:cs="Arial"/>
              </w:rPr>
              <w:t>between pupils</w:t>
            </w:r>
            <w:r>
              <w:rPr>
                <w:rFonts w:ascii="Arial" w:hAnsi="Arial" w:cs="Arial"/>
              </w:rPr>
              <w:t xml:space="preserve"> as much as possible during all activities.</w:t>
            </w:r>
          </w:p>
        </w:tc>
        <w:tc>
          <w:tcPr>
            <w:tcW w:w="1021" w:type="dxa"/>
            <w:tcBorders>
              <w:top w:val="dotted" w:sz="4" w:space="0" w:color="auto"/>
              <w:bottom w:val="dotted" w:sz="4" w:space="0" w:color="auto"/>
            </w:tcBorders>
          </w:tcPr>
          <w:p w14:paraId="1FD28EBB"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6BBA5015" w14:textId="77777777" w:rsidR="00341B2D" w:rsidRPr="00DC7205" w:rsidRDefault="00341B2D" w:rsidP="00652CB2">
            <w:pPr>
              <w:rPr>
                <w:rFonts w:ascii="Arial" w:hAnsi="Arial" w:cs="Arial"/>
              </w:rPr>
            </w:pPr>
          </w:p>
        </w:tc>
        <w:tc>
          <w:tcPr>
            <w:tcW w:w="1389" w:type="dxa"/>
            <w:vMerge/>
            <w:vAlign w:val="center"/>
          </w:tcPr>
          <w:p w14:paraId="659F1FA7" w14:textId="77777777" w:rsidR="00341B2D" w:rsidRPr="00DC7205" w:rsidRDefault="00341B2D" w:rsidP="00652CB2">
            <w:pPr>
              <w:jc w:val="center"/>
              <w:rPr>
                <w:rFonts w:ascii="Arial" w:hAnsi="Arial" w:cs="Arial"/>
              </w:rPr>
            </w:pPr>
          </w:p>
        </w:tc>
      </w:tr>
      <w:tr w:rsidR="00341B2D" w:rsidRPr="00DC7205" w14:paraId="0D5D7200" w14:textId="77777777" w:rsidTr="00341B2D">
        <w:trPr>
          <w:trHeight w:val="436"/>
        </w:trPr>
        <w:tc>
          <w:tcPr>
            <w:tcW w:w="2126" w:type="dxa"/>
            <w:vMerge/>
            <w:shd w:val="clear" w:color="auto" w:fill="EBEBE4"/>
          </w:tcPr>
          <w:p w14:paraId="7C178258"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2CF05EA2"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sidRPr="007E624E">
              <w:rPr>
                <w:rFonts w:ascii="Arial" w:hAnsi="Arial" w:cs="Arial"/>
              </w:rPr>
              <w:t xml:space="preserve">Pupils </w:t>
            </w:r>
            <w:r>
              <w:rPr>
                <w:rFonts w:ascii="Arial" w:hAnsi="Arial" w:cs="Arial"/>
              </w:rPr>
              <w:t>are</w:t>
            </w:r>
            <w:r w:rsidRPr="007E624E">
              <w:rPr>
                <w:rFonts w:ascii="Arial" w:hAnsi="Arial" w:cs="Arial"/>
              </w:rPr>
              <w:t xml:space="preserve"> kept </w:t>
            </w:r>
            <w:r>
              <w:rPr>
                <w:rFonts w:ascii="Arial" w:hAnsi="Arial" w:cs="Arial"/>
              </w:rPr>
              <w:t>within their bubble groups. Multiple bubble groups may use outdoor space at the same time providing they is a significant distance from each other at all times and equipment is not shared.</w:t>
            </w:r>
          </w:p>
        </w:tc>
        <w:tc>
          <w:tcPr>
            <w:tcW w:w="1021" w:type="dxa"/>
            <w:tcBorders>
              <w:top w:val="dotted" w:sz="4" w:space="0" w:color="auto"/>
              <w:bottom w:val="dotted" w:sz="4" w:space="0" w:color="auto"/>
            </w:tcBorders>
          </w:tcPr>
          <w:p w14:paraId="1C6B3FA6"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59759221" w14:textId="2DAB896C" w:rsidR="00341B2D" w:rsidRPr="00DC7205" w:rsidRDefault="00402F96" w:rsidP="00652CB2">
            <w:pPr>
              <w:rPr>
                <w:rFonts w:ascii="Arial" w:hAnsi="Arial" w:cs="Arial"/>
              </w:rPr>
            </w:pPr>
            <w:r>
              <w:rPr>
                <w:rFonts w:ascii="Arial" w:hAnsi="Arial" w:cs="Arial"/>
              </w:rPr>
              <w:t>Pupils are kept in their bubbles at all times.</w:t>
            </w:r>
          </w:p>
        </w:tc>
        <w:tc>
          <w:tcPr>
            <w:tcW w:w="1389" w:type="dxa"/>
            <w:vMerge/>
            <w:vAlign w:val="center"/>
          </w:tcPr>
          <w:p w14:paraId="0E73D921" w14:textId="77777777" w:rsidR="00341B2D" w:rsidRPr="00DC7205" w:rsidRDefault="00341B2D" w:rsidP="00652CB2">
            <w:pPr>
              <w:jc w:val="center"/>
              <w:rPr>
                <w:rFonts w:ascii="Arial" w:hAnsi="Arial" w:cs="Arial"/>
              </w:rPr>
            </w:pPr>
          </w:p>
        </w:tc>
      </w:tr>
      <w:tr w:rsidR="00341B2D" w:rsidRPr="00DC7205" w14:paraId="73FD7DBA" w14:textId="77777777" w:rsidTr="00341B2D">
        <w:trPr>
          <w:trHeight w:val="436"/>
        </w:trPr>
        <w:tc>
          <w:tcPr>
            <w:tcW w:w="2126" w:type="dxa"/>
            <w:vMerge/>
            <w:shd w:val="clear" w:color="auto" w:fill="EBEBE4"/>
          </w:tcPr>
          <w:p w14:paraId="54EB2784" w14:textId="77777777" w:rsidR="00341B2D" w:rsidRDefault="00341B2D" w:rsidP="00652CB2">
            <w:pPr>
              <w:rPr>
                <w:rFonts w:ascii="Arial" w:hAnsi="Arial" w:cs="Arial"/>
              </w:rPr>
            </w:pPr>
          </w:p>
        </w:tc>
        <w:tc>
          <w:tcPr>
            <w:tcW w:w="6521" w:type="dxa"/>
            <w:tcBorders>
              <w:top w:val="dotted" w:sz="4" w:space="0" w:color="auto"/>
              <w:bottom w:val="single" w:sz="4" w:space="0" w:color="auto"/>
            </w:tcBorders>
            <w:shd w:val="clear" w:color="auto" w:fill="FFE7FF"/>
          </w:tcPr>
          <w:p w14:paraId="5C57D1A9"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Pr>
                <w:rFonts w:ascii="Arial" w:hAnsi="Arial" w:cs="Arial"/>
              </w:rPr>
              <w:t>S</w:t>
            </w:r>
            <w:r w:rsidRPr="008131F0">
              <w:rPr>
                <w:rFonts w:ascii="Arial" w:hAnsi="Arial" w:cs="Arial"/>
              </w:rPr>
              <w:t xml:space="preserve">crupulous attention </w:t>
            </w:r>
            <w:r>
              <w:rPr>
                <w:rFonts w:ascii="Arial" w:hAnsi="Arial" w:cs="Arial"/>
              </w:rPr>
              <w:t>is paid towards</w:t>
            </w:r>
            <w:r w:rsidRPr="008131F0">
              <w:rPr>
                <w:rFonts w:ascii="Arial" w:hAnsi="Arial" w:cs="Arial"/>
              </w:rPr>
              <w:t xml:space="preserve"> cleaning and hygiene.</w:t>
            </w:r>
            <w:r>
              <w:rPr>
                <w:rFonts w:ascii="Arial" w:hAnsi="Arial" w:cs="Arial"/>
              </w:rPr>
              <w:t xml:space="preserve"> </w:t>
            </w:r>
            <w:r w:rsidRPr="00310517">
              <w:rPr>
                <w:rFonts w:ascii="Arial" w:hAnsi="Arial" w:cs="Arial"/>
              </w:rPr>
              <w:t xml:space="preserve">This is particularly important in a </w:t>
            </w:r>
            <w:proofErr w:type="gramStart"/>
            <w:r w:rsidRPr="00310517">
              <w:rPr>
                <w:rFonts w:ascii="Arial" w:hAnsi="Arial" w:cs="Arial"/>
              </w:rPr>
              <w:t>sports</w:t>
            </w:r>
            <w:proofErr w:type="gramEnd"/>
            <w:r w:rsidRPr="00310517">
              <w:rPr>
                <w:rFonts w:ascii="Arial" w:hAnsi="Arial" w:cs="Arial"/>
              </w:rPr>
              <w:t xml:space="preserve"> setting because of the way in which people breathe during exercise.</w:t>
            </w:r>
          </w:p>
          <w:p w14:paraId="30133103" w14:textId="77777777" w:rsidR="00341B2D" w:rsidRPr="0064792B" w:rsidRDefault="00341B2D" w:rsidP="00652CB2">
            <w:pPr>
              <w:pStyle w:val="ListParagraph"/>
              <w:spacing w:before="60" w:after="60"/>
              <w:ind w:left="284"/>
              <w:contextualSpacing w:val="0"/>
              <w:rPr>
                <w:rFonts w:ascii="Arial" w:hAnsi="Arial" w:cs="Arial"/>
              </w:rPr>
            </w:pPr>
            <w:r w:rsidRPr="0064792B">
              <w:rPr>
                <w:rFonts w:ascii="Arial" w:hAnsi="Arial" w:cs="Arial"/>
              </w:rPr>
              <w:t xml:space="preserve">Sports equipment thoroughly cleaned </w:t>
            </w:r>
            <w:r>
              <w:rPr>
                <w:rFonts w:ascii="Arial" w:hAnsi="Arial" w:cs="Arial"/>
              </w:rPr>
              <w:t xml:space="preserve">(or kept in quarantine for 72 hours) </w:t>
            </w:r>
            <w:r w:rsidRPr="0064792B">
              <w:rPr>
                <w:rFonts w:ascii="Arial" w:hAnsi="Arial" w:cs="Arial"/>
              </w:rPr>
              <w:t>between each use by different individual groups</w:t>
            </w:r>
            <w:r>
              <w:rPr>
                <w:rFonts w:ascii="Arial" w:hAnsi="Arial" w:cs="Arial"/>
              </w:rPr>
              <w:t>.</w:t>
            </w:r>
          </w:p>
        </w:tc>
        <w:tc>
          <w:tcPr>
            <w:tcW w:w="1021" w:type="dxa"/>
            <w:tcBorders>
              <w:top w:val="dotted" w:sz="4" w:space="0" w:color="auto"/>
              <w:bottom w:val="single" w:sz="4" w:space="0" w:color="auto"/>
            </w:tcBorders>
          </w:tcPr>
          <w:p w14:paraId="6B4C1A27"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single" w:sz="4" w:space="0" w:color="auto"/>
            </w:tcBorders>
          </w:tcPr>
          <w:p w14:paraId="619430BE" w14:textId="2E378E89" w:rsidR="00341B2D" w:rsidRPr="00DC7205" w:rsidRDefault="00402F96" w:rsidP="00652CB2">
            <w:pPr>
              <w:rPr>
                <w:rFonts w:ascii="Arial" w:hAnsi="Arial" w:cs="Arial"/>
              </w:rPr>
            </w:pPr>
            <w:r>
              <w:rPr>
                <w:rFonts w:ascii="Arial" w:hAnsi="Arial" w:cs="Arial"/>
              </w:rPr>
              <w:t>Additional cleaning has been put in place in the day to ensure touched services and toilets are cleaned more frequently.  All equipment if shared with different bubbles should be cleaning frequently.</w:t>
            </w:r>
          </w:p>
        </w:tc>
        <w:tc>
          <w:tcPr>
            <w:tcW w:w="1389" w:type="dxa"/>
            <w:vMerge/>
            <w:vAlign w:val="center"/>
          </w:tcPr>
          <w:p w14:paraId="0D1EDC7E" w14:textId="77777777" w:rsidR="00341B2D" w:rsidRPr="00DC7205" w:rsidRDefault="00341B2D" w:rsidP="00652CB2">
            <w:pPr>
              <w:jc w:val="center"/>
              <w:rPr>
                <w:rFonts w:ascii="Arial" w:hAnsi="Arial" w:cs="Arial"/>
              </w:rPr>
            </w:pPr>
          </w:p>
        </w:tc>
      </w:tr>
      <w:tr w:rsidR="00341B2D" w:rsidRPr="00DC7205" w14:paraId="62389A8A" w14:textId="77777777" w:rsidTr="00341B2D">
        <w:trPr>
          <w:trHeight w:val="436"/>
        </w:trPr>
        <w:tc>
          <w:tcPr>
            <w:tcW w:w="2126" w:type="dxa"/>
            <w:vMerge w:val="restart"/>
            <w:shd w:val="clear" w:color="auto" w:fill="EBEBE4"/>
          </w:tcPr>
          <w:p w14:paraId="7E1AA212" w14:textId="77777777" w:rsidR="00341B2D" w:rsidRDefault="00341B2D" w:rsidP="00652CB2">
            <w:pPr>
              <w:rPr>
                <w:rFonts w:ascii="Arial" w:hAnsi="Arial" w:cs="Arial"/>
              </w:rPr>
            </w:pPr>
            <w:r>
              <w:rPr>
                <w:rFonts w:ascii="Arial" w:hAnsi="Arial" w:cs="Arial"/>
              </w:rPr>
              <w:t xml:space="preserve">Curriculum: </w:t>
            </w:r>
            <w:r w:rsidRPr="00BD6B96">
              <w:rPr>
                <w:rFonts w:ascii="Arial" w:hAnsi="Arial" w:cs="Arial"/>
              </w:rPr>
              <w:t>Music, dance and drama in school</w:t>
            </w:r>
          </w:p>
        </w:tc>
        <w:tc>
          <w:tcPr>
            <w:tcW w:w="6521" w:type="dxa"/>
            <w:tcBorders>
              <w:top w:val="single" w:sz="4" w:space="0" w:color="auto"/>
              <w:bottom w:val="dotted" w:sz="4" w:space="0" w:color="auto"/>
            </w:tcBorders>
            <w:shd w:val="clear" w:color="auto" w:fill="FFE7FF"/>
          </w:tcPr>
          <w:p w14:paraId="5EC88C71"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Pr>
                <w:rFonts w:ascii="Arial" w:hAnsi="Arial" w:cs="Arial"/>
              </w:rPr>
              <w:t>The school understands that s</w:t>
            </w:r>
            <w:r w:rsidRPr="00C142C1">
              <w:rPr>
                <w:rFonts w:ascii="Arial" w:hAnsi="Arial" w:cs="Arial"/>
              </w:rPr>
              <w:t xml:space="preserve">inging, wind and brass instrument playing can be undertaken in line with </w:t>
            </w:r>
            <w:r>
              <w:rPr>
                <w:rFonts w:ascii="Arial" w:hAnsi="Arial" w:cs="Arial"/>
              </w:rPr>
              <w:t>DfE</w:t>
            </w:r>
            <w:r w:rsidRPr="00C142C1">
              <w:rPr>
                <w:rFonts w:ascii="Arial" w:hAnsi="Arial" w:cs="Arial"/>
              </w:rPr>
              <w:t xml:space="preserve"> and other guidance</w:t>
            </w:r>
            <w:r>
              <w:rPr>
                <w:rFonts w:ascii="Arial" w:hAnsi="Arial" w:cs="Arial"/>
              </w:rPr>
              <w:t xml:space="preserve"> but</w:t>
            </w:r>
            <w:r w:rsidRPr="00C142C1">
              <w:rPr>
                <w:rFonts w:ascii="Arial" w:hAnsi="Arial" w:cs="Arial"/>
              </w:rPr>
              <w:t xml:space="preserve"> studies have also indicated that it is the cumulative aerosol transmission from both those performing in and attending events is likely to create risk.</w:t>
            </w:r>
          </w:p>
        </w:tc>
        <w:tc>
          <w:tcPr>
            <w:tcW w:w="1021" w:type="dxa"/>
            <w:tcBorders>
              <w:top w:val="single" w:sz="4" w:space="0" w:color="auto"/>
              <w:bottom w:val="dotted" w:sz="4" w:space="0" w:color="auto"/>
            </w:tcBorders>
          </w:tcPr>
          <w:p w14:paraId="4EC0A749" w14:textId="77777777" w:rsidR="00341B2D" w:rsidRPr="00B92D51" w:rsidRDefault="00341B2D" w:rsidP="00652CB2">
            <w:pPr>
              <w:jc w:val="center"/>
              <w:rPr>
                <w:rFonts w:ascii="Arial" w:hAnsi="Arial" w:cs="Arial"/>
                <w:b/>
                <w:bCs/>
                <w:sz w:val="28"/>
                <w:szCs w:val="28"/>
              </w:rPr>
            </w:pPr>
          </w:p>
        </w:tc>
        <w:tc>
          <w:tcPr>
            <w:tcW w:w="4536" w:type="dxa"/>
            <w:gridSpan w:val="2"/>
            <w:tcBorders>
              <w:top w:val="single" w:sz="4" w:space="0" w:color="auto"/>
              <w:bottom w:val="dotted" w:sz="4" w:space="0" w:color="auto"/>
            </w:tcBorders>
          </w:tcPr>
          <w:p w14:paraId="4FDE8C5C" w14:textId="045027A5" w:rsidR="00341B2D" w:rsidRPr="00DC7205" w:rsidRDefault="001D2905" w:rsidP="00652CB2">
            <w:pPr>
              <w:rPr>
                <w:rFonts w:ascii="Arial" w:hAnsi="Arial" w:cs="Arial"/>
              </w:rPr>
            </w:pPr>
            <w:r>
              <w:rPr>
                <w:rFonts w:ascii="Arial" w:hAnsi="Arial" w:cs="Arial"/>
              </w:rPr>
              <w:t>Weekly live area band is at Melle</w:t>
            </w:r>
            <w:r w:rsidR="00073275">
              <w:rPr>
                <w:rFonts w:ascii="Arial" w:hAnsi="Arial" w:cs="Arial"/>
              </w:rPr>
              <w:t>rs on a Thursday.  Nottingham Music Service have provided their risk assessment and all guidance is being followed.</w:t>
            </w:r>
          </w:p>
        </w:tc>
        <w:tc>
          <w:tcPr>
            <w:tcW w:w="1389" w:type="dxa"/>
            <w:vMerge w:val="restart"/>
            <w:vAlign w:val="center"/>
          </w:tcPr>
          <w:p w14:paraId="27BB9464" w14:textId="5CBC95FC" w:rsidR="00341B2D" w:rsidRPr="00DC7205" w:rsidRDefault="00017764" w:rsidP="00652CB2">
            <w:pPr>
              <w:jc w:val="center"/>
              <w:rPr>
                <w:rFonts w:ascii="Arial" w:hAnsi="Arial" w:cs="Arial"/>
              </w:rPr>
            </w:pPr>
            <w:r>
              <w:rPr>
                <w:rFonts w:ascii="Arial" w:hAnsi="Arial" w:cs="Arial"/>
              </w:rPr>
              <w:t>Low</w:t>
            </w:r>
          </w:p>
        </w:tc>
      </w:tr>
      <w:tr w:rsidR="00341B2D" w:rsidRPr="00DC7205" w14:paraId="045BC739" w14:textId="77777777" w:rsidTr="00341B2D">
        <w:trPr>
          <w:trHeight w:val="436"/>
        </w:trPr>
        <w:tc>
          <w:tcPr>
            <w:tcW w:w="2126" w:type="dxa"/>
            <w:vMerge/>
            <w:shd w:val="clear" w:color="auto" w:fill="EBEBE4"/>
          </w:tcPr>
          <w:p w14:paraId="308D94A6"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428C6917"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Pr>
                <w:rFonts w:ascii="Arial" w:hAnsi="Arial" w:cs="Arial"/>
              </w:rPr>
              <w:t>P</w:t>
            </w:r>
            <w:r w:rsidRPr="00932D17">
              <w:rPr>
                <w:rFonts w:ascii="Arial" w:hAnsi="Arial" w:cs="Arial"/>
              </w:rPr>
              <w:t xml:space="preserve">articular care </w:t>
            </w:r>
            <w:r>
              <w:rPr>
                <w:rFonts w:ascii="Arial" w:hAnsi="Arial" w:cs="Arial"/>
              </w:rPr>
              <w:t xml:space="preserve">is taken </w:t>
            </w:r>
            <w:r w:rsidRPr="00932D17">
              <w:rPr>
                <w:rFonts w:ascii="Arial" w:hAnsi="Arial" w:cs="Arial"/>
              </w:rPr>
              <w:t>in music, dance and drama lessons to observe social distancing where possible. This may limit group activity in these subjects in terms of numbers in each group. It will also prevent physical correction by teachers and contact between pupils in dance and drama.</w:t>
            </w:r>
          </w:p>
        </w:tc>
        <w:tc>
          <w:tcPr>
            <w:tcW w:w="1021" w:type="dxa"/>
            <w:tcBorders>
              <w:top w:val="dotted" w:sz="4" w:space="0" w:color="auto"/>
              <w:bottom w:val="dotted" w:sz="4" w:space="0" w:color="auto"/>
            </w:tcBorders>
          </w:tcPr>
          <w:p w14:paraId="1FA86775"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1A95ADA7" w14:textId="045C4560" w:rsidR="00017764" w:rsidRPr="00DC7205" w:rsidRDefault="00017764" w:rsidP="00652CB2">
            <w:pPr>
              <w:rPr>
                <w:rFonts w:ascii="Arial" w:hAnsi="Arial" w:cs="Arial"/>
              </w:rPr>
            </w:pPr>
            <w:r>
              <w:rPr>
                <w:rFonts w:ascii="Arial" w:hAnsi="Arial" w:cs="Arial"/>
              </w:rPr>
              <w:t>All guidelines are followed with regard to music and activities.</w:t>
            </w:r>
          </w:p>
        </w:tc>
        <w:tc>
          <w:tcPr>
            <w:tcW w:w="1389" w:type="dxa"/>
            <w:vMerge/>
            <w:vAlign w:val="center"/>
          </w:tcPr>
          <w:p w14:paraId="7B339158" w14:textId="77777777" w:rsidR="00341B2D" w:rsidRPr="00DC7205" w:rsidRDefault="00341B2D" w:rsidP="00652CB2">
            <w:pPr>
              <w:jc w:val="center"/>
              <w:rPr>
                <w:rFonts w:ascii="Arial" w:hAnsi="Arial" w:cs="Arial"/>
              </w:rPr>
            </w:pPr>
          </w:p>
        </w:tc>
      </w:tr>
      <w:tr w:rsidR="00341B2D" w:rsidRPr="00DC7205" w14:paraId="6667FA2C" w14:textId="77777777" w:rsidTr="00341B2D">
        <w:trPr>
          <w:trHeight w:val="436"/>
        </w:trPr>
        <w:tc>
          <w:tcPr>
            <w:tcW w:w="2126" w:type="dxa"/>
            <w:vMerge/>
            <w:shd w:val="clear" w:color="auto" w:fill="EBEBE4"/>
          </w:tcPr>
          <w:p w14:paraId="4FF678B3"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3D813E33"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Pr>
                <w:rFonts w:ascii="Arial" w:hAnsi="Arial" w:cs="Arial"/>
              </w:rPr>
              <w:t>Any</w:t>
            </w:r>
            <w:r w:rsidRPr="007A4576">
              <w:rPr>
                <w:rFonts w:ascii="Arial" w:hAnsi="Arial" w:cs="Arial"/>
              </w:rPr>
              <w:t xml:space="preserve"> background or accompanying music </w:t>
            </w:r>
            <w:r>
              <w:rPr>
                <w:rFonts w:ascii="Arial" w:hAnsi="Arial" w:cs="Arial"/>
              </w:rPr>
              <w:t xml:space="preserve">is kept </w:t>
            </w:r>
            <w:r w:rsidRPr="007A4576">
              <w:rPr>
                <w:rFonts w:ascii="Arial" w:hAnsi="Arial" w:cs="Arial"/>
              </w:rPr>
              <w:t xml:space="preserve">to levels which do not encourage teachers or other performers to raise their voices unduly. If possible, microphones </w:t>
            </w:r>
            <w:r>
              <w:rPr>
                <w:rFonts w:ascii="Arial" w:hAnsi="Arial" w:cs="Arial"/>
              </w:rPr>
              <w:t xml:space="preserve">are used </w:t>
            </w:r>
            <w:r w:rsidRPr="007A4576">
              <w:rPr>
                <w:rFonts w:ascii="Arial" w:hAnsi="Arial" w:cs="Arial"/>
              </w:rPr>
              <w:t>to reduce the need for shouting or prolonged periods of loud speaking or singing.</w:t>
            </w:r>
          </w:p>
        </w:tc>
        <w:tc>
          <w:tcPr>
            <w:tcW w:w="1021" w:type="dxa"/>
            <w:tcBorders>
              <w:top w:val="dotted" w:sz="4" w:space="0" w:color="auto"/>
              <w:bottom w:val="dotted" w:sz="4" w:space="0" w:color="auto"/>
            </w:tcBorders>
          </w:tcPr>
          <w:p w14:paraId="223BF5D5"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7152B4E8" w14:textId="71072C65" w:rsidR="00341B2D" w:rsidRPr="00DC7205" w:rsidRDefault="00017764" w:rsidP="00652CB2">
            <w:pPr>
              <w:rPr>
                <w:rFonts w:ascii="Arial" w:hAnsi="Arial" w:cs="Arial"/>
              </w:rPr>
            </w:pPr>
            <w:r>
              <w:rPr>
                <w:rFonts w:ascii="Arial" w:hAnsi="Arial" w:cs="Arial"/>
              </w:rPr>
              <w:t>Music is kept at a reasonable level to ensure teachers do not have to raise their voices.</w:t>
            </w:r>
          </w:p>
        </w:tc>
        <w:tc>
          <w:tcPr>
            <w:tcW w:w="1389" w:type="dxa"/>
            <w:vMerge/>
            <w:vAlign w:val="center"/>
          </w:tcPr>
          <w:p w14:paraId="0CF321E5" w14:textId="77777777" w:rsidR="00341B2D" w:rsidRPr="00DC7205" w:rsidRDefault="00341B2D" w:rsidP="00652CB2">
            <w:pPr>
              <w:jc w:val="center"/>
              <w:rPr>
                <w:rFonts w:ascii="Arial" w:hAnsi="Arial" w:cs="Arial"/>
              </w:rPr>
            </w:pPr>
          </w:p>
        </w:tc>
      </w:tr>
      <w:tr w:rsidR="00341B2D" w:rsidRPr="00DC7205" w14:paraId="3F5C8920" w14:textId="77777777" w:rsidTr="00341B2D">
        <w:trPr>
          <w:trHeight w:val="436"/>
        </w:trPr>
        <w:tc>
          <w:tcPr>
            <w:tcW w:w="2126" w:type="dxa"/>
            <w:vMerge/>
            <w:shd w:val="clear" w:color="auto" w:fill="EBEBE4"/>
          </w:tcPr>
          <w:p w14:paraId="3DF55BBA"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08CCBE13"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sidRPr="007A4576">
              <w:rPr>
                <w:rFonts w:ascii="Arial" w:hAnsi="Arial" w:cs="Arial"/>
              </w:rPr>
              <w:t>Playing instruments and singing in groups take place outdoors wherever possible.</w:t>
            </w:r>
          </w:p>
          <w:p w14:paraId="31A487AA" w14:textId="77777777" w:rsidR="00341B2D" w:rsidRPr="002F10BF" w:rsidRDefault="00341B2D" w:rsidP="00652CB2">
            <w:pPr>
              <w:pStyle w:val="ListParagraph"/>
              <w:spacing w:before="60" w:after="60"/>
              <w:ind w:left="284"/>
              <w:contextualSpacing w:val="0"/>
              <w:rPr>
                <w:rFonts w:ascii="Arial" w:hAnsi="Arial" w:cs="Arial"/>
              </w:rPr>
            </w:pPr>
            <w:r w:rsidRPr="007A4576">
              <w:rPr>
                <w:rFonts w:ascii="Arial" w:hAnsi="Arial" w:cs="Arial"/>
              </w:rPr>
              <w:t xml:space="preserve">If indoors, a room </w:t>
            </w:r>
            <w:r>
              <w:rPr>
                <w:rFonts w:ascii="Arial" w:hAnsi="Arial" w:cs="Arial"/>
              </w:rPr>
              <w:t xml:space="preserve">is used </w:t>
            </w:r>
            <w:r w:rsidRPr="007A4576">
              <w:rPr>
                <w:rFonts w:ascii="Arial" w:hAnsi="Arial" w:cs="Arial"/>
              </w:rPr>
              <w:t xml:space="preserve">with as much space as possible, for </w:t>
            </w:r>
            <w:r w:rsidRPr="007A4576">
              <w:rPr>
                <w:rFonts w:ascii="Arial" w:hAnsi="Arial" w:cs="Arial"/>
              </w:rPr>
              <w:lastRenderedPageBreak/>
              <w:t>example, larger rooms; rooms with high ceilings are expected to enable dilution of aerosol transmission. If playing indoors, limiting the numbers to account for ventilation of the space and the ability to social distance. It is important to ensure good ventilation.</w:t>
            </w:r>
          </w:p>
        </w:tc>
        <w:tc>
          <w:tcPr>
            <w:tcW w:w="1021" w:type="dxa"/>
            <w:tcBorders>
              <w:top w:val="dotted" w:sz="4" w:space="0" w:color="auto"/>
              <w:bottom w:val="dotted" w:sz="4" w:space="0" w:color="auto"/>
            </w:tcBorders>
          </w:tcPr>
          <w:p w14:paraId="0FF55768"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5226F1AB" w14:textId="171F23D5" w:rsidR="00341B2D" w:rsidRPr="00DC7205" w:rsidRDefault="00017764" w:rsidP="00652CB2">
            <w:pPr>
              <w:rPr>
                <w:rFonts w:ascii="Arial" w:hAnsi="Arial" w:cs="Arial"/>
              </w:rPr>
            </w:pPr>
            <w:r>
              <w:rPr>
                <w:rFonts w:ascii="Arial" w:hAnsi="Arial" w:cs="Arial"/>
              </w:rPr>
              <w:t>Playing musical instruments will take place in school, however guidance is followed.</w:t>
            </w:r>
          </w:p>
        </w:tc>
        <w:tc>
          <w:tcPr>
            <w:tcW w:w="1389" w:type="dxa"/>
            <w:vMerge/>
            <w:vAlign w:val="center"/>
          </w:tcPr>
          <w:p w14:paraId="3B121280" w14:textId="77777777" w:rsidR="00341B2D" w:rsidRPr="00DC7205" w:rsidRDefault="00341B2D" w:rsidP="00652CB2">
            <w:pPr>
              <w:jc w:val="center"/>
              <w:rPr>
                <w:rFonts w:ascii="Arial" w:hAnsi="Arial" w:cs="Arial"/>
              </w:rPr>
            </w:pPr>
          </w:p>
        </w:tc>
      </w:tr>
      <w:tr w:rsidR="00341B2D" w:rsidRPr="00DC7205" w14:paraId="2F4B1CCE" w14:textId="77777777" w:rsidTr="00341B2D">
        <w:trPr>
          <w:trHeight w:val="436"/>
        </w:trPr>
        <w:tc>
          <w:tcPr>
            <w:tcW w:w="2126" w:type="dxa"/>
            <w:vMerge/>
            <w:shd w:val="clear" w:color="auto" w:fill="EBEBE4"/>
          </w:tcPr>
          <w:p w14:paraId="5C05552F"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53A1CDA1" w14:textId="77777777" w:rsidR="00341B2D" w:rsidRDefault="00341B2D" w:rsidP="00DA0C59">
            <w:pPr>
              <w:pStyle w:val="ListParagraph"/>
              <w:numPr>
                <w:ilvl w:val="0"/>
                <w:numId w:val="11"/>
              </w:numPr>
              <w:spacing w:before="60" w:after="60"/>
              <w:ind w:left="284" w:hanging="284"/>
              <w:contextualSpacing w:val="0"/>
              <w:rPr>
                <w:rFonts w:ascii="Arial" w:hAnsi="Arial" w:cs="Arial"/>
              </w:rPr>
            </w:pPr>
            <w:r w:rsidRPr="007A4576">
              <w:rPr>
                <w:rFonts w:ascii="Arial" w:hAnsi="Arial" w:cs="Arial"/>
              </w:rPr>
              <w:t xml:space="preserve">Singing, wind and brass playing </w:t>
            </w:r>
            <w:r>
              <w:rPr>
                <w:rFonts w:ascii="Arial" w:hAnsi="Arial" w:cs="Arial"/>
              </w:rPr>
              <w:t xml:space="preserve">do </w:t>
            </w:r>
            <w:r w:rsidRPr="007A4576">
              <w:rPr>
                <w:rFonts w:ascii="Arial" w:hAnsi="Arial" w:cs="Arial"/>
              </w:rPr>
              <w:t>not take place in larger groups such as choirs and ensembles, or assemblies unless significant space, natural airflow (at least 10l/s/person for all present, including audiences</w:t>
            </w:r>
            <w:r>
              <w:rPr>
                <w:rFonts w:ascii="Arial" w:hAnsi="Arial" w:cs="Arial"/>
              </w:rPr>
              <w:t>*</w:t>
            </w:r>
            <w:r w:rsidRPr="007A4576">
              <w:rPr>
                <w:rFonts w:ascii="Arial" w:hAnsi="Arial" w:cs="Arial"/>
              </w:rPr>
              <w:t>) and strict social distancing can be maintained.</w:t>
            </w:r>
            <w:r>
              <w:rPr>
                <w:rFonts w:ascii="Arial" w:hAnsi="Arial" w:cs="Arial"/>
              </w:rPr>
              <w:t xml:space="preserve"> </w:t>
            </w:r>
            <w:r w:rsidRPr="00506E63">
              <w:rPr>
                <w:rFonts w:ascii="Arial" w:hAnsi="Arial" w:cs="Arial"/>
              </w:rPr>
              <w:t xml:space="preserve">Teachers </w:t>
            </w:r>
            <w:r>
              <w:rPr>
                <w:rFonts w:ascii="Arial" w:hAnsi="Arial" w:cs="Arial"/>
              </w:rPr>
              <w:t>do</w:t>
            </w:r>
            <w:r w:rsidRPr="00506E63">
              <w:rPr>
                <w:rFonts w:ascii="Arial" w:hAnsi="Arial" w:cs="Arial"/>
              </w:rPr>
              <w:t xml:space="preserve"> not provide physical correction.</w:t>
            </w:r>
          </w:p>
          <w:p w14:paraId="015A865D" w14:textId="77777777" w:rsidR="00341B2D" w:rsidRDefault="00341B2D" w:rsidP="00652CB2">
            <w:pPr>
              <w:pStyle w:val="ListParagraph"/>
              <w:spacing w:before="60" w:after="60"/>
              <w:ind w:left="284"/>
              <w:contextualSpacing w:val="0"/>
              <w:rPr>
                <w:rFonts w:ascii="Arial" w:hAnsi="Arial" w:cs="Arial"/>
              </w:rPr>
            </w:pPr>
            <w:r w:rsidRPr="00506E63">
              <w:rPr>
                <w:rFonts w:ascii="Arial" w:hAnsi="Arial" w:cs="Arial"/>
              </w:rPr>
              <w:t xml:space="preserve">In the smaller groups where these activities can take place, </w:t>
            </w:r>
            <w:r>
              <w:rPr>
                <w:rFonts w:ascii="Arial" w:hAnsi="Arial" w:cs="Arial"/>
              </w:rPr>
              <w:t>pupils are either:</w:t>
            </w:r>
          </w:p>
          <w:p w14:paraId="08E14E58" w14:textId="77777777" w:rsidR="00341B2D" w:rsidRDefault="00341B2D" w:rsidP="00DA0C59">
            <w:pPr>
              <w:pStyle w:val="ListParagraph"/>
              <w:numPr>
                <w:ilvl w:val="1"/>
                <w:numId w:val="11"/>
              </w:numPr>
              <w:spacing w:before="60" w:after="60"/>
              <w:ind w:left="568" w:hanging="284"/>
              <w:contextualSpacing w:val="0"/>
              <w:rPr>
                <w:rFonts w:ascii="Arial" w:hAnsi="Arial" w:cs="Arial"/>
              </w:rPr>
            </w:pPr>
            <w:r>
              <w:rPr>
                <w:rFonts w:ascii="Arial" w:hAnsi="Arial" w:cs="Arial"/>
              </w:rPr>
              <w:t>P</w:t>
            </w:r>
            <w:r w:rsidRPr="00506E63">
              <w:rPr>
                <w:rFonts w:ascii="Arial" w:hAnsi="Arial" w:cs="Arial"/>
              </w:rPr>
              <w:t xml:space="preserve">ositioned back-to-back or side-to-side when playing or singing (rather than face-to-face) whenever possible. </w:t>
            </w:r>
            <w:r>
              <w:rPr>
                <w:rFonts w:ascii="Arial" w:hAnsi="Arial" w:cs="Arial"/>
              </w:rPr>
              <w:t>W</w:t>
            </w:r>
            <w:r w:rsidRPr="00506E63">
              <w:rPr>
                <w:rFonts w:ascii="Arial" w:hAnsi="Arial" w:cs="Arial"/>
              </w:rPr>
              <w:t xml:space="preserve">ind and brass players </w:t>
            </w:r>
            <w:r>
              <w:rPr>
                <w:rFonts w:ascii="Arial" w:hAnsi="Arial" w:cs="Arial"/>
              </w:rPr>
              <w:t xml:space="preserve">are positioned </w:t>
            </w:r>
            <w:r w:rsidRPr="00506E63">
              <w:rPr>
                <w:rFonts w:ascii="Arial" w:hAnsi="Arial" w:cs="Arial"/>
              </w:rPr>
              <w:t>so that the air from their instrument does not blow into another player.</w:t>
            </w:r>
          </w:p>
          <w:p w14:paraId="46872E0E" w14:textId="77777777" w:rsidR="00341B2D" w:rsidRDefault="00341B2D" w:rsidP="00DA0C59">
            <w:pPr>
              <w:pStyle w:val="ListParagraph"/>
              <w:numPr>
                <w:ilvl w:val="1"/>
                <w:numId w:val="11"/>
              </w:numPr>
              <w:spacing w:before="60" w:after="60"/>
              <w:ind w:left="568" w:hanging="284"/>
              <w:contextualSpacing w:val="0"/>
              <w:rPr>
                <w:rFonts w:ascii="Arial" w:hAnsi="Arial" w:cs="Arial"/>
              </w:rPr>
            </w:pPr>
            <w:r w:rsidRPr="00506E63">
              <w:rPr>
                <w:rFonts w:ascii="Arial" w:hAnsi="Arial" w:cs="Arial"/>
              </w:rPr>
              <w:t xml:space="preserve">Otherwise a </w:t>
            </w:r>
            <w:proofErr w:type="gramStart"/>
            <w:r w:rsidRPr="00506E63">
              <w:rPr>
                <w:rFonts w:ascii="Arial" w:hAnsi="Arial" w:cs="Arial"/>
              </w:rPr>
              <w:t>2 metre</w:t>
            </w:r>
            <w:proofErr w:type="gramEnd"/>
            <w:r w:rsidRPr="00506E63">
              <w:rPr>
                <w:rFonts w:ascii="Arial" w:hAnsi="Arial" w:cs="Arial"/>
              </w:rPr>
              <w:t xml:space="preserve"> social distancing must be maintained.</w:t>
            </w:r>
          </w:p>
          <w:p w14:paraId="4AFEBB3F" w14:textId="77777777" w:rsidR="00341B2D" w:rsidRPr="002D0D38" w:rsidRDefault="00341B2D" w:rsidP="00652CB2">
            <w:pPr>
              <w:spacing w:before="60" w:after="60"/>
              <w:rPr>
                <w:rFonts w:ascii="Arial" w:hAnsi="Arial" w:cs="Arial"/>
                <w:sz w:val="18"/>
                <w:szCs w:val="18"/>
              </w:rPr>
            </w:pPr>
            <w:r w:rsidRPr="002D0D38">
              <w:rPr>
                <w:rFonts w:ascii="Arial" w:hAnsi="Arial" w:cs="Arial"/>
                <w:sz w:val="18"/>
                <w:szCs w:val="18"/>
              </w:rPr>
              <w:t>* This may be impossible to measure.</w:t>
            </w:r>
          </w:p>
        </w:tc>
        <w:tc>
          <w:tcPr>
            <w:tcW w:w="1021" w:type="dxa"/>
            <w:tcBorders>
              <w:top w:val="dotted" w:sz="4" w:space="0" w:color="auto"/>
              <w:bottom w:val="dotted" w:sz="4" w:space="0" w:color="auto"/>
            </w:tcBorders>
          </w:tcPr>
          <w:p w14:paraId="29622E1D"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368FDA4A" w14:textId="1EF2210A" w:rsidR="00341B2D" w:rsidRPr="00DC7205" w:rsidRDefault="00017764" w:rsidP="00652CB2">
            <w:pPr>
              <w:rPr>
                <w:rFonts w:ascii="Arial" w:hAnsi="Arial" w:cs="Arial"/>
              </w:rPr>
            </w:pPr>
            <w:r>
              <w:rPr>
                <w:rFonts w:ascii="Arial" w:hAnsi="Arial" w:cs="Arial"/>
              </w:rPr>
              <w:t>Area band is ongoing in school every Thursday where the Nottingham Music Services have provided a risk assessment ensuring all guidelines are being followed.</w:t>
            </w:r>
          </w:p>
        </w:tc>
        <w:tc>
          <w:tcPr>
            <w:tcW w:w="1389" w:type="dxa"/>
            <w:vMerge/>
            <w:vAlign w:val="center"/>
          </w:tcPr>
          <w:p w14:paraId="47B614DC" w14:textId="77777777" w:rsidR="00341B2D" w:rsidRPr="00DC7205" w:rsidRDefault="00341B2D" w:rsidP="00652CB2">
            <w:pPr>
              <w:jc w:val="center"/>
              <w:rPr>
                <w:rFonts w:ascii="Arial" w:hAnsi="Arial" w:cs="Arial"/>
              </w:rPr>
            </w:pPr>
          </w:p>
        </w:tc>
      </w:tr>
      <w:tr w:rsidR="00341B2D" w:rsidRPr="00DC7205" w14:paraId="758E7754" w14:textId="77777777" w:rsidTr="00341B2D">
        <w:trPr>
          <w:trHeight w:val="50"/>
        </w:trPr>
        <w:tc>
          <w:tcPr>
            <w:tcW w:w="2126" w:type="dxa"/>
            <w:vMerge/>
            <w:shd w:val="clear" w:color="auto" w:fill="EBEBE4"/>
          </w:tcPr>
          <w:p w14:paraId="6F9CDF5A"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70317BB3" w14:textId="77777777" w:rsidR="00341B2D" w:rsidRPr="00506E63" w:rsidRDefault="00341B2D" w:rsidP="00DA0C59">
            <w:pPr>
              <w:pStyle w:val="ListParagraph"/>
              <w:numPr>
                <w:ilvl w:val="0"/>
                <w:numId w:val="11"/>
              </w:numPr>
              <w:spacing w:before="60" w:after="60"/>
              <w:rPr>
                <w:rFonts w:ascii="Arial" w:hAnsi="Arial" w:cs="Arial"/>
              </w:rPr>
            </w:pPr>
            <w:r w:rsidRPr="00506E63">
              <w:rPr>
                <w:rFonts w:ascii="Arial" w:hAnsi="Arial" w:cs="Arial"/>
              </w:rPr>
              <w:t>Shared equipment is avoided wherever possible. Name labels on equipment have been considered to help identify the designated user.</w:t>
            </w:r>
            <w:r w:rsidRPr="007A4576">
              <w:rPr>
                <w:rFonts w:ascii="Arial" w:hAnsi="Arial" w:cs="Arial"/>
              </w:rPr>
              <w:t xml:space="preserve"> </w:t>
            </w:r>
            <w:r>
              <w:rPr>
                <w:rFonts w:ascii="Arial" w:hAnsi="Arial" w:cs="Arial"/>
              </w:rPr>
              <w:t>H</w:t>
            </w:r>
            <w:r w:rsidRPr="007A4576">
              <w:rPr>
                <w:rFonts w:ascii="Arial" w:hAnsi="Arial" w:cs="Arial"/>
              </w:rPr>
              <w:t xml:space="preserve">andling of music scores, parts and scripts </w:t>
            </w:r>
            <w:r>
              <w:rPr>
                <w:rFonts w:ascii="Arial" w:hAnsi="Arial" w:cs="Arial"/>
              </w:rPr>
              <w:t xml:space="preserve">is limited </w:t>
            </w:r>
            <w:r w:rsidRPr="007A4576">
              <w:rPr>
                <w:rFonts w:ascii="Arial" w:hAnsi="Arial" w:cs="Arial"/>
              </w:rPr>
              <w:t>to the individual using them.</w:t>
            </w:r>
          </w:p>
          <w:p w14:paraId="3563738B" w14:textId="77777777" w:rsidR="00341B2D" w:rsidRDefault="00341B2D" w:rsidP="00652CB2">
            <w:pPr>
              <w:pStyle w:val="ListParagraph"/>
              <w:spacing w:before="60" w:after="60"/>
              <w:ind w:left="357"/>
              <w:contextualSpacing w:val="0"/>
              <w:rPr>
                <w:rFonts w:ascii="Arial" w:hAnsi="Arial" w:cs="Arial"/>
              </w:rPr>
            </w:pPr>
            <w:r w:rsidRPr="00506E63">
              <w:rPr>
                <w:rFonts w:ascii="Arial" w:hAnsi="Arial" w:cs="Arial"/>
              </w:rPr>
              <w:t>If instruments and equipment have to be shared,</w:t>
            </w:r>
            <w:r>
              <w:rPr>
                <w:rFonts w:ascii="Arial" w:hAnsi="Arial" w:cs="Arial"/>
              </w:rPr>
              <w:t xml:space="preserve"> they are</w:t>
            </w:r>
            <w:r w:rsidRPr="00506E63">
              <w:rPr>
                <w:rFonts w:ascii="Arial" w:hAnsi="Arial" w:cs="Arial"/>
              </w:rPr>
              <w:t xml:space="preserve"> disinfect</w:t>
            </w:r>
            <w:r>
              <w:rPr>
                <w:rFonts w:ascii="Arial" w:hAnsi="Arial" w:cs="Arial"/>
              </w:rPr>
              <w:t>ed</w:t>
            </w:r>
            <w:r w:rsidRPr="00506E63">
              <w:rPr>
                <w:rFonts w:ascii="Arial" w:hAnsi="Arial" w:cs="Arial"/>
              </w:rPr>
              <w:t xml:space="preserve"> regularly</w:t>
            </w:r>
            <w:r>
              <w:rPr>
                <w:rFonts w:ascii="Arial" w:hAnsi="Arial" w:cs="Arial"/>
              </w:rPr>
              <w:t>.</w:t>
            </w:r>
          </w:p>
          <w:p w14:paraId="43547C87" w14:textId="77777777" w:rsidR="00341B2D" w:rsidRPr="00506E63" w:rsidRDefault="00341B2D" w:rsidP="00652CB2">
            <w:pPr>
              <w:pStyle w:val="ListParagraph"/>
              <w:spacing w:before="60" w:after="60"/>
              <w:ind w:left="357"/>
              <w:contextualSpacing w:val="0"/>
              <w:rPr>
                <w:rFonts w:ascii="Arial" w:hAnsi="Arial" w:cs="Arial"/>
              </w:rPr>
            </w:pPr>
            <w:r>
              <w:rPr>
                <w:rFonts w:ascii="Arial" w:hAnsi="Arial" w:cs="Arial"/>
              </w:rPr>
              <w:t>I</w:t>
            </w:r>
            <w:r w:rsidRPr="00506E63">
              <w:rPr>
                <w:rFonts w:ascii="Arial" w:hAnsi="Arial" w:cs="Arial"/>
              </w:rPr>
              <w:t xml:space="preserve">ncreased handwashing </w:t>
            </w:r>
            <w:r>
              <w:rPr>
                <w:rFonts w:ascii="Arial" w:hAnsi="Arial" w:cs="Arial"/>
              </w:rPr>
              <w:t xml:space="preserve">is undertaken </w:t>
            </w:r>
            <w:r w:rsidRPr="00506E63">
              <w:rPr>
                <w:rFonts w:ascii="Arial" w:hAnsi="Arial" w:cs="Arial"/>
              </w:rPr>
              <w:t>before and after handling equipment, especially if being used by more than one person.</w:t>
            </w:r>
          </w:p>
        </w:tc>
        <w:tc>
          <w:tcPr>
            <w:tcW w:w="1021" w:type="dxa"/>
            <w:tcBorders>
              <w:top w:val="dotted" w:sz="4" w:space="0" w:color="auto"/>
              <w:bottom w:val="dotted" w:sz="4" w:space="0" w:color="auto"/>
            </w:tcBorders>
          </w:tcPr>
          <w:p w14:paraId="1B3A2980"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2156E0E7" w14:textId="2CE4C73E" w:rsidR="00341B2D" w:rsidRPr="00DC7205" w:rsidRDefault="00017764" w:rsidP="00652CB2">
            <w:pPr>
              <w:rPr>
                <w:rFonts w:ascii="Arial" w:hAnsi="Arial" w:cs="Arial"/>
              </w:rPr>
            </w:pPr>
            <w:r>
              <w:rPr>
                <w:rFonts w:ascii="Arial" w:hAnsi="Arial" w:cs="Arial"/>
              </w:rPr>
              <w:t>Sharing of equipment is limited and would be disinfected if required.</w:t>
            </w:r>
          </w:p>
        </w:tc>
        <w:tc>
          <w:tcPr>
            <w:tcW w:w="1389" w:type="dxa"/>
            <w:vMerge/>
            <w:vAlign w:val="center"/>
          </w:tcPr>
          <w:p w14:paraId="1CFEC9BF" w14:textId="77777777" w:rsidR="00341B2D" w:rsidRPr="00DC7205" w:rsidRDefault="00341B2D" w:rsidP="00652CB2">
            <w:pPr>
              <w:jc w:val="center"/>
              <w:rPr>
                <w:rFonts w:ascii="Arial" w:hAnsi="Arial" w:cs="Arial"/>
              </w:rPr>
            </w:pPr>
          </w:p>
        </w:tc>
      </w:tr>
      <w:tr w:rsidR="00341B2D" w:rsidRPr="00DC7205" w14:paraId="0E876CA5" w14:textId="77777777" w:rsidTr="00341B2D">
        <w:trPr>
          <w:trHeight w:val="50"/>
        </w:trPr>
        <w:tc>
          <w:tcPr>
            <w:tcW w:w="2126" w:type="dxa"/>
            <w:vMerge/>
            <w:shd w:val="clear" w:color="auto" w:fill="EBEBE4"/>
          </w:tcPr>
          <w:p w14:paraId="7584D4A3"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03DE6CA0" w14:textId="77777777" w:rsidR="00341B2D" w:rsidRPr="00506E63" w:rsidRDefault="00341B2D" w:rsidP="00DA0C59">
            <w:pPr>
              <w:pStyle w:val="ListParagraph"/>
              <w:numPr>
                <w:ilvl w:val="0"/>
                <w:numId w:val="11"/>
              </w:numPr>
              <w:spacing w:before="60" w:after="60"/>
              <w:ind w:left="357"/>
              <w:contextualSpacing w:val="0"/>
              <w:rPr>
                <w:rFonts w:ascii="Arial" w:hAnsi="Arial" w:cs="Arial"/>
              </w:rPr>
            </w:pPr>
            <w:r>
              <w:rPr>
                <w:rFonts w:ascii="Arial" w:hAnsi="Arial" w:cs="Arial"/>
              </w:rPr>
              <w:t>The</w:t>
            </w:r>
            <w:r w:rsidRPr="007A4576">
              <w:rPr>
                <w:rFonts w:ascii="Arial" w:hAnsi="Arial" w:cs="Arial"/>
              </w:rPr>
              <w:t xml:space="preserve"> number of suppliers when hiring instruments and equipment</w:t>
            </w:r>
            <w:r>
              <w:rPr>
                <w:rFonts w:ascii="Arial" w:hAnsi="Arial" w:cs="Arial"/>
              </w:rPr>
              <w:t xml:space="preserve"> is limited</w:t>
            </w:r>
            <w:r w:rsidRPr="007A4576">
              <w:rPr>
                <w:rFonts w:ascii="Arial" w:hAnsi="Arial" w:cs="Arial"/>
              </w:rPr>
              <w:t xml:space="preserve">. </w:t>
            </w:r>
            <w:r>
              <w:rPr>
                <w:rFonts w:ascii="Arial" w:hAnsi="Arial" w:cs="Arial"/>
              </w:rPr>
              <w:t>H</w:t>
            </w:r>
            <w:r w:rsidRPr="007A4576">
              <w:rPr>
                <w:rFonts w:ascii="Arial" w:hAnsi="Arial" w:cs="Arial"/>
              </w:rPr>
              <w:t>ire</w:t>
            </w:r>
            <w:r>
              <w:rPr>
                <w:rFonts w:ascii="Arial" w:hAnsi="Arial" w:cs="Arial"/>
              </w:rPr>
              <w:t>d</w:t>
            </w:r>
            <w:r w:rsidRPr="007A4576">
              <w:rPr>
                <w:rFonts w:ascii="Arial" w:hAnsi="Arial" w:cs="Arial"/>
              </w:rPr>
              <w:t xml:space="preserve"> equipment, tools or other equipment </w:t>
            </w:r>
            <w:r>
              <w:rPr>
                <w:rFonts w:ascii="Arial" w:hAnsi="Arial" w:cs="Arial"/>
              </w:rPr>
              <w:t xml:space="preserve">is cleaned </w:t>
            </w:r>
            <w:r w:rsidRPr="007A4576">
              <w:rPr>
                <w:rFonts w:ascii="Arial" w:hAnsi="Arial" w:cs="Arial"/>
              </w:rPr>
              <w:t>on arrival and before first use.</w:t>
            </w:r>
          </w:p>
        </w:tc>
        <w:tc>
          <w:tcPr>
            <w:tcW w:w="1021" w:type="dxa"/>
            <w:tcBorders>
              <w:top w:val="dotted" w:sz="4" w:space="0" w:color="auto"/>
              <w:bottom w:val="dotted" w:sz="4" w:space="0" w:color="auto"/>
            </w:tcBorders>
          </w:tcPr>
          <w:p w14:paraId="06F9EFE6"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3D74FFC1" w14:textId="1E6C79BB" w:rsidR="00341B2D" w:rsidRPr="00DC7205" w:rsidRDefault="00017764" w:rsidP="00652CB2">
            <w:pPr>
              <w:rPr>
                <w:rFonts w:ascii="Arial" w:hAnsi="Arial" w:cs="Arial"/>
              </w:rPr>
            </w:pPr>
            <w:r>
              <w:rPr>
                <w:rFonts w:ascii="Arial" w:hAnsi="Arial" w:cs="Arial"/>
              </w:rPr>
              <w:t>n/a</w:t>
            </w:r>
          </w:p>
        </w:tc>
        <w:tc>
          <w:tcPr>
            <w:tcW w:w="1389" w:type="dxa"/>
            <w:vMerge/>
            <w:vAlign w:val="center"/>
          </w:tcPr>
          <w:p w14:paraId="4C84679A" w14:textId="77777777" w:rsidR="00341B2D" w:rsidRPr="00DC7205" w:rsidRDefault="00341B2D" w:rsidP="00652CB2">
            <w:pPr>
              <w:jc w:val="center"/>
              <w:rPr>
                <w:rFonts w:ascii="Arial" w:hAnsi="Arial" w:cs="Arial"/>
              </w:rPr>
            </w:pPr>
          </w:p>
        </w:tc>
      </w:tr>
      <w:tr w:rsidR="00341B2D" w:rsidRPr="00DC7205" w14:paraId="28B87C76" w14:textId="77777777" w:rsidTr="00341B2D">
        <w:trPr>
          <w:trHeight w:val="436"/>
        </w:trPr>
        <w:tc>
          <w:tcPr>
            <w:tcW w:w="2126" w:type="dxa"/>
            <w:vMerge/>
            <w:shd w:val="clear" w:color="auto" w:fill="EBEBE4"/>
          </w:tcPr>
          <w:p w14:paraId="7C5FA66B" w14:textId="77777777" w:rsidR="00341B2D" w:rsidRDefault="00341B2D" w:rsidP="00652CB2">
            <w:pPr>
              <w:rPr>
                <w:rFonts w:ascii="Arial" w:hAnsi="Arial" w:cs="Arial"/>
              </w:rPr>
            </w:pPr>
          </w:p>
        </w:tc>
        <w:tc>
          <w:tcPr>
            <w:tcW w:w="6521" w:type="dxa"/>
            <w:tcBorders>
              <w:top w:val="dotted" w:sz="4" w:space="0" w:color="auto"/>
              <w:bottom w:val="single" w:sz="4" w:space="0" w:color="auto"/>
            </w:tcBorders>
            <w:shd w:val="clear" w:color="auto" w:fill="FFE7FF"/>
          </w:tcPr>
          <w:p w14:paraId="7C8044B6" w14:textId="77777777" w:rsidR="00341B2D" w:rsidRDefault="00341B2D" w:rsidP="00DA0C59">
            <w:pPr>
              <w:pStyle w:val="ListParagraph"/>
              <w:numPr>
                <w:ilvl w:val="0"/>
                <w:numId w:val="11"/>
              </w:numPr>
              <w:spacing w:before="60" w:after="60"/>
              <w:rPr>
                <w:rFonts w:ascii="Arial" w:hAnsi="Arial" w:cs="Arial"/>
              </w:rPr>
            </w:pPr>
            <w:r w:rsidRPr="00506E63">
              <w:rPr>
                <w:rFonts w:ascii="Arial" w:hAnsi="Arial" w:cs="Arial"/>
                <w:u w:val="single"/>
              </w:rPr>
              <w:t>Music lessons in private homes</w:t>
            </w:r>
            <w:r>
              <w:rPr>
                <w:rFonts w:ascii="Arial" w:hAnsi="Arial" w:cs="Arial"/>
              </w:rPr>
              <w:t>:</w:t>
            </w:r>
          </w:p>
          <w:p w14:paraId="5FD90568" w14:textId="77777777" w:rsidR="00341B2D" w:rsidRPr="007A4576" w:rsidRDefault="00341B2D" w:rsidP="00652CB2">
            <w:pPr>
              <w:pStyle w:val="ListParagraph"/>
              <w:spacing w:before="60" w:after="60"/>
              <w:ind w:left="360"/>
              <w:rPr>
                <w:rFonts w:ascii="Arial" w:hAnsi="Arial" w:cs="Arial"/>
              </w:rPr>
            </w:pPr>
            <w:r w:rsidRPr="007A4576">
              <w:rPr>
                <w:rFonts w:ascii="Arial" w:hAnsi="Arial" w:cs="Arial"/>
              </w:rPr>
              <w:t xml:space="preserve">If there is no viable alternative, </w:t>
            </w:r>
            <w:r>
              <w:rPr>
                <w:rFonts w:ascii="Arial" w:hAnsi="Arial" w:cs="Arial"/>
              </w:rPr>
              <w:t>they</w:t>
            </w:r>
            <w:r w:rsidRPr="007A4576">
              <w:rPr>
                <w:rFonts w:ascii="Arial" w:hAnsi="Arial" w:cs="Arial"/>
              </w:rPr>
              <w:t xml:space="preserve"> can resume, following the same guidelines, and additionally following the government guidance for working in homes, and the guidance for out-of-school </w:t>
            </w:r>
            <w:r w:rsidRPr="007A4576">
              <w:rPr>
                <w:rFonts w:ascii="Arial" w:hAnsi="Arial" w:cs="Arial"/>
              </w:rPr>
              <w:lastRenderedPageBreak/>
              <w:t>provision.</w:t>
            </w:r>
          </w:p>
        </w:tc>
        <w:tc>
          <w:tcPr>
            <w:tcW w:w="1021" w:type="dxa"/>
            <w:tcBorders>
              <w:top w:val="dotted" w:sz="4" w:space="0" w:color="auto"/>
              <w:bottom w:val="single" w:sz="4" w:space="0" w:color="auto"/>
            </w:tcBorders>
          </w:tcPr>
          <w:p w14:paraId="23B15A66"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single" w:sz="4" w:space="0" w:color="auto"/>
            </w:tcBorders>
          </w:tcPr>
          <w:p w14:paraId="65E5B8F2" w14:textId="07B86081" w:rsidR="00341B2D" w:rsidRPr="00DC7205" w:rsidRDefault="00017764" w:rsidP="00652CB2">
            <w:pPr>
              <w:rPr>
                <w:rFonts w:ascii="Arial" w:hAnsi="Arial" w:cs="Arial"/>
              </w:rPr>
            </w:pPr>
            <w:r>
              <w:rPr>
                <w:rFonts w:ascii="Arial" w:hAnsi="Arial" w:cs="Arial"/>
              </w:rPr>
              <w:t>n/a</w:t>
            </w:r>
          </w:p>
        </w:tc>
        <w:tc>
          <w:tcPr>
            <w:tcW w:w="1389" w:type="dxa"/>
            <w:vMerge/>
            <w:vAlign w:val="center"/>
          </w:tcPr>
          <w:p w14:paraId="38F4F71A" w14:textId="77777777" w:rsidR="00341B2D" w:rsidRPr="00DC7205" w:rsidRDefault="00341B2D" w:rsidP="00652CB2">
            <w:pPr>
              <w:jc w:val="center"/>
              <w:rPr>
                <w:rFonts w:ascii="Arial" w:hAnsi="Arial" w:cs="Arial"/>
              </w:rPr>
            </w:pPr>
          </w:p>
        </w:tc>
      </w:tr>
      <w:tr w:rsidR="00D82F9D" w14:paraId="2B2922D8" w14:textId="77777777" w:rsidTr="00D82F9D">
        <w:trPr>
          <w:trHeight w:val="45"/>
        </w:trPr>
        <w:tc>
          <w:tcPr>
            <w:tcW w:w="2126" w:type="dxa"/>
            <w:vMerge w:val="restart"/>
            <w:shd w:val="clear" w:color="auto" w:fill="EBEBE4"/>
          </w:tcPr>
          <w:p w14:paraId="0076B7F6" w14:textId="63BF8F65" w:rsidR="00D82F9D" w:rsidRDefault="00D82F9D" w:rsidP="00D82F9D">
            <w:pPr>
              <w:rPr>
                <w:rFonts w:ascii="Arial" w:hAnsi="Arial" w:cs="Arial"/>
              </w:rPr>
            </w:pPr>
            <w:r>
              <w:rPr>
                <w:rFonts w:ascii="Arial" w:hAnsi="Arial" w:cs="Arial"/>
              </w:rPr>
              <w:t>School hall</w:t>
            </w:r>
          </w:p>
        </w:tc>
        <w:tc>
          <w:tcPr>
            <w:tcW w:w="6521" w:type="dxa"/>
            <w:tcBorders>
              <w:top w:val="single" w:sz="4" w:space="0" w:color="auto"/>
              <w:bottom w:val="dotted" w:sz="4" w:space="0" w:color="auto"/>
            </w:tcBorders>
            <w:shd w:val="clear" w:color="auto" w:fill="auto"/>
          </w:tcPr>
          <w:p w14:paraId="657C053F" w14:textId="4846FC7A" w:rsidR="00D82F9D" w:rsidRDefault="00D82F9D" w:rsidP="00DA0C59">
            <w:pPr>
              <w:pStyle w:val="ListParagraph"/>
              <w:numPr>
                <w:ilvl w:val="0"/>
                <w:numId w:val="11"/>
              </w:numPr>
              <w:spacing w:before="60" w:after="60"/>
              <w:ind w:left="284" w:hanging="284"/>
              <w:rPr>
                <w:rFonts w:ascii="Arial" w:hAnsi="Arial" w:cs="Arial"/>
              </w:rPr>
            </w:pPr>
            <w:r>
              <w:rPr>
                <w:rFonts w:ascii="Arial" w:hAnsi="Arial" w:cs="Arial"/>
              </w:rPr>
              <w:t>L</w:t>
            </w:r>
            <w:r w:rsidRPr="00285905">
              <w:rPr>
                <w:rFonts w:ascii="Arial" w:hAnsi="Arial" w:cs="Arial"/>
              </w:rPr>
              <w:t xml:space="preserve">arge gatherings such as assemblies or collective worship with more than one </w:t>
            </w:r>
            <w:r>
              <w:rPr>
                <w:rFonts w:ascii="Arial" w:hAnsi="Arial" w:cs="Arial"/>
              </w:rPr>
              <w:t>bubble group are avoided.</w:t>
            </w:r>
          </w:p>
        </w:tc>
        <w:tc>
          <w:tcPr>
            <w:tcW w:w="1021" w:type="dxa"/>
            <w:tcBorders>
              <w:top w:val="single" w:sz="4" w:space="0" w:color="auto"/>
              <w:bottom w:val="dotted" w:sz="4" w:space="0" w:color="auto"/>
            </w:tcBorders>
          </w:tcPr>
          <w:p w14:paraId="61E23A85" w14:textId="6B0204D1"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3EEBF68E" w14:textId="1B821B51" w:rsidR="00D82F9D" w:rsidRPr="00DC7205" w:rsidRDefault="00D82F9D" w:rsidP="00D82F9D">
            <w:pPr>
              <w:rPr>
                <w:rFonts w:ascii="Arial" w:hAnsi="Arial" w:cs="Arial"/>
              </w:rPr>
            </w:pPr>
            <w:r>
              <w:rPr>
                <w:rFonts w:ascii="Arial" w:hAnsi="Arial" w:cs="Arial"/>
              </w:rPr>
              <w:t>Assembly groups will be kept to minimal to ensure different groups of children are not together at one time.</w:t>
            </w:r>
          </w:p>
        </w:tc>
        <w:tc>
          <w:tcPr>
            <w:tcW w:w="1389" w:type="dxa"/>
            <w:vMerge w:val="restart"/>
            <w:vAlign w:val="center"/>
          </w:tcPr>
          <w:p w14:paraId="7D5E712F" w14:textId="75A5F046" w:rsidR="00D82F9D" w:rsidRPr="00DC7205" w:rsidRDefault="00D82F9D" w:rsidP="00D82F9D">
            <w:pPr>
              <w:jc w:val="center"/>
              <w:rPr>
                <w:rFonts w:ascii="Arial" w:hAnsi="Arial" w:cs="Arial"/>
              </w:rPr>
            </w:pPr>
            <w:r>
              <w:rPr>
                <w:rFonts w:ascii="Arial" w:hAnsi="Arial" w:cs="Arial"/>
              </w:rPr>
              <w:t>Low</w:t>
            </w:r>
          </w:p>
        </w:tc>
      </w:tr>
      <w:tr w:rsidR="00D82F9D" w14:paraId="563ECE14" w14:textId="77777777" w:rsidTr="00D82F9D">
        <w:trPr>
          <w:trHeight w:val="45"/>
        </w:trPr>
        <w:tc>
          <w:tcPr>
            <w:tcW w:w="2126" w:type="dxa"/>
            <w:vMerge/>
            <w:shd w:val="clear" w:color="auto" w:fill="EBEBE4"/>
          </w:tcPr>
          <w:p w14:paraId="160272CA"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76FA6447" w14:textId="163B65B3" w:rsidR="00D82F9D" w:rsidRDefault="00D82F9D" w:rsidP="00DA0C59">
            <w:pPr>
              <w:pStyle w:val="ListParagraph"/>
              <w:numPr>
                <w:ilvl w:val="0"/>
                <w:numId w:val="11"/>
              </w:numPr>
              <w:spacing w:before="60" w:after="60"/>
              <w:ind w:left="284" w:hanging="284"/>
              <w:rPr>
                <w:rFonts w:ascii="Arial" w:hAnsi="Arial" w:cs="Arial"/>
              </w:rPr>
            </w:pPr>
            <w:r>
              <w:rPr>
                <w:rFonts w:ascii="Arial" w:eastAsia="Calibri" w:hAnsi="Arial" w:cs="Arial"/>
                <w:lang w:eastAsia="en-US"/>
              </w:rPr>
              <w:t>H</w:t>
            </w:r>
            <w:r w:rsidRPr="00A302B7">
              <w:rPr>
                <w:rFonts w:ascii="Arial" w:eastAsia="Calibri" w:hAnsi="Arial" w:cs="Arial"/>
                <w:lang w:eastAsia="en-US"/>
              </w:rPr>
              <w:t xml:space="preserve">alls, dining areas and internal and external sports facilities for exercise </w:t>
            </w:r>
            <w:r>
              <w:rPr>
                <w:rFonts w:ascii="Arial" w:eastAsia="Calibri" w:hAnsi="Arial" w:cs="Arial"/>
                <w:lang w:eastAsia="en-US"/>
              </w:rPr>
              <w:t xml:space="preserve">may be used by single bubble groups with </w:t>
            </w:r>
            <w:r w:rsidRPr="00A302B7">
              <w:rPr>
                <w:rFonts w:ascii="Arial" w:eastAsia="Calibri" w:hAnsi="Arial" w:cs="Arial"/>
                <w:lang w:eastAsia="en-US"/>
              </w:rPr>
              <w:t>adequate cleaning between</w:t>
            </w:r>
            <w:r>
              <w:rPr>
                <w:rFonts w:ascii="Arial" w:eastAsia="Calibri" w:hAnsi="Arial" w:cs="Arial"/>
                <w:lang w:eastAsia="en-US"/>
              </w:rPr>
              <w:t xml:space="preserve"> the</w:t>
            </w:r>
            <w:r w:rsidRPr="00A302B7">
              <w:rPr>
                <w:rFonts w:ascii="Arial" w:eastAsia="Calibri" w:hAnsi="Arial" w:cs="Arial"/>
                <w:lang w:eastAsia="en-US"/>
              </w:rPr>
              <w:t xml:space="preserve"> group</w:t>
            </w:r>
            <w:r>
              <w:rPr>
                <w:rFonts w:ascii="Arial" w:eastAsia="Calibri" w:hAnsi="Arial" w:cs="Arial"/>
                <w:lang w:eastAsia="en-US"/>
              </w:rPr>
              <w:t>s.</w:t>
            </w:r>
          </w:p>
        </w:tc>
        <w:tc>
          <w:tcPr>
            <w:tcW w:w="1021" w:type="dxa"/>
            <w:tcBorders>
              <w:top w:val="dotted" w:sz="4" w:space="0" w:color="auto"/>
              <w:bottom w:val="single" w:sz="4" w:space="0" w:color="auto"/>
            </w:tcBorders>
          </w:tcPr>
          <w:p w14:paraId="7EE60122" w14:textId="5B44A9B9"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58C6739B" w14:textId="5E896739" w:rsidR="00D82F9D" w:rsidRPr="00DC7205" w:rsidRDefault="00D82F9D" w:rsidP="00D82F9D">
            <w:pPr>
              <w:rPr>
                <w:rFonts w:ascii="Arial" w:hAnsi="Arial" w:cs="Arial"/>
              </w:rPr>
            </w:pPr>
            <w:r>
              <w:rPr>
                <w:rFonts w:ascii="Arial" w:hAnsi="Arial" w:cs="Arial"/>
              </w:rPr>
              <w:t>Only single bubble groups will use the halls at onetime for sports facilities.</w:t>
            </w:r>
          </w:p>
        </w:tc>
        <w:tc>
          <w:tcPr>
            <w:tcW w:w="1389" w:type="dxa"/>
            <w:vMerge/>
            <w:vAlign w:val="center"/>
          </w:tcPr>
          <w:p w14:paraId="504DDDB2" w14:textId="77777777" w:rsidR="00D82F9D" w:rsidRPr="00DC7205" w:rsidRDefault="00D82F9D" w:rsidP="00D82F9D">
            <w:pPr>
              <w:jc w:val="center"/>
              <w:rPr>
                <w:rFonts w:ascii="Arial" w:hAnsi="Arial" w:cs="Arial"/>
              </w:rPr>
            </w:pPr>
          </w:p>
        </w:tc>
      </w:tr>
      <w:tr w:rsidR="00D82F9D" w14:paraId="01A3F292" w14:textId="77777777" w:rsidTr="00D82F9D">
        <w:trPr>
          <w:trHeight w:val="45"/>
        </w:trPr>
        <w:tc>
          <w:tcPr>
            <w:tcW w:w="2126" w:type="dxa"/>
            <w:shd w:val="clear" w:color="auto" w:fill="EBEBE4"/>
          </w:tcPr>
          <w:p w14:paraId="712886ED" w14:textId="29C9F446" w:rsidR="00D82F9D" w:rsidRDefault="00D82F9D" w:rsidP="00D82F9D">
            <w:pPr>
              <w:rPr>
                <w:rFonts w:ascii="Arial" w:hAnsi="Arial" w:cs="Arial"/>
              </w:rPr>
            </w:pPr>
            <w:r>
              <w:rPr>
                <w:rFonts w:ascii="Arial" w:hAnsi="Arial" w:cs="Arial"/>
              </w:rPr>
              <w:t>Pupil toilets</w:t>
            </w:r>
          </w:p>
        </w:tc>
        <w:tc>
          <w:tcPr>
            <w:tcW w:w="6521" w:type="dxa"/>
            <w:tcBorders>
              <w:top w:val="single" w:sz="4" w:space="0" w:color="auto"/>
              <w:bottom w:val="nil"/>
            </w:tcBorders>
            <w:shd w:val="clear" w:color="auto" w:fill="auto"/>
          </w:tcPr>
          <w:p w14:paraId="6EDD5AD3" w14:textId="77777777" w:rsidR="00D82F9D" w:rsidRDefault="00D82F9D" w:rsidP="00DA0C59">
            <w:pPr>
              <w:pStyle w:val="ListParagraph"/>
              <w:numPr>
                <w:ilvl w:val="0"/>
                <w:numId w:val="11"/>
              </w:numPr>
              <w:spacing w:before="60" w:after="60"/>
              <w:ind w:left="284" w:hanging="284"/>
              <w:contextualSpacing w:val="0"/>
              <w:rPr>
                <w:rFonts w:ascii="Arial" w:hAnsi="Arial" w:cs="Arial"/>
              </w:rPr>
            </w:pPr>
            <w:r>
              <w:rPr>
                <w:rFonts w:ascii="Arial" w:hAnsi="Arial" w:cs="Arial"/>
              </w:rPr>
              <w:t>Wherever possible, individual groups of pupils (the bubble) are allocated their own toilets. This ideally would be their own toilet block. Alternatively, a set of cubicles and sinks could be divided into two where two classrooms share a single block and signage displayed (consider maturity of pupils in following these rules).</w:t>
            </w:r>
          </w:p>
          <w:p w14:paraId="3ACD18AD" w14:textId="3CF23CB3" w:rsidR="00D82F9D" w:rsidRPr="00BF193E" w:rsidRDefault="00D82F9D" w:rsidP="00D82F9D">
            <w:pPr>
              <w:pStyle w:val="ListParagraph"/>
              <w:spacing w:before="60" w:after="60"/>
              <w:ind w:left="284"/>
              <w:rPr>
                <w:rFonts w:ascii="Arial" w:hAnsi="Arial" w:cs="Arial"/>
              </w:rPr>
            </w:pPr>
            <w:r>
              <w:rPr>
                <w:rFonts w:ascii="Arial" w:hAnsi="Arial" w:cs="Arial"/>
              </w:rPr>
              <w:t xml:space="preserve">However, </w:t>
            </w:r>
            <w:r w:rsidRPr="00285905">
              <w:rPr>
                <w:rFonts w:ascii="Arial" w:hAnsi="Arial" w:cs="Arial"/>
              </w:rPr>
              <w:t>different groups don’t need to be allocated their own toilet blocks, but toilets will need to be cleaned regularly and pupils must be encouraged to clean their hands thoroughly after using the toilet</w:t>
            </w:r>
            <w:r>
              <w:rPr>
                <w:rFonts w:ascii="Arial" w:hAnsi="Arial" w:cs="Arial"/>
              </w:rPr>
              <w:t>.</w:t>
            </w:r>
          </w:p>
        </w:tc>
        <w:tc>
          <w:tcPr>
            <w:tcW w:w="1021" w:type="dxa"/>
            <w:tcBorders>
              <w:top w:val="single" w:sz="4" w:space="0" w:color="auto"/>
              <w:bottom w:val="nil"/>
            </w:tcBorders>
          </w:tcPr>
          <w:p w14:paraId="693871F2" w14:textId="05E57D97"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nil"/>
            </w:tcBorders>
          </w:tcPr>
          <w:p w14:paraId="35784D99" w14:textId="728310B6" w:rsidR="00D82F9D" w:rsidRPr="00DC7205" w:rsidRDefault="00D82F9D" w:rsidP="00D82F9D">
            <w:pPr>
              <w:rPr>
                <w:rFonts w:ascii="Arial" w:hAnsi="Arial" w:cs="Arial"/>
              </w:rPr>
            </w:pPr>
            <w:r>
              <w:rPr>
                <w:rFonts w:ascii="Arial" w:hAnsi="Arial" w:cs="Arial"/>
              </w:rPr>
              <w:t>Teachers/Teaching Assistant will limit the number of pupils going to the toilet at one time.  Most classrooms have their own toilets limiting the use by different bubbles.  Toilets in the new build are on both floors therefore Years 3 and 4 share and years 5 and 6 share, again it is ensuring that only one from each class go at one time.  Children are always encouraged to wash their hand thoroughly after using the toilet.</w:t>
            </w:r>
          </w:p>
        </w:tc>
        <w:tc>
          <w:tcPr>
            <w:tcW w:w="1389" w:type="dxa"/>
            <w:tcBorders>
              <w:bottom w:val="dotted" w:sz="4" w:space="0" w:color="auto"/>
            </w:tcBorders>
            <w:vAlign w:val="center"/>
          </w:tcPr>
          <w:p w14:paraId="6345A3A6" w14:textId="7DD1409F" w:rsidR="00D82F9D" w:rsidRPr="00DC7205" w:rsidRDefault="00D82F9D" w:rsidP="00D82F9D">
            <w:pPr>
              <w:jc w:val="center"/>
              <w:rPr>
                <w:rFonts w:ascii="Arial" w:hAnsi="Arial" w:cs="Arial"/>
              </w:rPr>
            </w:pPr>
            <w:r>
              <w:rPr>
                <w:rFonts w:ascii="Arial" w:hAnsi="Arial" w:cs="Arial"/>
              </w:rPr>
              <w:t>Low</w:t>
            </w:r>
          </w:p>
        </w:tc>
      </w:tr>
      <w:tr w:rsidR="00D82F9D" w14:paraId="47284F18" w14:textId="77777777" w:rsidTr="00D82F9D">
        <w:trPr>
          <w:trHeight w:val="436"/>
        </w:trPr>
        <w:tc>
          <w:tcPr>
            <w:tcW w:w="2126" w:type="dxa"/>
            <w:vMerge w:val="restart"/>
            <w:shd w:val="clear" w:color="auto" w:fill="EBEBE4"/>
          </w:tcPr>
          <w:p w14:paraId="404B8AB3" w14:textId="27CA1684" w:rsidR="00D82F9D" w:rsidRDefault="00D82F9D" w:rsidP="00D82F9D">
            <w:pPr>
              <w:rPr>
                <w:rFonts w:ascii="Arial" w:hAnsi="Arial" w:cs="Arial"/>
              </w:rPr>
            </w:pPr>
            <w:r>
              <w:rPr>
                <w:rFonts w:ascii="Arial" w:hAnsi="Arial" w:cs="Arial"/>
              </w:rPr>
              <w:t>Playground and school field</w:t>
            </w:r>
          </w:p>
        </w:tc>
        <w:tc>
          <w:tcPr>
            <w:tcW w:w="6521" w:type="dxa"/>
            <w:tcBorders>
              <w:bottom w:val="dotted" w:sz="4" w:space="0" w:color="auto"/>
            </w:tcBorders>
            <w:shd w:val="clear" w:color="auto" w:fill="auto"/>
          </w:tcPr>
          <w:p w14:paraId="2D14CE7E" w14:textId="0C13DDF0" w:rsidR="00D82F9D" w:rsidRPr="008D55B9" w:rsidRDefault="00D82F9D" w:rsidP="00DA0C59">
            <w:pPr>
              <w:pStyle w:val="ListParagraph"/>
              <w:numPr>
                <w:ilvl w:val="0"/>
                <w:numId w:val="18"/>
              </w:numPr>
              <w:spacing w:before="60" w:after="60"/>
              <w:ind w:left="284" w:hanging="284"/>
              <w:rPr>
                <w:rFonts w:ascii="Arial" w:eastAsia="Calibri" w:hAnsi="Arial" w:cs="Arial"/>
                <w:lang w:eastAsia="en-US"/>
              </w:rPr>
            </w:pPr>
            <w:r>
              <w:rPr>
                <w:rFonts w:ascii="Arial" w:eastAsia="Calibri" w:hAnsi="Arial" w:cs="Arial"/>
                <w:lang w:eastAsia="en-US"/>
              </w:rPr>
              <w:t>The s</w:t>
            </w:r>
            <w:r w:rsidRPr="009551A8">
              <w:rPr>
                <w:rFonts w:ascii="Arial" w:eastAsia="Calibri" w:hAnsi="Arial" w:cs="Arial"/>
                <w:lang w:eastAsia="en-US"/>
              </w:rPr>
              <w:t>chool make</w:t>
            </w:r>
            <w:r>
              <w:rPr>
                <w:rFonts w:ascii="Arial" w:eastAsia="Calibri" w:hAnsi="Arial" w:cs="Arial"/>
                <w:lang w:eastAsia="en-US"/>
              </w:rPr>
              <w:t>s</w:t>
            </w:r>
            <w:r w:rsidRPr="009551A8">
              <w:rPr>
                <w:rFonts w:ascii="Arial" w:eastAsia="Calibri" w:hAnsi="Arial" w:cs="Arial"/>
                <w:lang w:eastAsia="en-US"/>
              </w:rPr>
              <w:t xml:space="preserve"> use of outdoor spaces to support delivery of the curriculum</w:t>
            </w:r>
            <w:r>
              <w:rPr>
                <w:rFonts w:ascii="Arial" w:eastAsia="Calibri" w:hAnsi="Arial" w:cs="Arial"/>
                <w:lang w:eastAsia="en-US"/>
              </w:rPr>
              <w:t xml:space="preserve"> – outdoor education</w:t>
            </w:r>
            <w:r w:rsidRPr="008D55B9">
              <w:rPr>
                <w:rFonts w:ascii="Arial" w:eastAsia="Calibri" w:hAnsi="Arial" w:cs="Arial"/>
                <w:lang w:eastAsia="en-US"/>
              </w:rPr>
              <w:t xml:space="preserve"> can limit transmission and more easily allow for distance between </w:t>
            </w:r>
            <w:r>
              <w:rPr>
                <w:rFonts w:ascii="Arial" w:eastAsia="Calibri" w:hAnsi="Arial" w:cs="Arial"/>
                <w:lang w:eastAsia="en-US"/>
              </w:rPr>
              <w:t>pupils</w:t>
            </w:r>
            <w:r w:rsidRPr="008D55B9">
              <w:rPr>
                <w:rFonts w:ascii="Arial" w:eastAsia="Calibri" w:hAnsi="Arial" w:cs="Arial"/>
                <w:lang w:eastAsia="en-US"/>
              </w:rPr>
              <w:t xml:space="preserve"> and staff</w:t>
            </w:r>
            <w:r>
              <w:rPr>
                <w:rFonts w:ascii="Arial" w:eastAsia="Calibri" w:hAnsi="Arial" w:cs="Arial"/>
                <w:lang w:eastAsia="en-US"/>
              </w:rPr>
              <w:t>.</w:t>
            </w:r>
          </w:p>
        </w:tc>
        <w:tc>
          <w:tcPr>
            <w:tcW w:w="1021" w:type="dxa"/>
            <w:tcBorders>
              <w:bottom w:val="dotted" w:sz="4" w:space="0" w:color="auto"/>
            </w:tcBorders>
          </w:tcPr>
          <w:p w14:paraId="12428CF8" w14:textId="46F9354E"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1E26CDBA" w14:textId="24CA8435" w:rsidR="00D82F9D" w:rsidRPr="00DC7205" w:rsidRDefault="00D82F9D" w:rsidP="00D82F9D">
            <w:pPr>
              <w:rPr>
                <w:rFonts w:ascii="Arial" w:hAnsi="Arial" w:cs="Arial"/>
              </w:rPr>
            </w:pPr>
            <w:r>
              <w:rPr>
                <w:rFonts w:ascii="Arial" w:hAnsi="Arial" w:cs="Arial"/>
              </w:rPr>
              <w:t>Lesson planning will include many opportunities for outdoor learning.</w:t>
            </w:r>
          </w:p>
        </w:tc>
        <w:tc>
          <w:tcPr>
            <w:tcW w:w="1389" w:type="dxa"/>
            <w:vMerge w:val="restart"/>
            <w:vAlign w:val="center"/>
          </w:tcPr>
          <w:p w14:paraId="51AF24EC" w14:textId="17C4F2F3" w:rsidR="00D82F9D" w:rsidRPr="00DC7205" w:rsidRDefault="00D82F9D" w:rsidP="00D82F9D">
            <w:pPr>
              <w:jc w:val="center"/>
              <w:rPr>
                <w:rFonts w:ascii="Arial" w:hAnsi="Arial" w:cs="Arial"/>
              </w:rPr>
            </w:pPr>
            <w:r>
              <w:rPr>
                <w:rFonts w:ascii="Arial" w:hAnsi="Arial" w:cs="Arial"/>
              </w:rPr>
              <w:t>Low</w:t>
            </w:r>
          </w:p>
        </w:tc>
      </w:tr>
      <w:tr w:rsidR="00D82F9D" w14:paraId="0A8B46EA" w14:textId="77777777" w:rsidTr="00D82F9D">
        <w:trPr>
          <w:trHeight w:val="436"/>
        </w:trPr>
        <w:tc>
          <w:tcPr>
            <w:tcW w:w="2126" w:type="dxa"/>
            <w:vMerge/>
            <w:shd w:val="clear" w:color="auto" w:fill="EBEBE4"/>
          </w:tcPr>
          <w:p w14:paraId="4B4C180D" w14:textId="6E054538" w:rsidR="00D82F9D" w:rsidRDefault="00D82F9D" w:rsidP="00D82F9D">
            <w:pPr>
              <w:rPr>
                <w:rFonts w:ascii="Arial" w:hAnsi="Arial" w:cs="Arial"/>
              </w:rPr>
            </w:pPr>
          </w:p>
        </w:tc>
        <w:tc>
          <w:tcPr>
            <w:tcW w:w="6521" w:type="dxa"/>
            <w:tcBorders>
              <w:top w:val="dotted" w:sz="4" w:space="0" w:color="auto"/>
              <w:bottom w:val="dotted" w:sz="4" w:space="0" w:color="auto"/>
            </w:tcBorders>
            <w:shd w:val="clear" w:color="auto" w:fill="auto"/>
          </w:tcPr>
          <w:p w14:paraId="41437953" w14:textId="1A39ABC5" w:rsidR="00D82F9D" w:rsidRPr="002F058B" w:rsidRDefault="00D82F9D" w:rsidP="00DA0C59">
            <w:pPr>
              <w:pStyle w:val="ListParagraph"/>
              <w:widowControl/>
              <w:numPr>
                <w:ilvl w:val="0"/>
                <w:numId w:val="11"/>
              </w:numPr>
              <w:autoSpaceDE/>
              <w:autoSpaceDN/>
              <w:spacing w:before="60" w:after="60"/>
              <w:ind w:left="284" w:hanging="284"/>
              <w:rPr>
                <w:rFonts w:ascii="Arial" w:eastAsia="Calibri" w:hAnsi="Arial" w:cs="Arial"/>
                <w:lang w:eastAsia="en-US"/>
              </w:rPr>
            </w:pPr>
            <w:r w:rsidRPr="002F058B">
              <w:rPr>
                <w:rFonts w:ascii="Arial" w:eastAsia="Calibri" w:hAnsi="Arial" w:cs="Arial"/>
                <w:lang w:eastAsia="en-US"/>
              </w:rPr>
              <w:t>The use of play equipment is examined, ensuring it is appropriately cleaned between groups of children using it, and that multiple groups do not use it simultaneously.</w:t>
            </w:r>
          </w:p>
        </w:tc>
        <w:tc>
          <w:tcPr>
            <w:tcW w:w="1021" w:type="dxa"/>
            <w:tcBorders>
              <w:top w:val="dotted" w:sz="4" w:space="0" w:color="auto"/>
              <w:bottom w:val="dotted" w:sz="4" w:space="0" w:color="auto"/>
            </w:tcBorders>
          </w:tcPr>
          <w:p w14:paraId="54922D62" w14:textId="14A4F88C"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06E3E657" w14:textId="58B566A8" w:rsidR="00D82F9D" w:rsidRPr="00DC7205" w:rsidRDefault="00D82F9D" w:rsidP="00D82F9D">
            <w:pPr>
              <w:rPr>
                <w:rFonts w:ascii="Arial" w:hAnsi="Arial" w:cs="Arial"/>
              </w:rPr>
            </w:pPr>
            <w:r>
              <w:rPr>
                <w:rFonts w:ascii="Arial" w:hAnsi="Arial" w:cs="Arial"/>
              </w:rPr>
              <w:t>Climbing frames will not to be used, any equipment used should be cleaned between groups.  Limit sharing of equipment as much as possible.</w:t>
            </w:r>
          </w:p>
        </w:tc>
        <w:tc>
          <w:tcPr>
            <w:tcW w:w="1389" w:type="dxa"/>
            <w:vMerge/>
            <w:vAlign w:val="center"/>
          </w:tcPr>
          <w:p w14:paraId="700853FF" w14:textId="77777777" w:rsidR="00D82F9D" w:rsidRPr="00DC7205" w:rsidRDefault="00D82F9D" w:rsidP="00D82F9D">
            <w:pPr>
              <w:jc w:val="center"/>
              <w:rPr>
                <w:rFonts w:ascii="Arial" w:hAnsi="Arial" w:cs="Arial"/>
              </w:rPr>
            </w:pPr>
          </w:p>
        </w:tc>
      </w:tr>
      <w:tr w:rsidR="00D82F9D" w14:paraId="1E5C1ED1" w14:textId="77777777" w:rsidTr="00D82F9D">
        <w:trPr>
          <w:trHeight w:val="436"/>
        </w:trPr>
        <w:tc>
          <w:tcPr>
            <w:tcW w:w="2126" w:type="dxa"/>
            <w:vMerge/>
            <w:shd w:val="clear" w:color="auto" w:fill="EBEBE4"/>
          </w:tcPr>
          <w:p w14:paraId="7D18C70B" w14:textId="77777777" w:rsidR="00D82F9D" w:rsidRDefault="00D82F9D" w:rsidP="00D82F9D">
            <w:pPr>
              <w:rPr>
                <w:rFonts w:ascii="Arial" w:hAnsi="Arial" w:cs="Arial"/>
              </w:rPr>
            </w:pPr>
          </w:p>
        </w:tc>
        <w:tc>
          <w:tcPr>
            <w:tcW w:w="6521" w:type="dxa"/>
            <w:tcBorders>
              <w:top w:val="dotted" w:sz="4" w:space="0" w:color="auto"/>
              <w:bottom w:val="single" w:sz="4" w:space="0" w:color="auto"/>
            </w:tcBorders>
            <w:shd w:val="clear" w:color="auto" w:fill="auto"/>
          </w:tcPr>
          <w:p w14:paraId="3A98DD31" w14:textId="4F807C86" w:rsidR="00D82F9D" w:rsidRPr="002F058B" w:rsidRDefault="00D82F9D" w:rsidP="00DA0C59">
            <w:pPr>
              <w:pStyle w:val="ListParagraph"/>
              <w:widowControl/>
              <w:numPr>
                <w:ilvl w:val="0"/>
                <w:numId w:val="11"/>
              </w:numPr>
              <w:autoSpaceDE/>
              <w:autoSpaceDN/>
              <w:spacing w:before="60" w:after="60"/>
              <w:ind w:left="284" w:hanging="284"/>
              <w:rPr>
                <w:rFonts w:ascii="Arial" w:eastAsia="Calibri" w:hAnsi="Arial" w:cs="Arial"/>
                <w:lang w:eastAsia="en-US"/>
              </w:rPr>
            </w:pPr>
            <w:r>
              <w:rPr>
                <w:rFonts w:ascii="Arial" w:eastAsia="Calibri" w:hAnsi="Arial" w:cs="Arial"/>
                <w:lang w:eastAsia="en-US"/>
              </w:rPr>
              <w:t xml:space="preserve">Pupils playing outside are encouraged to undertake </w:t>
            </w:r>
            <w:r w:rsidRPr="00493EF3">
              <w:rPr>
                <w:rFonts w:ascii="Arial" w:eastAsia="Calibri" w:hAnsi="Arial" w:cs="Arial"/>
                <w:lang w:eastAsia="en-US"/>
              </w:rPr>
              <w:t xml:space="preserve">non-touch </w:t>
            </w:r>
            <w:r>
              <w:rPr>
                <w:rFonts w:ascii="Arial" w:eastAsia="Calibri" w:hAnsi="Arial" w:cs="Arial"/>
                <w:lang w:eastAsia="en-US"/>
              </w:rPr>
              <w:t>activities wherever possible. Groups of pupils do not mix.</w:t>
            </w:r>
          </w:p>
        </w:tc>
        <w:tc>
          <w:tcPr>
            <w:tcW w:w="1021" w:type="dxa"/>
            <w:tcBorders>
              <w:top w:val="dotted" w:sz="4" w:space="0" w:color="auto"/>
              <w:bottom w:val="single" w:sz="4" w:space="0" w:color="auto"/>
            </w:tcBorders>
          </w:tcPr>
          <w:p w14:paraId="156A85BB" w14:textId="0BB83C8A" w:rsidR="00D82F9D" w:rsidRPr="00B92D51" w:rsidRDefault="00D82F9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3299241C" w14:textId="547FDAE1" w:rsidR="00D82F9D" w:rsidRPr="00DC7205" w:rsidRDefault="00D82F9D" w:rsidP="00D82F9D">
            <w:pPr>
              <w:rPr>
                <w:rFonts w:ascii="Arial" w:hAnsi="Arial" w:cs="Arial"/>
              </w:rPr>
            </w:pPr>
            <w:r>
              <w:rPr>
                <w:rFonts w:ascii="Arial" w:hAnsi="Arial" w:cs="Arial"/>
              </w:rPr>
              <w:t>Groups of pupils will not be mixed, and non-touch activities will be encouraged.</w:t>
            </w:r>
          </w:p>
        </w:tc>
        <w:tc>
          <w:tcPr>
            <w:tcW w:w="1389" w:type="dxa"/>
            <w:vMerge/>
            <w:vAlign w:val="center"/>
          </w:tcPr>
          <w:p w14:paraId="380B2375" w14:textId="77777777" w:rsidR="00D82F9D" w:rsidRPr="00DC7205" w:rsidRDefault="00D82F9D" w:rsidP="00D82F9D">
            <w:pPr>
              <w:jc w:val="center"/>
              <w:rPr>
                <w:rFonts w:ascii="Arial" w:hAnsi="Arial" w:cs="Arial"/>
              </w:rPr>
            </w:pPr>
          </w:p>
        </w:tc>
      </w:tr>
      <w:tr w:rsidR="00341B2D" w:rsidRPr="00DC7205" w14:paraId="4A5EFCAC" w14:textId="77777777" w:rsidTr="00341B2D">
        <w:trPr>
          <w:trHeight w:val="436"/>
        </w:trPr>
        <w:tc>
          <w:tcPr>
            <w:tcW w:w="2126" w:type="dxa"/>
            <w:vMerge w:val="restart"/>
            <w:shd w:val="clear" w:color="auto" w:fill="EBEBE4"/>
          </w:tcPr>
          <w:p w14:paraId="3FF238CE" w14:textId="77777777" w:rsidR="00341B2D" w:rsidRDefault="00341B2D" w:rsidP="00652CB2">
            <w:pPr>
              <w:rPr>
                <w:rFonts w:ascii="Arial" w:hAnsi="Arial" w:cs="Arial"/>
              </w:rPr>
            </w:pPr>
            <w:r>
              <w:rPr>
                <w:rFonts w:ascii="Arial" w:hAnsi="Arial" w:cs="Arial"/>
              </w:rPr>
              <w:t xml:space="preserve">Lack of air changes / ventilation </w:t>
            </w:r>
          </w:p>
        </w:tc>
        <w:tc>
          <w:tcPr>
            <w:tcW w:w="6521" w:type="dxa"/>
            <w:tcBorders>
              <w:top w:val="single" w:sz="4" w:space="0" w:color="auto"/>
              <w:bottom w:val="dotted" w:sz="4" w:space="0" w:color="auto"/>
            </w:tcBorders>
            <w:shd w:val="clear" w:color="auto" w:fill="FFE7FF"/>
          </w:tcPr>
          <w:p w14:paraId="4A7A1445" w14:textId="77777777" w:rsidR="00341B2D" w:rsidRDefault="00341B2D" w:rsidP="00DA0C59">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Pr>
                <w:rFonts w:ascii="Arial" w:eastAsia="Calibri" w:hAnsi="Arial" w:cs="Arial"/>
                <w:lang w:eastAsia="en-US"/>
              </w:rPr>
              <w:t>M</w:t>
            </w:r>
            <w:r w:rsidRPr="00207928">
              <w:rPr>
                <w:rFonts w:ascii="Arial" w:eastAsia="Calibri" w:hAnsi="Arial" w:cs="Arial"/>
                <w:lang w:eastAsia="en-US"/>
              </w:rPr>
              <w:t>echanical ventilation systems</w:t>
            </w:r>
            <w:r>
              <w:rPr>
                <w:rFonts w:ascii="Arial" w:eastAsia="Calibri" w:hAnsi="Arial" w:cs="Arial"/>
                <w:lang w:eastAsia="en-US"/>
              </w:rPr>
              <w:t xml:space="preserve"> have been</w:t>
            </w:r>
            <w:r w:rsidRPr="00207928">
              <w:rPr>
                <w:rFonts w:ascii="Arial" w:eastAsia="Calibri" w:hAnsi="Arial" w:cs="Arial"/>
                <w:lang w:eastAsia="en-US"/>
              </w:rPr>
              <w:t xml:space="preserv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r>
              <w:rPr>
                <w:rFonts w:ascii="Arial" w:eastAsia="Calibri" w:hAnsi="Arial" w:cs="Arial"/>
                <w:lang w:eastAsia="en-US"/>
              </w:rPr>
              <w:t>.</w:t>
            </w:r>
          </w:p>
          <w:p w14:paraId="48688850" w14:textId="77777777" w:rsidR="00341B2D" w:rsidRPr="000E65CB" w:rsidRDefault="00341B2D" w:rsidP="00652CB2">
            <w:pPr>
              <w:pStyle w:val="ListParagraph"/>
              <w:widowControl/>
              <w:autoSpaceDE/>
              <w:autoSpaceDN/>
              <w:spacing w:before="60" w:after="60"/>
              <w:ind w:left="284"/>
              <w:contextualSpacing w:val="0"/>
              <w:rPr>
                <w:rFonts w:ascii="Arial" w:eastAsia="Calibri" w:hAnsi="Arial" w:cs="Arial"/>
                <w:lang w:eastAsia="en-US"/>
              </w:rPr>
            </w:pPr>
            <w:r w:rsidRPr="000E65CB">
              <w:rPr>
                <w:rFonts w:ascii="Arial" w:eastAsia="Calibri" w:hAnsi="Arial" w:cs="Arial"/>
                <w:lang w:eastAsia="en-US"/>
              </w:rPr>
              <w:t xml:space="preserve">Further advice available </w:t>
            </w:r>
            <w:hyperlink r:id="rId33" w:history="1">
              <w:r w:rsidRPr="000E65CB">
                <w:rPr>
                  <w:rStyle w:val="Hyperlink"/>
                  <w:rFonts w:ascii="Arial" w:eastAsia="Calibri" w:hAnsi="Arial" w:cs="Arial"/>
                  <w:lang w:eastAsia="en-US"/>
                </w:rPr>
                <w:t>here</w:t>
              </w:r>
            </w:hyperlink>
            <w:r>
              <w:rPr>
                <w:rFonts w:ascii="Arial" w:eastAsia="Calibri" w:hAnsi="Arial" w:cs="Arial"/>
                <w:lang w:eastAsia="en-US"/>
              </w:rPr>
              <w:t xml:space="preserve"> (HSE) and </w:t>
            </w:r>
            <w:hyperlink r:id="rId34" w:history="1">
              <w:r w:rsidRPr="000E65CB">
                <w:rPr>
                  <w:rStyle w:val="Hyperlink"/>
                  <w:rFonts w:ascii="Arial" w:eastAsia="Calibri" w:hAnsi="Arial" w:cs="Arial"/>
                  <w:lang w:eastAsia="en-US"/>
                </w:rPr>
                <w:t>here</w:t>
              </w:r>
            </w:hyperlink>
            <w:r>
              <w:rPr>
                <w:rFonts w:ascii="Arial" w:eastAsia="Calibri" w:hAnsi="Arial" w:cs="Arial"/>
                <w:lang w:eastAsia="en-US"/>
              </w:rPr>
              <w:t xml:space="preserve"> (CIBSE).</w:t>
            </w:r>
          </w:p>
        </w:tc>
        <w:tc>
          <w:tcPr>
            <w:tcW w:w="1021" w:type="dxa"/>
            <w:tcBorders>
              <w:top w:val="single" w:sz="4" w:space="0" w:color="auto"/>
              <w:bottom w:val="dotted" w:sz="4" w:space="0" w:color="auto"/>
            </w:tcBorders>
          </w:tcPr>
          <w:p w14:paraId="6D423875" w14:textId="26F92274" w:rsidR="00341B2D" w:rsidRPr="00B92D51" w:rsidRDefault="00341B2D" w:rsidP="00652CB2">
            <w:pPr>
              <w:jc w:val="center"/>
              <w:rPr>
                <w:rFonts w:ascii="Arial" w:hAnsi="Arial" w:cs="Arial"/>
                <w:b/>
                <w:bCs/>
                <w:sz w:val="28"/>
                <w:szCs w:val="28"/>
              </w:rPr>
            </w:pPr>
            <w:r w:rsidRPr="00C07DA9">
              <w:rPr>
                <w:rFonts w:ascii="Arial" w:hAnsi="Arial" w:cs="Arial"/>
              </w:rPr>
              <w:t>n/a</w:t>
            </w:r>
          </w:p>
        </w:tc>
        <w:tc>
          <w:tcPr>
            <w:tcW w:w="4536" w:type="dxa"/>
            <w:gridSpan w:val="2"/>
            <w:tcBorders>
              <w:top w:val="single" w:sz="4" w:space="0" w:color="auto"/>
              <w:bottom w:val="dotted" w:sz="4" w:space="0" w:color="auto"/>
            </w:tcBorders>
          </w:tcPr>
          <w:p w14:paraId="207CC0B7" w14:textId="77777777" w:rsidR="00341B2D" w:rsidRPr="00DC7205" w:rsidRDefault="00341B2D" w:rsidP="00652CB2">
            <w:pPr>
              <w:rPr>
                <w:rFonts w:ascii="Arial" w:hAnsi="Arial" w:cs="Arial"/>
              </w:rPr>
            </w:pPr>
          </w:p>
        </w:tc>
        <w:tc>
          <w:tcPr>
            <w:tcW w:w="1389" w:type="dxa"/>
            <w:vMerge w:val="restart"/>
            <w:vAlign w:val="center"/>
          </w:tcPr>
          <w:p w14:paraId="6CF9E8A5" w14:textId="5D184548" w:rsidR="00341B2D" w:rsidRPr="00DC7205" w:rsidRDefault="000C4C64" w:rsidP="00652CB2">
            <w:pPr>
              <w:jc w:val="center"/>
              <w:rPr>
                <w:rFonts w:ascii="Arial" w:hAnsi="Arial" w:cs="Arial"/>
              </w:rPr>
            </w:pPr>
            <w:r>
              <w:rPr>
                <w:rFonts w:ascii="Arial" w:hAnsi="Arial" w:cs="Arial"/>
              </w:rPr>
              <w:t>Low</w:t>
            </w:r>
          </w:p>
        </w:tc>
      </w:tr>
      <w:tr w:rsidR="00341B2D" w:rsidRPr="00DC7205" w14:paraId="4F2BD5A2" w14:textId="77777777" w:rsidTr="00341B2D">
        <w:trPr>
          <w:trHeight w:val="436"/>
        </w:trPr>
        <w:tc>
          <w:tcPr>
            <w:tcW w:w="2126" w:type="dxa"/>
            <w:vMerge/>
            <w:shd w:val="clear" w:color="auto" w:fill="EBEBE4"/>
          </w:tcPr>
          <w:p w14:paraId="391040B4"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3F8F1AA6" w14:textId="77777777" w:rsidR="00341B2D" w:rsidRDefault="00341B2D" w:rsidP="00DA0C59">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Pr>
                <w:rFonts w:ascii="Arial" w:eastAsia="Calibri" w:hAnsi="Arial" w:cs="Arial"/>
                <w:lang w:eastAsia="en-US"/>
              </w:rPr>
              <w:t>Natural</w:t>
            </w:r>
            <w:r w:rsidRPr="00713AAE">
              <w:rPr>
                <w:rFonts w:ascii="Arial" w:eastAsia="Calibri" w:hAnsi="Arial" w:cs="Arial"/>
                <w:lang w:eastAsia="en-US"/>
              </w:rPr>
              <w:t xml:space="preserve"> ventilation is </w:t>
            </w:r>
            <w:r>
              <w:rPr>
                <w:rFonts w:ascii="Arial" w:eastAsia="Calibri" w:hAnsi="Arial" w:cs="Arial"/>
                <w:lang w:eastAsia="en-US"/>
              </w:rPr>
              <w:t>used</w:t>
            </w:r>
            <w:r w:rsidRPr="00713AAE">
              <w:rPr>
                <w:rFonts w:ascii="Arial" w:eastAsia="Calibri" w:hAnsi="Arial" w:cs="Arial"/>
                <w:lang w:eastAsia="en-US"/>
              </w:rPr>
              <w:t xml:space="preserve"> to help reduce the risk of spreading coronavirus</w:t>
            </w:r>
            <w:r>
              <w:rPr>
                <w:rFonts w:ascii="Arial" w:eastAsia="Calibri" w:hAnsi="Arial" w:cs="Arial"/>
                <w:lang w:eastAsia="en-US"/>
              </w:rPr>
              <w:t>:</w:t>
            </w:r>
          </w:p>
          <w:p w14:paraId="6FFE234D" w14:textId="77777777" w:rsidR="00341B2D" w:rsidRDefault="00341B2D" w:rsidP="00DA0C59">
            <w:pPr>
              <w:pStyle w:val="ListParagraph"/>
              <w:widowControl/>
              <w:numPr>
                <w:ilvl w:val="0"/>
                <w:numId w:val="31"/>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windows</w:t>
            </w:r>
            <w:r w:rsidRPr="00207928">
              <w:rPr>
                <w:rFonts w:ascii="Arial" w:eastAsia="Calibri" w:hAnsi="Arial" w:cs="Arial"/>
                <w:lang w:eastAsia="en-US"/>
              </w:rPr>
              <w:t xml:space="preserve"> (in cooler weather windows should be opened just enough to provide constant background ventilation, and opened more fully during breaks to purge the air in the space).</w:t>
            </w:r>
          </w:p>
          <w:p w14:paraId="039D2861" w14:textId="77777777" w:rsidR="00341B2D" w:rsidRDefault="00341B2D" w:rsidP="00DA0C59">
            <w:pPr>
              <w:pStyle w:val="ListParagraph"/>
              <w:widowControl/>
              <w:numPr>
                <w:ilvl w:val="0"/>
                <w:numId w:val="31"/>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internal doors</w:t>
            </w:r>
            <w:r w:rsidRPr="00207928">
              <w:rPr>
                <w:rFonts w:ascii="Arial" w:eastAsia="Calibri" w:hAnsi="Arial" w:cs="Arial"/>
                <w:lang w:eastAsia="en-US"/>
              </w:rPr>
              <w:t xml:space="preserve"> </w:t>
            </w:r>
            <w:r>
              <w:rPr>
                <w:rFonts w:ascii="Arial" w:eastAsia="Calibri" w:hAnsi="Arial" w:cs="Arial"/>
                <w:lang w:eastAsia="en-US"/>
              </w:rPr>
              <w:t>(note that this also has the benefit of reducing touch points).</w:t>
            </w:r>
          </w:p>
          <w:p w14:paraId="3F22B7D4" w14:textId="77777777" w:rsidR="00341B2D" w:rsidRPr="000E65CB" w:rsidRDefault="00341B2D" w:rsidP="00DA0C59">
            <w:pPr>
              <w:pStyle w:val="ListParagraph"/>
              <w:widowControl/>
              <w:numPr>
                <w:ilvl w:val="0"/>
                <w:numId w:val="31"/>
              </w:numPr>
              <w:autoSpaceDE/>
              <w:autoSpaceDN/>
              <w:spacing w:before="60" w:after="60"/>
              <w:ind w:left="568" w:hanging="284"/>
              <w:contextualSpacing w:val="0"/>
              <w:rPr>
                <w:rFonts w:ascii="Arial" w:eastAsia="Calibri" w:hAnsi="Arial" w:cs="Arial"/>
                <w:lang w:eastAsia="en-US"/>
              </w:rPr>
            </w:pPr>
            <w:r w:rsidRPr="000E65CB">
              <w:rPr>
                <w:rFonts w:ascii="Arial" w:eastAsia="Calibri" w:hAnsi="Arial" w:cs="Arial"/>
                <w:b/>
                <w:bCs/>
                <w:lang w:eastAsia="en-US"/>
              </w:rPr>
              <w:t>Opening external doors</w:t>
            </w:r>
            <w:r w:rsidRPr="000E65CB">
              <w:rPr>
                <w:rFonts w:ascii="Arial" w:eastAsia="Calibri" w:hAnsi="Arial" w:cs="Arial"/>
                <w:lang w:eastAsia="en-US"/>
              </w:rPr>
              <w:t xml:space="preserve"> where there are no security concerns and </w:t>
            </w:r>
            <w:r>
              <w:rPr>
                <w:rFonts w:ascii="Arial" w:eastAsia="Calibri" w:hAnsi="Arial" w:cs="Arial"/>
                <w:lang w:eastAsia="en-US"/>
              </w:rPr>
              <w:t>where it doesn’t create uncomfortable drafts.</w:t>
            </w:r>
          </w:p>
        </w:tc>
        <w:tc>
          <w:tcPr>
            <w:tcW w:w="1021" w:type="dxa"/>
            <w:tcBorders>
              <w:top w:val="dotted" w:sz="4" w:space="0" w:color="auto"/>
              <w:bottom w:val="dotted" w:sz="4" w:space="0" w:color="auto"/>
            </w:tcBorders>
          </w:tcPr>
          <w:p w14:paraId="31F30866"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5395F65D" w14:textId="5F742B3C" w:rsidR="00341B2D" w:rsidRPr="00DC7205" w:rsidRDefault="00341B2D" w:rsidP="00652CB2">
            <w:pPr>
              <w:rPr>
                <w:rFonts w:ascii="Arial" w:hAnsi="Arial" w:cs="Arial"/>
              </w:rPr>
            </w:pPr>
            <w:r>
              <w:rPr>
                <w:rFonts w:ascii="Arial" w:hAnsi="Arial" w:cs="Arial"/>
              </w:rPr>
              <w:t xml:space="preserve">Good ventilation is encouraged at all times, window </w:t>
            </w:r>
            <w:proofErr w:type="gramStart"/>
            <w:r w:rsidR="00017764">
              <w:rPr>
                <w:rFonts w:ascii="Arial" w:hAnsi="Arial" w:cs="Arial"/>
              </w:rPr>
              <w:t>are</w:t>
            </w:r>
            <w:proofErr w:type="gramEnd"/>
            <w:r>
              <w:rPr>
                <w:rFonts w:ascii="Arial" w:hAnsi="Arial" w:cs="Arial"/>
              </w:rPr>
              <w:t xml:space="preserve"> opened daily in all rooms.</w:t>
            </w:r>
          </w:p>
        </w:tc>
        <w:tc>
          <w:tcPr>
            <w:tcW w:w="1389" w:type="dxa"/>
            <w:vMerge/>
            <w:vAlign w:val="center"/>
          </w:tcPr>
          <w:p w14:paraId="3B19284D" w14:textId="77777777" w:rsidR="00341B2D" w:rsidRPr="00DC7205" w:rsidRDefault="00341B2D" w:rsidP="00652CB2">
            <w:pPr>
              <w:jc w:val="center"/>
              <w:rPr>
                <w:rFonts w:ascii="Arial" w:hAnsi="Arial" w:cs="Arial"/>
              </w:rPr>
            </w:pPr>
          </w:p>
        </w:tc>
      </w:tr>
      <w:tr w:rsidR="00341B2D" w:rsidRPr="00DC7205" w14:paraId="2F04CC3D" w14:textId="77777777" w:rsidTr="00341B2D">
        <w:trPr>
          <w:trHeight w:val="416"/>
        </w:trPr>
        <w:tc>
          <w:tcPr>
            <w:tcW w:w="2126" w:type="dxa"/>
            <w:vMerge/>
            <w:shd w:val="clear" w:color="auto" w:fill="EBEBE4"/>
          </w:tcPr>
          <w:p w14:paraId="5FAF8283" w14:textId="77777777" w:rsidR="00341B2D" w:rsidRDefault="00341B2D" w:rsidP="00652CB2">
            <w:pPr>
              <w:rPr>
                <w:rFonts w:ascii="Arial" w:hAnsi="Arial" w:cs="Arial"/>
              </w:rPr>
            </w:pPr>
          </w:p>
        </w:tc>
        <w:tc>
          <w:tcPr>
            <w:tcW w:w="6521" w:type="dxa"/>
            <w:tcBorders>
              <w:top w:val="dotted" w:sz="4" w:space="0" w:color="auto"/>
              <w:bottom w:val="dotted" w:sz="4" w:space="0" w:color="auto"/>
            </w:tcBorders>
            <w:shd w:val="clear" w:color="auto" w:fill="FFE7FF"/>
          </w:tcPr>
          <w:p w14:paraId="6B2ED38C" w14:textId="77777777" w:rsidR="00341B2D" w:rsidRPr="00FD6363" w:rsidRDefault="00341B2D" w:rsidP="00DA0C59">
            <w:pPr>
              <w:pStyle w:val="ListParagraph"/>
              <w:widowControl/>
              <w:numPr>
                <w:ilvl w:val="0"/>
                <w:numId w:val="11"/>
              </w:numPr>
              <w:autoSpaceDE/>
              <w:autoSpaceDN/>
              <w:spacing w:before="60" w:after="60"/>
              <w:ind w:left="284" w:hanging="284"/>
              <w:contextualSpacing w:val="0"/>
              <w:rPr>
                <w:rFonts w:ascii="Arial" w:eastAsia="Calibri" w:hAnsi="Arial" w:cs="Arial"/>
                <w:lang w:eastAsia="en-US"/>
              </w:rPr>
            </w:pPr>
            <w:r w:rsidRPr="00207928">
              <w:rPr>
                <w:rFonts w:ascii="Arial" w:eastAsia="Calibri" w:hAnsi="Arial" w:cs="Arial"/>
                <w:lang w:eastAsia="en-US"/>
              </w:rPr>
              <w:t xml:space="preserve">To balance the need for increased ventilation </w:t>
            </w:r>
            <w:r w:rsidRPr="002A6EE7">
              <w:rPr>
                <w:rFonts w:ascii="Arial" w:eastAsia="Calibri" w:hAnsi="Arial" w:cs="Arial"/>
                <w:b/>
                <w:bCs/>
                <w:lang w:eastAsia="en-US"/>
              </w:rPr>
              <w:t>while maintaining a comfortable temperature</w:t>
            </w:r>
            <w:r w:rsidRPr="00207928">
              <w:rPr>
                <w:rFonts w:ascii="Arial" w:eastAsia="Calibri" w:hAnsi="Arial" w:cs="Arial"/>
                <w:lang w:eastAsia="en-US"/>
              </w:rPr>
              <w:t>, the following measures should also be used as appropriate:</w:t>
            </w:r>
          </w:p>
          <w:p w14:paraId="7E769AA4" w14:textId="77777777" w:rsidR="00341B2D" w:rsidRPr="00207928" w:rsidRDefault="00341B2D" w:rsidP="00DA0C59">
            <w:pPr>
              <w:pStyle w:val="ListParagraph"/>
              <w:widowControl/>
              <w:numPr>
                <w:ilvl w:val="0"/>
                <w:numId w:val="32"/>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t>Opening high level windows</w:t>
            </w:r>
            <w:r w:rsidRPr="00207928">
              <w:rPr>
                <w:rFonts w:ascii="Arial" w:eastAsia="Calibri" w:hAnsi="Arial" w:cs="Arial"/>
                <w:lang w:eastAsia="en-US"/>
              </w:rPr>
              <w:t xml:space="preserve"> in preference to low level to reduce draughts</w:t>
            </w:r>
          </w:p>
          <w:p w14:paraId="27177E4A" w14:textId="77777777" w:rsidR="00341B2D" w:rsidRPr="00207928" w:rsidRDefault="00341B2D" w:rsidP="00DA0C59">
            <w:pPr>
              <w:pStyle w:val="ListParagraph"/>
              <w:widowControl/>
              <w:numPr>
                <w:ilvl w:val="0"/>
                <w:numId w:val="32"/>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t>Increasing the ventilation while spaces are unoccupied</w:t>
            </w:r>
            <w:r w:rsidRPr="00207928">
              <w:rPr>
                <w:rFonts w:ascii="Arial" w:eastAsia="Calibri" w:hAnsi="Arial" w:cs="Arial"/>
                <w:lang w:eastAsia="en-US"/>
              </w:rPr>
              <w:t xml:space="preserve"> (e.g. </w:t>
            </w:r>
            <w:r>
              <w:rPr>
                <w:rFonts w:ascii="Arial" w:eastAsia="Calibri" w:hAnsi="Arial" w:cs="Arial"/>
                <w:lang w:eastAsia="en-US"/>
              </w:rPr>
              <w:t>before and after classes,</w:t>
            </w:r>
            <w:r w:rsidRPr="00207928">
              <w:rPr>
                <w:rFonts w:ascii="Arial" w:eastAsia="Calibri" w:hAnsi="Arial" w:cs="Arial"/>
                <w:lang w:eastAsia="en-US"/>
              </w:rPr>
              <w:t xml:space="preserve"> during break and lunch</w:t>
            </w:r>
            <w:r>
              <w:rPr>
                <w:rFonts w:ascii="Arial" w:eastAsia="Calibri" w:hAnsi="Arial" w:cs="Arial"/>
                <w:lang w:eastAsia="en-US"/>
              </w:rPr>
              <w:t>)</w:t>
            </w:r>
          </w:p>
          <w:p w14:paraId="4B54A856" w14:textId="77777777" w:rsidR="00341B2D" w:rsidRDefault="00341B2D" w:rsidP="00DA0C59">
            <w:pPr>
              <w:pStyle w:val="ListParagraph"/>
              <w:widowControl/>
              <w:numPr>
                <w:ilvl w:val="0"/>
                <w:numId w:val="32"/>
              </w:numPr>
              <w:autoSpaceDE/>
              <w:autoSpaceDN/>
              <w:spacing w:before="60" w:after="60"/>
              <w:ind w:left="568" w:hanging="284"/>
              <w:contextualSpacing w:val="0"/>
              <w:rPr>
                <w:rFonts w:ascii="Arial" w:eastAsia="Calibri" w:hAnsi="Arial" w:cs="Arial"/>
                <w:lang w:eastAsia="en-US"/>
              </w:rPr>
            </w:pPr>
            <w:r>
              <w:rPr>
                <w:rFonts w:ascii="Arial" w:eastAsia="Calibri" w:hAnsi="Arial" w:cs="Arial"/>
                <w:lang w:eastAsia="en-US"/>
              </w:rPr>
              <w:t>P</w:t>
            </w:r>
            <w:r w:rsidRPr="00207928">
              <w:rPr>
                <w:rFonts w:ascii="Arial" w:eastAsia="Calibri" w:hAnsi="Arial" w:cs="Arial"/>
                <w:lang w:eastAsia="en-US"/>
              </w:rPr>
              <w:t xml:space="preserve">roviding flexibility to </w:t>
            </w:r>
            <w:r w:rsidRPr="00273C2D">
              <w:rPr>
                <w:rFonts w:ascii="Arial" w:eastAsia="Calibri" w:hAnsi="Arial" w:cs="Arial"/>
                <w:b/>
                <w:bCs/>
                <w:lang w:eastAsia="en-US"/>
              </w:rPr>
              <w:t>allow additional, suitable indoor clothing</w:t>
            </w:r>
            <w:r w:rsidRPr="00207928">
              <w:rPr>
                <w:rFonts w:ascii="Arial" w:eastAsia="Calibri" w:hAnsi="Arial" w:cs="Arial"/>
                <w:lang w:eastAsia="en-US"/>
              </w:rPr>
              <w:t>.</w:t>
            </w:r>
          </w:p>
          <w:p w14:paraId="09CAC1B7" w14:textId="77777777" w:rsidR="00341B2D" w:rsidRPr="00273C2D" w:rsidRDefault="00341B2D" w:rsidP="00DA0C59">
            <w:pPr>
              <w:pStyle w:val="ListParagraph"/>
              <w:widowControl/>
              <w:numPr>
                <w:ilvl w:val="0"/>
                <w:numId w:val="32"/>
              </w:numPr>
              <w:autoSpaceDE/>
              <w:autoSpaceDN/>
              <w:spacing w:before="60" w:after="60"/>
              <w:ind w:left="568" w:hanging="284"/>
              <w:contextualSpacing w:val="0"/>
              <w:rPr>
                <w:rFonts w:ascii="Arial" w:eastAsia="Calibri" w:hAnsi="Arial" w:cs="Arial"/>
                <w:lang w:eastAsia="en-US"/>
              </w:rPr>
            </w:pPr>
            <w:r w:rsidRPr="00273C2D">
              <w:rPr>
                <w:rFonts w:ascii="Arial" w:eastAsia="Calibri" w:hAnsi="Arial" w:cs="Arial"/>
                <w:b/>
                <w:bCs/>
                <w:lang w:eastAsia="en-US"/>
              </w:rPr>
              <w:t>Rearranging furniture</w:t>
            </w:r>
            <w:r w:rsidRPr="00273C2D">
              <w:rPr>
                <w:rFonts w:ascii="Arial" w:eastAsia="Calibri" w:hAnsi="Arial" w:cs="Arial"/>
                <w:lang w:eastAsia="en-US"/>
              </w:rPr>
              <w:t xml:space="preserve"> where possible to avoid direct drafts</w:t>
            </w:r>
            <w:r>
              <w:rPr>
                <w:rFonts w:ascii="Arial" w:eastAsia="Calibri" w:hAnsi="Arial" w:cs="Arial"/>
                <w:lang w:eastAsia="en-US"/>
              </w:rPr>
              <w:t>.</w:t>
            </w:r>
          </w:p>
        </w:tc>
        <w:tc>
          <w:tcPr>
            <w:tcW w:w="1021" w:type="dxa"/>
            <w:tcBorders>
              <w:top w:val="dotted" w:sz="4" w:space="0" w:color="auto"/>
              <w:bottom w:val="dotted" w:sz="4" w:space="0" w:color="auto"/>
            </w:tcBorders>
          </w:tcPr>
          <w:p w14:paraId="42762E1F"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bottom w:val="dotted" w:sz="4" w:space="0" w:color="auto"/>
            </w:tcBorders>
          </w:tcPr>
          <w:p w14:paraId="4AD42E48" w14:textId="04ECF2DA" w:rsidR="00341B2D" w:rsidRPr="00DC7205" w:rsidRDefault="00017764" w:rsidP="00652CB2">
            <w:pPr>
              <w:rPr>
                <w:rFonts w:ascii="Arial" w:hAnsi="Arial" w:cs="Arial"/>
              </w:rPr>
            </w:pPr>
            <w:r>
              <w:rPr>
                <w:rFonts w:ascii="Arial" w:hAnsi="Arial" w:cs="Arial"/>
              </w:rPr>
              <w:t>All internal classroom doors are opened to help with ventilation, as well as windows</w:t>
            </w:r>
            <w:r w:rsidR="000C4C64">
              <w:rPr>
                <w:rFonts w:ascii="Arial" w:hAnsi="Arial" w:cs="Arial"/>
              </w:rPr>
              <w:t>, where needed.</w:t>
            </w:r>
          </w:p>
        </w:tc>
        <w:tc>
          <w:tcPr>
            <w:tcW w:w="1389" w:type="dxa"/>
            <w:vMerge/>
            <w:vAlign w:val="center"/>
          </w:tcPr>
          <w:p w14:paraId="490063E3" w14:textId="77777777" w:rsidR="00341B2D" w:rsidRPr="00DC7205" w:rsidRDefault="00341B2D" w:rsidP="00652CB2">
            <w:pPr>
              <w:jc w:val="center"/>
              <w:rPr>
                <w:rFonts w:ascii="Arial" w:hAnsi="Arial" w:cs="Arial"/>
              </w:rPr>
            </w:pPr>
          </w:p>
        </w:tc>
      </w:tr>
      <w:tr w:rsidR="00341B2D" w:rsidRPr="00DC7205" w14:paraId="7D5829FC" w14:textId="77777777" w:rsidTr="00341B2D">
        <w:trPr>
          <w:trHeight w:val="436"/>
        </w:trPr>
        <w:tc>
          <w:tcPr>
            <w:tcW w:w="2126" w:type="dxa"/>
            <w:vMerge/>
            <w:shd w:val="clear" w:color="auto" w:fill="EBEBE4"/>
          </w:tcPr>
          <w:p w14:paraId="661C12A7" w14:textId="77777777" w:rsidR="00341B2D" w:rsidRDefault="00341B2D" w:rsidP="00652CB2">
            <w:pPr>
              <w:rPr>
                <w:rFonts w:ascii="Arial" w:hAnsi="Arial" w:cs="Arial"/>
              </w:rPr>
            </w:pPr>
          </w:p>
        </w:tc>
        <w:tc>
          <w:tcPr>
            <w:tcW w:w="6521" w:type="dxa"/>
            <w:tcBorders>
              <w:top w:val="dotted" w:sz="4" w:space="0" w:color="auto"/>
            </w:tcBorders>
            <w:shd w:val="clear" w:color="auto" w:fill="FFE7FF"/>
          </w:tcPr>
          <w:p w14:paraId="5E049058" w14:textId="77777777" w:rsidR="00341B2D" w:rsidRPr="00713AAE" w:rsidRDefault="00341B2D" w:rsidP="00DA0C59">
            <w:pPr>
              <w:pStyle w:val="ListParagraph"/>
              <w:widowControl/>
              <w:numPr>
                <w:ilvl w:val="0"/>
                <w:numId w:val="11"/>
              </w:numPr>
              <w:autoSpaceDE/>
              <w:autoSpaceDN/>
              <w:spacing w:before="60" w:after="60"/>
              <w:ind w:left="284" w:hanging="284"/>
              <w:rPr>
                <w:rFonts w:ascii="Arial" w:eastAsia="Calibri" w:hAnsi="Arial" w:cs="Arial"/>
                <w:lang w:eastAsia="en-US"/>
              </w:rPr>
            </w:pPr>
            <w:r w:rsidRPr="00207928">
              <w:rPr>
                <w:rFonts w:ascii="Arial" w:eastAsia="Calibri" w:hAnsi="Arial" w:cs="Arial"/>
                <w:lang w:eastAsia="en-US"/>
              </w:rPr>
              <w:t xml:space="preserve">Heating </w:t>
            </w:r>
            <w:r>
              <w:rPr>
                <w:rFonts w:ascii="Arial" w:eastAsia="Calibri" w:hAnsi="Arial" w:cs="Arial"/>
                <w:lang w:eastAsia="en-US"/>
              </w:rPr>
              <w:t>is</w:t>
            </w:r>
            <w:r w:rsidRPr="00207928">
              <w:rPr>
                <w:rFonts w:ascii="Arial" w:eastAsia="Calibri" w:hAnsi="Arial" w:cs="Arial"/>
                <w:lang w:eastAsia="en-US"/>
              </w:rPr>
              <w:t xml:space="preserve"> used as necessary to ensure comfort levels are maintained particularly in occupied spaces.</w:t>
            </w:r>
          </w:p>
        </w:tc>
        <w:tc>
          <w:tcPr>
            <w:tcW w:w="1021" w:type="dxa"/>
            <w:tcBorders>
              <w:top w:val="dotted" w:sz="4" w:space="0" w:color="auto"/>
            </w:tcBorders>
          </w:tcPr>
          <w:p w14:paraId="70226D96" w14:textId="77777777" w:rsidR="00341B2D" w:rsidRPr="00B92D51" w:rsidRDefault="00341B2D" w:rsidP="00652CB2">
            <w:pPr>
              <w:jc w:val="center"/>
              <w:rPr>
                <w:rFonts w:ascii="Arial" w:hAnsi="Arial" w:cs="Arial"/>
                <w:b/>
                <w:bCs/>
                <w:sz w:val="28"/>
                <w:szCs w:val="28"/>
              </w:rPr>
            </w:pPr>
          </w:p>
        </w:tc>
        <w:tc>
          <w:tcPr>
            <w:tcW w:w="4536" w:type="dxa"/>
            <w:gridSpan w:val="2"/>
            <w:tcBorders>
              <w:top w:val="dotted" w:sz="4" w:space="0" w:color="auto"/>
            </w:tcBorders>
          </w:tcPr>
          <w:p w14:paraId="73D309BA" w14:textId="759C4DC2" w:rsidR="00341B2D" w:rsidRPr="00DC7205" w:rsidRDefault="000C4C64" w:rsidP="00652CB2">
            <w:pPr>
              <w:rPr>
                <w:rFonts w:ascii="Arial" w:hAnsi="Arial" w:cs="Arial"/>
              </w:rPr>
            </w:pPr>
            <w:r>
              <w:rPr>
                <w:rFonts w:ascii="Arial" w:hAnsi="Arial" w:cs="Arial"/>
              </w:rPr>
              <w:t>Heating is at a level to ensure comfort is maintained.</w:t>
            </w:r>
          </w:p>
        </w:tc>
        <w:tc>
          <w:tcPr>
            <w:tcW w:w="1389" w:type="dxa"/>
            <w:vMerge/>
            <w:vAlign w:val="center"/>
          </w:tcPr>
          <w:p w14:paraId="022916B1" w14:textId="77777777" w:rsidR="00341B2D" w:rsidRPr="00DC7205" w:rsidRDefault="00341B2D" w:rsidP="00652CB2">
            <w:pPr>
              <w:jc w:val="center"/>
              <w:rPr>
                <w:rFonts w:ascii="Arial" w:hAnsi="Arial" w:cs="Arial"/>
              </w:rPr>
            </w:pPr>
          </w:p>
        </w:tc>
      </w:tr>
      <w:tr w:rsidR="00341B2D" w14:paraId="640B9F3F" w14:textId="77777777" w:rsidTr="00341B2D">
        <w:trPr>
          <w:trHeight w:val="436"/>
        </w:trPr>
        <w:tc>
          <w:tcPr>
            <w:tcW w:w="2126" w:type="dxa"/>
            <w:vMerge w:val="restart"/>
            <w:shd w:val="clear" w:color="auto" w:fill="EBEBE4"/>
          </w:tcPr>
          <w:p w14:paraId="52C89EFD" w14:textId="77777777" w:rsidR="00341B2D" w:rsidRDefault="00341B2D" w:rsidP="00D82F9D">
            <w:pPr>
              <w:rPr>
                <w:rFonts w:ascii="Arial" w:hAnsi="Arial" w:cs="Arial"/>
              </w:rPr>
            </w:pPr>
            <w:r>
              <w:rPr>
                <w:rFonts w:ascii="Arial" w:hAnsi="Arial" w:cs="Arial"/>
              </w:rPr>
              <w:t>Breakfast and After School Clubs</w:t>
            </w:r>
          </w:p>
          <w:p w14:paraId="61523994" w14:textId="7588210E" w:rsidR="00341B2D" w:rsidRDefault="00341B2D" w:rsidP="00D82F9D">
            <w:pPr>
              <w:rPr>
                <w:rFonts w:ascii="Arial" w:hAnsi="Arial" w:cs="Arial"/>
              </w:rPr>
            </w:pPr>
            <w:r>
              <w:rPr>
                <w:rFonts w:ascii="Arial" w:hAnsi="Arial" w:cs="Arial"/>
              </w:rPr>
              <w:t>(</w:t>
            </w:r>
            <w:hyperlink r:id="rId35" w:history="1">
              <w:r w:rsidRPr="00B7025F">
                <w:rPr>
                  <w:rStyle w:val="Hyperlink"/>
                  <w:rFonts w:ascii="Arial" w:hAnsi="Arial" w:cs="Arial"/>
                </w:rPr>
                <w:t>Reference</w:t>
              </w:r>
            </w:hyperlink>
            <w:r>
              <w:rPr>
                <w:rFonts w:ascii="Arial" w:hAnsi="Arial" w:cs="Arial"/>
              </w:rPr>
              <w:t>)</w:t>
            </w:r>
          </w:p>
        </w:tc>
        <w:tc>
          <w:tcPr>
            <w:tcW w:w="6521" w:type="dxa"/>
            <w:tcBorders>
              <w:top w:val="dotted" w:sz="4" w:space="0" w:color="auto"/>
              <w:bottom w:val="dotted" w:sz="4" w:space="0" w:color="auto"/>
            </w:tcBorders>
            <w:shd w:val="clear" w:color="auto" w:fill="auto"/>
          </w:tcPr>
          <w:p w14:paraId="2A77D256" w14:textId="3DC320BB" w:rsidR="00341B2D" w:rsidRPr="00902309" w:rsidRDefault="00341B2D" w:rsidP="00DA0C59">
            <w:pPr>
              <w:pStyle w:val="ListParagraph"/>
              <w:widowControl/>
              <w:numPr>
                <w:ilvl w:val="0"/>
                <w:numId w:val="11"/>
              </w:numPr>
              <w:autoSpaceDE/>
              <w:autoSpaceDN/>
              <w:spacing w:before="60" w:after="60"/>
              <w:ind w:left="284" w:hanging="284"/>
              <w:rPr>
                <w:rFonts w:ascii="Arial" w:eastAsia="Calibri" w:hAnsi="Arial" w:cs="Arial"/>
                <w:lang w:eastAsia="en-US"/>
              </w:rPr>
            </w:pPr>
            <w:r>
              <w:rPr>
                <w:rFonts w:ascii="Arial" w:eastAsia="Calibri" w:hAnsi="Arial" w:cs="Arial"/>
                <w:lang w:eastAsia="en-US"/>
              </w:rPr>
              <w:t>Breakfast clubs are resumed where possible to e</w:t>
            </w:r>
            <w:r w:rsidRPr="000007C9">
              <w:rPr>
                <w:rFonts w:ascii="Arial" w:eastAsia="Calibri" w:hAnsi="Arial" w:cs="Arial"/>
                <w:lang w:eastAsia="en-US"/>
              </w:rPr>
              <w:t>nsure vulnerable children have a healthy breakfast and are ready to focus on their lessons, provide enrichment activities, and also support working parents.</w:t>
            </w:r>
          </w:p>
        </w:tc>
        <w:tc>
          <w:tcPr>
            <w:tcW w:w="1021" w:type="dxa"/>
            <w:tcBorders>
              <w:top w:val="dotted" w:sz="4" w:space="0" w:color="auto"/>
              <w:bottom w:val="dotted" w:sz="4" w:space="0" w:color="auto"/>
            </w:tcBorders>
          </w:tcPr>
          <w:p w14:paraId="51CCF27A" w14:textId="41BC53D8" w:rsidR="00341B2D" w:rsidRPr="00B92D51" w:rsidRDefault="00341B2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3E7F05DE" w14:textId="36CCA310" w:rsidR="00341B2D" w:rsidRPr="00DC7205" w:rsidRDefault="00341B2D" w:rsidP="00D82F9D">
            <w:pPr>
              <w:rPr>
                <w:rFonts w:ascii="Arial" w:hAnsi="Arial" w:cs="Arial"/>
              </w:rPr>
            </w:pPr>
            <w:r>
              <w:rPr>
                <w:rFonts w:ascii="Arial" w:hAnsi="Arial" w:cs="Arial"/>
              </w:rPr>
              <w:t>Our breakfast and after school club will open from September.</w:t>
            </w:r>
          </w:p>
        </w:tc>
        <w:tc>
          <w:tcPr>
            <w:tcW w:w="1389" w:type="dxa"/>
            <w:vMerge w:val="restart"/>
            <w:vAlign w:val="center"/>
          </w:tcPr>
          <w:p w14:paraId="2A10DD6E" w14:textId="0B22139F" w:rsidR="00341B2D" w:rsidRPr="00DC7205" w:rsidRDefault="00341B2D" w:rsidP="00D82F9D">
            <w:pPr>
              <w:jc w:val="center"/>
              <w:rPr>
                <w:rFonts w:ascii="Arial" w:hAnsi="Arial" w:cs="Arial"/>
              </w:rPr>
            </w:pPr>
            <w:r>
              <w:rPr>
                <w:rFonts w:ascii="Arial" w:hAnsi="Arial" w:cs="Arial"/>
              </w:rPr>
              <w:t>Low</w:t>
            </w:r>
          </w:p>
        </w:tc>
      </w:tr>
      <w:tr w:rsidR="00341B2D" w14:paraId="1C3E113E" w14:textId="77777777" w:rsidTr="00341B2D">
        <w:trPr>
          <w:trHeight w:val="436"/>
        </w:trPr>
        <w:tc>
          <w:tcPr>
            <w:tcW w:w="2126" w:type="dxa"/>
            <w:vMerge/>
            <w:shd w:val="clear" w:color="auto" w:fill="EBEBE4"/>
          </w:tcPr>
          <w:p w14:paraId="16E4CED0" w14:textId="6EFBF3E6" w:rsidR="00341B2D" w:rsidRDefault="00341B2D" w:rsidP="00D82F9D">
            <w:pPr>
              <w:rPr>
                <w:rFonts w:ascii="Arial" w:hAnsi="Arial" w:cs="Arial"/>
              </w:rPr>
            </w:pPr>
          </w:p>
        </w:tc>
        <w:tc>
          <w:tcPr>
            <w:tcW w:w="6521" w:type="dxa"/>
            <w:tcBorders>
              <w:top w:val="dotted" w:sz="4" w:space="0" w:color="auto"/>
              <w:bottom w:val="dotted" w:sz="4" w:space="0" w:color="auto"/>
            </w:tcBorders>
            <w:shd w:val="clear" w:color="auto" w:fill="auto"/>
          </w:tcPr>
          <w:p w14:paraId="62DEAC92" w14:textId="4DAE0E1C" w:rsidR="00341B2D" w:rsidRPr="00713AAE" w:rsidRDefault="00341B2D" w:rsidP="00DA0C59">
            <w:pPr>
              <w:pStyle w:val="ListParagraph"/>
              <w:widowControl/>
              <w:numPr>
                <w:ilvl w:val="0"/>
                <w:numId w:val="11"/>
              </w:numPr>
              <w:autoSpaceDE/>
              <w:autoSpaceDN/>
              <w:spacing w:before="60" w:after="60"/>
              <w:ind w:left="284" w:hanging="284"/>
              <w:rPr>
                <w:rFonts w:ascii="Arial" w:eastAsia="Calibri" w:hAnsi="Arial" w:cs="Arial"/>
                <w:lang w:eastAsia="en-US"/>
              </w:rPr>
            </w:pPr>
            <w:r w:rsidRPr="00902309">
              <w:rPr>
                <w:rFonts w:ascii="Arial" w:eastAsia="Calibri" w:hAnsi="Arial" w:cs="Arial"/>
                <w:lang w:eastAsia="en-US"/>
              </w:rPr>
              <w:t xml:space="preserve">Schools keep children within their </w:t>
            </w:r>
            <w:r>
              <w:rPr>
                <w:rFonts w:ascii="Arial" w:eastAsia="Calibri" w:hAnsi="Arial" w:cs="Arial"/>
                <w:lang w:eastAsia="en-US"/>
              </w:rPr>
              <w:t xml:space="preserve">day </w:t>
            </w:r>
            <w:r w:rsidRPr="00902309">
              <w:rPr>
                <w:rFonts w:ascii="Arial" w:eastAsia="Calibri" w:hAnsi="Arial" w:cs="Arial"/>
                <w:lang w:eastAsia="en-US"/>
              </w:rPr>
              <w:t>bubbles where possible</w:t>
            </w:r>
            <w:r>
              <w:rPr>
                <w:rFonts w:ascii="Arial" w:eastAsia="Calibri" w:hAnsi="Arial" w:cs="Arial"/>
                <w:lang w:eastAsia="en-US"/>
              </w:rPr>
              <w:t xml:space="preserve"> in these clubs</w:t>
            </w:r>
            <w:r w:rsidRPr="00902309">
              <w:rPr>
                <w:rFonts w:ascii="Arial" w:eastAsia="Calibri" w:hAnsi="Arial" w:cs="Arial"/>
                <w:lang w:eastAsia="en-US"/>
              </w:rPr>
              <w:t>. If it is not possible to maintain bubbles being used during the school day then schools should use small, consistent groups.</w:t>
            </w:r>
          </w:p>
        </w:tc>
        <w:tc>
          <w:tcPr>
            <w:tcW w:w="1021" w:type="dxa"/>
            <w:tcBorders>
              <w:top w:val="dotted" w:sz="4" w:space="0" w:color="auto"/>
              <w:bottom w:val="dotted" w:sz="4" w:space="0" w:color="auto"/>
            </w:tcBorders>
          </w:tcPr>
          <w:p w14:paraId="138F40EC" w14:textId="3D3C10E8" w:rsidR="00341B2D" w:rsidRPr="00B92D51" w:rsidRDefault="00341B2D" w:rsidP="00D82F9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9BA5614" w14:textId="01B2F4F4" w:rsidR="00341B2D" w:rsidRPr="00DC7205" w:rsidRDefault="00341B2D" w:rsidP="00D82F9D">
            <w:pPr>
              <w:rPr>
                <w:rFonts w:ascii="Arial" w:hAnsi="Arial" w:cs="Arial"/>
              </w:rPr>
            </w:pPr>
            <w:r>
              <w:rPr>
                <w:rFonts w:ascii="Arial" w:hAnsi="Arial" w:cs="Arial"/>
              </w:rPr>
              <w:t>We have regular children attending these clubs which are kept to small consistent groups.</w:t>
            </w:r>
          </w:p>
        </w:tc>
        <w:tc>
          <w:tcPr>
            <w:tcW w:w="1389" w:type="dxa"/>
            <w:vMerge/>
            <w:vAlign w:val="center"/>
          </w:tcPr>
          <w:p w14:paraId="7C852DE1" w14:textId="77777777" w:rsidR="00341B2D" w:rsidRPr="00DC7205" w:rsidRDefault="00341B2D" w:rsidP="00D82F9D">
            <w:pPr>
              <w:jc w:val="center"/>
              <w:rPr>
                <w:rFonts w:ascii="Arial" w:hAnsi="Arial" w:cs="Arial"/>
              </w:rPr>
            </w:pPr>
          </w:p>
        </w:tc>
      </w:tr>
      <w:tr w:rsidR="00341B2D" w14:paraId="265C7E7E" w14:textId="77777777" w:rsidTr="00341B2D">
        <w:trPr>
          <w:trHeight w:val="436"/>
        </w:trPr>
        <w:tc>
          <w:tcPr>
            <w:tcW w:w="2126" w:type="dxa"/>
            <w:vMerge/>
            <w:shd w:val="clear" w:color="auto" w:fill="EBEBE4"/>
          </w:tcPr>
          <w:p w14:paraId="43E446B4" w14:textId="77777777" w:rsidR="00341B2D" w:rsidRDefault="00341B2D" w:rsidP="00341B2D">
            <w:pPr>
              <w:rPr>
                <w:rFonts w:ascii="Arial" w:hAnsi="Arial" w:cs="Arial"/>
              </w:rPr>
            </w:pPr>
          </w:p>
        </w:tc>
        <w:tc>
          <w:tcPr>
            <w:tcW w:w="6521" w:type="dxa"/>
            <w:tcBorders>
              <w:top w:val="dotted" w:sz="4" w:space="0" w:color="auto"/>
            </w:tcBorders>
            <w:shd w:val="clear" w:color="auto" w:fill="FFE7FF"/>
          </w:tcPr>
          <w:p w14:paraId="52A992A9" w14:textId="77777777" w:rsidR="00341B2D" w:rsidRPr="00786985" w:rsidRDefault="00341B2D" w:rsidP="00DA0C59">
            <w:pPr>
              <w:pStyle w:val="ListParagraph"/>
              <w:widowControl/>
              <w:numPr>
                <w:ilvl w:val="0"/>
                <w:numId w:val="11"/>
              </w:numPr>
              <w:autoSpaceDE/>
              <w:autoSpaceDN/>
              <w:spacing w:before="60" w:after="60"/>
              <w:ind w:left="284" w:hanging="284"/>
              <w:contextualSpacing w:val="0"/>
              <w:rPr>
                <w:rFonts w:ascii="Arial" w:eastAsia="Calibri" w:hAnsi="Arial" w:cs="Arial"/>
                <w:b/>
                <w:bCs/>
                <w:u w:val="single"/>
                <w:lang w:eastAsia="en-US"/>
              </w:rPr>
            </w:pPr>
            <w:r w:rsidRPr="00786985">
              <w:rPr>
                <w:rFonts w:ascii="Arial" w:eastAsia="Calibri" w:hAnsi="Arial" w:cs="Arial"/>
                <w:b/>
                <w:bCs/>
                <w:u w:val="single"/>
                <w:lang w:eastAsia="en-US"/>
              </w:rPr>
              <w:t xml:space="preserve">During </w:t>
            </w:r>
            <w:r>
              <w:rPr>
                <w:rFonts w:ascii="Arial" w:eastAsia="Calibri" w:hAnsi="Arial" w:cs="Arial"/>
                <w:b/>
                <w:bCs/>
                <w:u w:val="single"/>
                <w:lang w:eastAsia="en-US"/>
              </w:rPr>
              <w:t xml:space="preserve">National </w:t>
            </w:r>
            <w:r w:rsidRPr="00786985">
              <w:rPr>
                <w:rFonts w:ascii="Arial" w:eastAsia="Calibri" w:hAnsi="Arial" w:cs="Arial"/>
                <w:b/>
                <w:bCs/>
                <w:u w:val="single"/>
                <w:lang w:eastAsia="en-US"/>
              </w:rPr>
              <w:t>Lockdown:</w:t>
            </w:r>
          </w:p>
          <w:p w14:paraId="4E6C471E" w14:textId="77777777" w:rsidR="00341B2D" w:rsidRDefault="00341B2D" w:rsidP="00341B2D">
            <w:pPr>
              <w:pStyle w:val="ListParagraph"/>
              <w:widowControl/>
              <w:autoSpaceDE/>
              <w:autoSpaceDN/>
              <w:spacing w:before="60" w:after="60"/>
              <w:ind w:left="284"/>
              <w:contextualSpacing w:val="0"/>
              <w:rPr>
                <w:rFonts w:ascii="Arial" w:eastAsia="Calibri" w:hAnsi="Arial" w:cs="Arial"/>
                <w:lang w:eastAsia="en-US"/>
              </w:rPr>
            </w:pPr>
            <w:r>
              <w:rPr>
                <w:rFonts w:ascii="Arial" w:eastAsia="Calibri" w:hAnsi="Arial" w:cs="Arial"/>
                <w:lang w:eastAsia="en-US"/>
              </w:rPr>
              <w:t>The following guidance is followed:</w:t>
            </w:r>
          </w:p>
          <w:p w14:paraId="2AF12F0E" w14:textId="77777777" w:rsidR="00341B2D" w:rsidRPr="00786985" w:rsidRDefault="00341B2D" w:rsidP="00341B2D">
            <w:pPr>
              <w:pStyle w:val="ListParagraph"/>
              <w:widowControl/>
              <w:autoSpaceDE/>
              <w:autoSpaceDN/>
              <w:spacing w:before="60" w:after="60"/>
              <w:ind w:left="567"/>
              <w:contextualSpacing w:val="0"/>
              <w:rPr>
                <w:rFonts w:ascii="Arial" w:eastAsia="Calibri" w:hAnsi="Arial" w:cs="Arial"/>
                <w:lang w:eastAsia="en-US"/>
              </w:rPr>
            </w:pPr>
            <w:r>
              <w:rPr>
                <w:rFonts w:ascii="Arial" w:eastAsia="Calibri" w:hAnsi="Arial" w:cs="Arial"/>
                <w:lang w:eastAsia="en-US"/>
              </w:rPr>
              <w:t>“</w:t>
            </w:r>
            <w:r w:rsidRPr="00786985">
              <w:rPr>
                <w:rFonts w:ascii="Arial" w:eastAsia="Calibri" w:hAnsi="Arial" w:cs="Arial"/>
                <w:lang w:eastAsia="en-US"/>
              </w:rPr>
              <w:t>Out-of-school activities (including wraparound care) may continue to operate if their primary purpose is providing registered childcare, or where they are offering other childcare activities, where this is reasonably necessary to enable parents to:</w:t>
            </w:r>
          </w:p>
          <w:p w14:paraId="01A6E7CF" w14:textId="77777777" w:rsidR="00341B2D" w:rsidRPr="00786985" w:rsidRDefault="00341B2D" w:rsidP="00DA0C59">
            <w:pPr>
              <w:pStyle w:val="ListParagraph"/>
              <w:widowControl/>
              <w:numPr>
                <w:ilvl w:val="0"/>
                <w:numId w:val="33"/>
              </w:numPr>
              <w:autoSpaceDE/>
              <w:autoSpaceDN/>
              <w:spacing w:before="60"/>
              <w:ind w:left="851" w:hanging="284"/>
              <w:contextualSpacing w:val="0"/>
              <w:rPr>
                <w:rFonts w:ascii="Arial" w:eastAsia="Calibri" w:hAnsi="Arial" w:cs="Arial"/>
                <w:lang w:eastAsia="en-US"/>
              </w:rPr>
            </w:pPr>
            <w:r w:rsidRPr="00786985">
              <w:rPr>
                <w:rFonts w:ascii="Arial" w:eastAsia="Calibri" w:hAnsi="Arial" w:cs="Arial"/>
                <w:lang w:eastAsia="en-US"/>
              </w:rPr>
              <w:t>work or search for work</w:t>
            </w:r>
          </w:p>
          <w:p w14:paraId="7B179AC1" w14:textId="77777777" w:rsidR="00341B2D" w:rsidRPr="00786985" w:rsidRDefault="00341B2D" w:rsidP="00DA0C59">
            <w:pPr>
              <w:pStyle w:val="ListParagraph"/>
              <w:widowControl/>
              <w:numPr>
                <w:ilvl w:val="0"/>
                <w:numId w:val="33"/>
              </w:numPr>
              <w:autoSpaceDE/>
              <w:autoSpaceDN/>
              <w:spacing w:after="60"/>
              <w:ind w:left="851" w:hanging="284"/>
              <w:contextualSpacing w:val="0"/>
              <w:rPr>
                <w:rFonts w:ascii="Arial" w:eastAsia="Calibri" w:hAnsi="Arial" w:cs="Arial"/>
                <w:lang w:eastAsia="en-US"/>
              </w:rPr>
            </w:pPr>
            <w:r w:rsidRPr="00786985">
              <w:rPr>
                <w:rFonts w:ascii="Arial" w:eastAsia="Calibri" w:hAnsi="Arial" w:cs="Arial"/>
                <w:lang w:eastAsia="en-US"/>
              </w:rPr>
              <w:t>undertake training or education</w:t>
            </w:r>
          </w:p>
          <w:p w14:paraId="5398E4E9" w14:textId="77777777" w:rsidR="00341B2D" w:rsidRPr="00786985" w:rsidRDefault="00341B2D" w:rsidP="00341B2D">
            <w:pPr>
              <w:pStyle w:val="ListParagraph"/>
              <w:widowControl/>
              <w:autoSpaceDE/>
              <w:autoSpaceDN/>
              <w:spacing w:before="60" w:after="60"/>
              <w:ind w:left="567"/>
              <w:contextualSpacing w:val="0"/>
              <w:rPr>
                <w:rFonts w:ascii="Arial" w:eastAsia="Calibri" w:hAnsi="Arial" w:cs="Arial"/>
                <w:lang w:eastAsia="en-US"/>
              </w:rPr>
            </w:pPr>
            <w:r w:rsidRPr="00786985">
              <w:rPr>
                <w:rFonts w:ascii="Arial" w:eastAsia="Calibri" w:hAnsi="Arial" w:cs="Arial"/>
                <w:lang w:eastAsia="en-US"/>
              </w:rPr>
              <w:t>Out-of-school activities may continue to operate for the purposes of respite care, including for vulnerable children.</w:t>
            </w:r>
          </w:p>
          <w:p w14:paraId="27794A86" w14:textId="2B929B55" w:rsidR="00341B2D" w:rsidRPr="00902309" w:rsidRDefault="00341B2D" w:rsidP="00341B2D">
            <w:pPr>
              <w:pStyle w:val="ListParagraph"/>
              <w:widowControl/>
              <w:autoSpaceDE/>
              <w:autoSpaceDN/>
              <w:spacing w:before="60" w:after="60"/>
              <w:ind w:left="284"/>
              <w:rPr>
                <w:rFonts w:ascii="Arial" w:eastAsia="Calibri" w:hAnsi="Arial" w:cs="Arial"/>
                <w:lang w:eastAsia="en-US"/>
              </w:rPr>
            </w:pPr>
            <w:r w:rsidRPr="00786985">
              <w:rPr>
                <w:rFonts w:ascii="Arial" w:eastAsia="Calibri" w:hAnsi="Arial" w:cs="Arial"/>
                <w:lang w:eastAsia="en-US"/>
              </w:rPr>
              <w:t>Out-of-school activities that are primarily used by home educating parents as part of their arrangements for their child to receive a suitable full-time education (which could include, for example, tuition centres, supplementary schools, or private tutors) may also continue to operate for the duration of the national restrictions.</w:t>
            </w:r>
            <w:r>
              <w:rPr>
                <w:rFonts w:ascii="Arial" w:eastAsia="Calibri" w:hAnsi="Arial" w:cs="Arial"/>
                <w:lang w:eastAsia="en-US"/>
              </w:rPr>
              <w:t>”</w:t>
            </w:r>
          </w:p>
        </w:tc>
        <w:tc>
          <w:tcPr>
            <w:tcW w:w="1021" w:type="dxa"/>
            <w:tcBorders>
              <w:top w:val="dotted" w:sz="4" w:space="0" w:color="auto"/>
            </w:tcBorders>
          </w:tcPr>
          <w:p w14:paraId="732CB611" w14:textId="77777777" w:rsidR="00341B2D" w:rsidRPr="00C4788F" w:rsidRDefault="00341B2D" w:rsidP="00341B2D">
            <w:pPr>
              <w:jc w:val="center"/>
              <w:rPr>
                <w:rFonts w:ascii="Arial" w:hAnsi="Arial" w:cs="Arial"/>
                <w:sz w:val="28"/>
                <w:szCs w:val="28"/>
              </w:rPr>
            </w:pPr>
          </w:p>
        </w:tc>
        <w:tc>
          <w:tcPr>
            <w:tcW w:w="4536" w:type="dxa"/>
            <w:gridSpan w:val="2"/>
            <w:tcBorders>
              <w:top w:val="dotted" w:sz="4" w:space="0" w:color="auto"/>
            </w:tcBorders>
          </w:tcPr>
          <w:p w14:paraId="15519DA5" w14:textId="096B2281" w:rsidR="00341B2D" w:rsidRDefault="000C4C64" w:rsidP="00341B2D">
            <w:pPr>
              <w:rPr>
                <w:rFonts w:ascii="Arial" w:hAnsi="Arial" w:cs="Arial"/>
              </w:rPr>
            </w:pPr>
            <w:r>
              <w:rPr>
                <w:rFonts w:ascii="Arial" w:hAnsi="Arial" w:cs="Arial"/>
              </w:rPr>
              <w:t>Breakfast and afterschool club will still be running but at lower numbers. This is to ensure working parents can continue.</w:t>
            </w:r>
          </w:p>
        </w:tc>
        <w:tc>
          <w:tcPr>
            <w:tcW w:w="1389" w:type="dxa"/>
            <w:vMerge/>
            <w:vAlign w:val="center"/>
          </w:tcPr>
          <w:p w14:paraId="771972F8" w14:textId="77777777" w:rsidR="00341B2D" w:rsidRPr="00DC7205" w:rsidRDefault="00341B2D" w:rsidP="00341B2D">
            <w:pPr>
              <w:jc w:val="center"/>
              <w:rPr>
                <w:rFonts w:ascii="Arial" w:hAnsi="Arial" w:cs="Arial"/>
              </w:rPr>
            </w:pPr>
          </w:p>
        </w:tc>
      </w:tr>
      <w:tr w:rsidR="00341B2D" w:rsidRPr="00D47CAE" w14:paraId="5F50827A" w14:textId="77777777" w:rsidTr="00B92D51">
        <w:tc>
          <w:tcPr>
            <w:tcW w:w="15593" w:type="dxa"/>
            <w:gridSpan w:val="6"/>
            <w:shd w:val="clear" w:color="auto" w:fill="EBEBE4"/>
          </w:tcPr>
          <w:p w14:paraId="1500EB53" w14:textId="3463AC0D" w:rsidR="00341B2D" w:rsidRPr="00D47CAE" w:rsidRDefault="00341B2D" w:rsidP="00341B2D">
            <w:pPr>
              <w:keepNext/>
              <w:spacing w:before="120" w:after="120"/>
              <w:rPr>
                <w:rFonts w:ascii="Arial" w:hAnsi="Arial" w:cs="Arial"/>
                <w:b/>
                <w:bCs/>
              </w:rPr>
            </w:pPr>
            <w:r>
              <w:rPr>
                <w:rFonts w:ascii="Arial" w:hAnsi="Arial" w:cs="Arial"/>
                <w:b/>
                <w:bCs/>
              </w:rPr>
              <w:t>Operational issues</w:t>
            </w:r>
          </w:p>
        </w:tc>
      </w:tr>
      <w:tr w:rsidR="00341B2D" w14:paraId="0482F117" w14:textId="77777777" w:rsidTr="00341B2D">
        <w:trPr>
          <w:trHeight w:val="45"/>
        </w:trPr>
        <w:tc>
          <w:tcPr>
            <w:tcW w:w="2126" w:type="dxa"/>
            <w:vMerge w:val="restart"/>
            <w:shd w:val="clear" w:color="auto" w:fill="EBEBE4"/>
          </w:tcPr>
          <w:p w14:paraId="4C571AF0" w14:textId="7AF7128B" w:rsidR="00341B2D" w:rsidRDefault="00341B2D" w:rsidP="00341B2D">
            <w:pPr>
              <w:rPr>
                <w:rFonts w:ascii="Arial" w:hAnsi="Arial" w:cs="Arial"/>
              </w:rPr>
            </w:pPr>
            <w:r>
              <w:rPr>
                <w:rFonts w:ascii="Arial" w:hAnsi="Arial" w:cs="Arial"/>
              </w:rPr>
              <w:t>Availability of staff</w:t>
            </w:r>
          </w:p>
        </w:tc>
        <w:tc>
          <w:tcPr>
            <w:tcW w:w="6521" w:type="dxa"/>
            <w:tcBorders>
              <w:bottom w:val="dotted" w:sz="4" w:space="0" w:color="auto"/>
            </w:tcBorders>
            <w:shd w:val="clear" w:color="auto" w:fill="FFE7FF"/>
          </w:tcPr>
          <w:p w14:paraId="4106A521" w14:textId="77777777" w:rsidR="00341B2D" w:rsidRPr="000C2D78" w:rsidRDefault="00341B2D" w:rsidP="00DA0C59">
            <w:pPr>
              <w:numPr>
                <w:ilvl w:val="0"/>
                <w:numId w:val="10"/>
              </w:numPr>
              <w:spacing w:before="60" w:after="60"/>
              <w:ind w:left="284" w:hanging="284"/>
              <w:rPr>
                <w:rFonts w:ascii="Arial" w:hAnsi="Arial" w:cs="Arial"/>
              </w:rPr>
            </w:pPr>
            <w:r>
              <w:rPr>
                <w:rFonts w:ascii="Arial" w:hAnsi="Arial" w:cs="Arial"/>
              </w:rPr>
              <w:t>S</w:t>
            </w:r>
            <w:r w:rsidRPr="000C2D78">
              <w:rPr>
                <w:rFonts w:ascii="Arial" w:hAnsi="Arial" w:cs="Arial"/>
              </w:rPr>
              <w:t xml:space="preserve">chool leaders </w:t>
            </w:r>
            <w:r>
              <w:rPr>
                <w:rFonts w:ascii="Arial" w:hAnsi="Arial" w:cs="Arial"/>
              </w:rPr>
              <w:t xml:space="preserve">have </w:t>
            </w:r>
            <w:r w:rsidRPr="000C2D78">
              <w:rPr>
                <w:rFonts w:ascii="Arial" w:hAnsi="Arial" w:cs="Arial"/>
              </w:rPr>
              <w:t>discuss</w:t>
            </w:r>
            <w:r>
              <w:rPr>
                <w:rFonts w:ascii="Arial" w:hAnsi="Arial" w:cs="Arial"/>
              </w:rPr>
              <w:t>ed</w:t>
            </w:r>
            <w:r w:rsidRPr="000C2D78">
              <w:rPr>
                <w:rFonts w:ascii="Arial" w:hAnsi="Arial" w:cs="Arial"/>
              </w:rPr>
              <w:t xml:space="preserve"> leave arrangements with staff </w:t>
            </w:r>
            <w:r>
              <w:rPr>
                <w:rFonts w:ascii="Arial" w:hAnsi="Arial" w:cs="Arial"/>
              </w:rPr>
              <w:t>referencing that travel to most</w:t>
            </w:r>
            <w:r w:rsidRPr="000C2D78">
              <w:rPr>
                <w:rFonts w:ascii="Arial" w:hAnsi="Arial" w:cs="Arial"/>
              </w:rPr>
              <w:t xml:space="preserve"> countries </w:t>
            </w:r>
            <w:r>
              <w:rPr>
                <w:rFonts w:ascii="Arial" w:hAnsi="Arial" w:cs="Arial"/>
              </w:rPr>
              <w:t xml:space="preserve">require a </w:t>
            </w:r>
            <w:r w:rsidRPr="000C2D78">
              <w:rPr>
                <w:rFonts w:ascii="Arial" w:hAnsi="Arial" w:cs="Arial"/>
              </w:rPr>
              <w:t>quarantine for 14 days on their return</w:t>
            </w:r>
            <w:r>
              <w:rPr>
                <w:rFonts w:ascii="Arial" w:hAnsi="Arial" w:cs="Arial"/>
              </w:rPr>
              <w:t>.</w:t>
            </w:r>
          </w:p>
          <w:p w14:paraId="44B148A5" w14:textId="36F9C5D2" w:rsidR="00341B2D" w:rsidRPr="00650504" w:rsidRDefault="00341B2D" w:rsidP="00341B2D">
            <w:pPr>
              <w:spacing w:before="60" w:after="60"/>
              <w:ind w:left="284"/>
              <w:rPr>
                <w:rFonts w:ascii="Arial" w:hAnsi="Arial" w:cs="Arial"/>
              </w:rPr>
            </w:pPr>
            <w:r>
              <w:rPr>
                <w:rFonts w:ascii="Arial" w:hAnsi="Arial" w:cs="Arial"/>
              </w:rPr>
              <w:t>The school considers the impact</w:t>
            </w:r>
            <w:r w:rsidRPr="000C2D78">
              <w:rPr>
                <w:rFonts w:ascii="Arial" w:hAnsi="Arial" w:cs="Arial"/>
              </w:rPr>
              <w:t xml:space="preserve"> where staff travel abroad, their return travel arrangements </w:t>
            </w:r>
            <w:r>
              <w:rPr>
                <w:rFonts w:ascii="Arial" w:hAnsi="Arial" w:cs="Arial"/>
              </w:rPr>
              <w:t>are</w:t>
            </w:r>
            <w:r w:rsidRPr="000C2D78">
              <w:rPr>
                <w:rFonts w:ascii="Arial" w:hAnsi="Arial" w:cs="Arial"/>
              </w:rPr>
              <w:t xml:space="preserve"> disrupted due to factors arising beyond their control in relation to coronavirus</w:t>
            </w:r>
            <w:r>
              <w:rPr>
                <w:rFonts w:ascii="Arial" w:hAnsi="Arial" w:cs="Arial"/>
              </w:rPr>
              <w:t xml:space="preserve">, </w:t>
            </w:r>
            <w:r w:rsidRPr="000C2D78">
              <w:rPr>
                <w:rFonts w:ascii="Arial" w:hAnsi="Arial" w:cs="Arial"/>
              </w:rPr>
              <w:t>such as the potential for reinstatement of lockdown measures in the place they are visiting.</w:t>
            </w:r>
          </w:p>
        </w:tc>
        <w:tc>
          <w:tcPr>
            <w:tcW w:w="1021" w:type="dxa"/>
            <w:tcBorders>
              <w:bottom w:val="dotted" w:sz="4" w:space="0" w:color="auto"/>
            </w:tcBorders>
          </w:tcPr>
          <w:p w14:paraId="603CCB84" w14:textId="15267820"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17585E2C" w14:textId="20B7192B" w:rsidR="00341B2D" w:rsidRPr="00DC7205" w:rsidRDefault="00341B2D" w:rsidP="00341B2D">
            <w:pPr>
              <w:rPr>
                <w:rFonts w:ascii="Arial" w:hAnsi="Arial" w:cs="Arial"/>
              </w:rPr>
            </w:pPr>
            <w:r>
              <w:rPr>
                <w:rFonts w:ascii="Arial" w:hAnsi="Arial" w:cs="Arial"/>
              </w:rPr>
              <w:t>Staff have been made aware that they need to consider holiday arrangements if they are planning on going abroad.  All staff need to check quarantine implications to ensure they can return to work at the start of term.</w:t>
            </w:r>
          </w:p>
        </w:tc>
        <w:tc>
          <w:tcPr>
            <w:tcW w:w="1389" w:type="dxa"/>
            <w:vMerge w:val="restart"/>
            <w:vAlign w:val="center"/>
          </w:tcPr>
          <w:p w14:paraId="342181F2" w14:textId="4E03B07F" w:rsidR="00341B2D" w:rsidRPr="00DC7205" w:rsidRDefault="00341B2D" w:rsidP="00341B2D">
            <w:pPr>
              <w:jc w:val="center"/>
              <w:rPr>
                <w:rFonts w:ascii="Arial" w:hAnsi="Arial" w:cs="Arial"/>
              </w:rPr>
            </w:pPr>
            <w:r>
              <w:rPr>
                <w:rFonts w:ascii="Arial" w:hAnsi="Arial" w:cs="Arial"/>
              </w:rPr>
              <w:t>Low</w:t>
            </w:r>
          </w:p>
        </w:tc>
      </w:tr>
      <w:tr w:rsidR="00341B2D" w14:paraId="76B0B102" w14:textId="77777777" w:rsidTr="00D82F9D">
        <w:trPr>
          <w:trHeight w:val="45"/>
        </w:trPr>
        <w:tc>
          <w:tcPr>
            <w:tcW w:w="2126" w:type="dxa"/>
            <w:vMerge/>
            <w:shd w:val="clear" w:color="auto" w:fill="EBEBE4"/>
          </w:tcPr>
          <w:p w14:paraId="16A81A19"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49FDDBF1" w14:textId="25028032" w:rsidR="00341B2D" w:rsidRDefault="00341B2D" w:rsidP="00DA0C59">
            <w:pPr>
              <w:numPr>
                <w:ilvl w:val="0"/>
                <w:numId w:val="10"/>
              </w:numPr>
              <w:spacing w:before="60" w:after="60"/>
              <w:ind w:left="284" w:hanging="284"/>
              <w:rPr>
                <w:rFonts w:ascii="Arial" w:hAnsi="Arial" w:cs="Arial"/>
              </w:rPr>
            </w:pPr>
            <w:r w:rsidRPr="00720792">
              <w:rPr>
                <w:rFonts w:ascii="Arial" w:hAnsi="Arial" w:cs="Arial"/>
              </w:rPr>
              <w:t>Where it is not possible to avoid a member of staff having to quarantine during term time, school leaders consider if it is possible to temporarily amend working arrangements to enable them to work from home.</w:t>
            </w:r>
          </w:p>
        </w:tc>
        <w:tc>
          <w:tcPr>
            <w:tcW w:w="1021" w:type="dxa"/>
            <w:tcBorders>
              <w:top w:val="dotted" w:sz="4" w:space="0" w:color="auto"/>
              <w:bottom w:val="dotted" w:sz="4" w:space="0" w:color="auto"/>
            </w:tcBorders>
          </w:tcPr>
          <w:p w14:paraId="2AEB827F" w14:textId="0DE7E7E2"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7FA02BA" w14:textId="5C45A6FA" w:rsidR="00341B2D" w:rsidRPr="00DC7205" w:rsidRDefault="00341B2D" w:rsidP="00341B2D">
            <w:pPr>
              <w:rPr>
                <w:rFonts w:ascii="Arial" w:hAnsi="Arial" w:cs="Arial"/>
              </w:rPr>
            </w:pPr>
            <w:r>
              <w:rPr>
                <w:rFonts w:ascii="Arial" w:hAnsi="Arial" w:cs="Arial"/>
              </w:rPr>
              <w:t>If a staff maybe is required to quarantine during term time, then all measures will be taken to ensure there is cover in place and that work is carried out at home where possible.</w:t>
            </w:r>
          </w:p>
        </w:tc>
        <w:tc>
          <w:tcPr>
            <w:tcW w:w="1389" w:type="dxa"/>
            <w:vMerge/>
            <w:vAlign w:val="center"/>
          </w:tcPr>
          <w:p w14:paraId="3D476313" w14:textId="77777777" w:rsidR="00341B2D" w:rsidRPr="00DC7205" w:rsidRDefault="00341B2D" w:rsidP="00341B2D">
            <w:pPr>
              <w:jc w:val="center"/>
              <w:rPr>
                <w:rFonts w:ascii="Arial" w:hAnsi="Arial" w:cs="Arial"/>
              </w:rPr>
            </w:pPr>
          </w:p>
        </w:tc>
      </w:tr>
      <w:tr w:rsidR="00341B2D" w14:paraId="56147FF7" w14:textId="77777777" w:rsidTr="00341B2D">
        <w:trPr>
          <w:trHeight w:val="45"/>
        </w:trPr>
        <w:tc>
          <w:tcPr>
            <w:tcW w:w="2126" w:type="dxa"/>
            <w:vMerge/>
            <w:shd w:val="clear" w:color="auto" w:fill="EBEBE4"/>
          </w:tcPr>
          <w:p w14:paraId="33D02874"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49CCDE26" w14:textId="77777777" w:rsidR="00341B2D" w:rsidRPr="000803BA" w:rsidRDefault="00341B2D" w:rsidP="00DA0C59">
            <w:pPr>
              <w:pStyle w:val="ListParagraph"/>
              <w:numPr>
                <w:ilvl w:val="0"/>
                <w:numId w:val="7"/>
              </w:numPr>
              <w:spacing w:before="60" w:after="60"/>
              <w:ind w:left="284" w:hanging="284"/>
              <w:rPr>
                <w:rFonts w:ascii="Arial" w:hAnsi="Arial" w:cs="Arial"/>
              </w:rPr>
            </w:pPr>
            <w:r w:rsidRPr="000803BA">
              <w:rPr>
                <w:rFonts w:ascii="Arial" w:hAnsi="Arial" w:cs="Arial"/>
              </w:rPr>
              <w:t xml:space="preserve">Trained staff </w:t>
            </w:r>
            <w:r>
              <w:rPr>
                <w:rFonts w:ascii="Arial" w:hAnsi="Arial" w:cs="Arial"/>
              </w:rPr>
              <w:t xml:space="preserve">are </w:t>
            </w:r>
            <w:r w:rsidRPr="000803BA">
              <w:rPr>
                <w:rFonts w:ascii="Arial" w:hAnsi="Arial" w:cs="Arial"/>
              </w:rPr>
              <w:t>available to support pupil personal needs e.g.</w:t>
            </w:r>
          </w:p>
          <w:p w14:paraId="537321FC" w14:textId="77777777" w:rsidR="00341B2D" w:rsidRPr="000803BA" w:rsidRDefault="00341B2D" w:rsidP="00DA0C59">
            <w:pPr>
              <w:pStyle w:val="ListParagraph"/>
              <w:widowControl/>
              <w:numPr>
                <w:ilvl w:val="0"/>
                <w:numId w:val="8"/>
              </w:numPr>
              <w:autoSpaceDE/>
              <w:autoSpaceDN/>
              <w:spacing w:before="60" w:after="60"/>
              <w:ind w:left="568" w:hanging="284"/>
              <w:rPr>
                <w:rFonts w:ascii="Arial" w:hAnsi="Arial" w:cs="Arial"/>
              </w:rPr>
            </w:pPr>
            <w:r w:rsidRPr="000803BA">
              <w:rPr>
                <w:rFonts w:ascii="Arial" w:hAnsi="Arial" w:cs="Arial"/>
              </w:rPr>
              <w:t>lifting, use of hoists</w:t>
            </w:r>
          </w:p>
          <w:p w14:paraId="0B71CD3A" w14:textId="77777777" w:rsidR="00341B2D" w:rsidRDefault="00341B2D" w:rsidP="00DA0C59">
            <w:pPr>
              <w:pStyle w:val="ListParagraph"/>
              <w:widowControl/>
              <w:numPr>
                <w:ilvl w:val="0"/>
                <w:numId w:val="8"/>
              </w:numPr>
              <w:autoSpaceDE/>
              <w:autoSpaceDN/>
              <w:spacing w:before="60" w:after="60"/>
              <w:ind w:left="568" w:hanging="284"/>
              <w:rPr>
                <w:rFonts w:ascii="Arial" w:hAnsi="Arial" w:cs="Arial"/>
              </w:rPr>
            </w:pPr>
            <w:r w:rsidRPr="000803BA">
              <w:rPr>
                <w:rFonts w:ascii="Arial" w:hAnsi="Arial" w:cs="Arial"/>
              </w:rPr>
              <w:lastRenderedPageBreak/>
              <w:t>intimate care</w:t>
            </w:r>
          </w:p>
          <w:p w14:paraId="53ACBAEA" w14:textId="2664FE05" w:rsidR="00341B2D" w:rsidRPr="00720792" w:rsidRDefault="00341B2D" w:rsidP="00DA0C59">
            <w:pPr>
              <w:pStyle w:val="ListParagraph"/>
              <w:widowControl/>
              <w:numPr>
                <w:ilvl w:val="0"/>
                <w:numId w:val="8"/>
              </w:numPr>
              <w:autoSpaceDE/>
              <w:autoSpaceDN/>
              <w:spacing w:before="60" w:after="60"/>
              <w:ind w:left="568" w:hanging="284"/>
              <w:rPr>
                <w:rFonts w:ascii="Arial" w:hAnsi="Arial" w:cs="Arial"/>
              </w:rPr>
            </w:pPr>
            <w:r w:rsidRPr="000803BA">
              <w:rPr>
                <w:rFonts w:ascii="Arial" w:hAnsi="Arial" w:cs="Arial"/>
              </w:rPr>
              <w:t>managing medical needs including medicines</w:t>
            </w:r>
          </w:p>
        </w:tc>
        <w:tc>
          <w:tcPr>
            <w:tcW w:w="1021" w:type="dxa"/>
            <w:tcBorders>
              <w:top w:val="dotted" w:sz="4" w:space="0" w:color="auto"/>
              <w:bottom w:val="dotted" w:sz="4" w:space="0" w:color="auto"/>
            </w:tcBorders>
          </w:tcPr>
          <w:p w14:paraId="248B7582" w14:textId="1918E7BB" w:rsidR="00341B2D" w:rsidRPr="00B92D51" w:rsidRDefault="00341B2D" w:rsidP="00341B2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tcPr>
          <w:p w14:paraId="1527AF2E" w14:textId="63D25983" w:rsidR="00341B2D" w:rsidRPr="00DC7205" w:rsidRDefault="00341B2D" w:rsidP="00341B2D">
            <w:pPr>
              <w:rPr>
                <w:rFonts w:ascii="Arial" w:hAnsi="Arial" w:cs="Arial"/>
              </w:rPr>
            </w:pPr>
            <w:r>
              <w:rPr>
                <w:rFonts w:ascii="Arial" w:hAnsi="Arial" w:cs="Arial"/>
              </w:rPr>
              <w:t xml:space="preserve">There will always be a first aider and trained staff on site to ensure pupils personal needs are </w:t>
            </w:r>
            <w:r>
              <w:rPr>
                <w:rFonts w:ascii="Arial" w:hAnsi="Arial" w:cs="Arial"/>
              </w:rPr>
              <w:lastRenderedPageBreak/>
              <w:t>met, including intimate care, managing medical needs.</w:t>
            </w:r>
          </w:p>
        </w:tc>
        <w:tc>
          <w:tcPr>
            <w:tcW w:w="1389" w:type="dxa"/>
            <w:vMerge/>
            <w:vAlign w:val="center"/>
          </w:tcPr>
          <w:p w14:paraId="2E783EF8" w14:textId="77777777" w:rsidR="00341B2D" w:rsidRPr="00DC7205" w:rsidRDefault="00341B2D" w:rsidP="00341B2D">
            <w:pPr>
              <w:jc w:val="center"/>
              <w:rPr>
                <w:rFonts w:ascii="Arial" w:hAnsi="Arial" w:cs="Arial"/>
              </w:rPr>
            </w:pPr>
          </w:p>
        </w:tc>
      </w:tr>
      <w:tr w:rsidR="00341B2D" w14:paraId="0E4C2DE8" w14:textId="77777777" w:rsidTr="00341B2D">
        <w:trPr>
          <w:trHeight w:val="45"/>
        </w:trPr>
        <w:tc>
          <w:tcPr>
            <w:tcW w:w="2126" w:type="dxa"/>
            <w:vMerge/>
            <w:shd w:val="clear" w:color="auto" w:fill="EBEBE4"/>
          </w:tcPr>
          <w:p w14:paraId="5BDAE264"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772BF9FB" w14:textId="6BE7A172" w:rsidR="00341B2D" w:rsidRPr="00720792" w:rsidRDefault="00341B2D" w:rsidP="00DA0C59">
            <w:pPr>
              <w:numPr>
                <w:ilvl w:val="0"/>
                <w:numId w:val="10"/>
              </w:numPr>
              <w:spacing w:before="60" w:after="60"/>
              <w:ind w:left="284" w:hanging="284"/>
              <w:rPr>
                <w:rFonts w:ascii="Arial" w:hAnsi="Arial" w:cs="Arial"/>
              </w:rPr>
            </w:pPr>
            <w:r w:rsidRPr="00650504">
              <w:rPr>
                <w:rFonts w:ascii="Arial" w:hAnsi="Arial" w:cs="Arial"/>
              </w:rPr>
              <w:t xml:space="preserve">Sufficient Physical </w:t>
            </w:r>
            <w:r>
              <w:rPr>
                <w:rFonts w:ascii="Arial" w:hAnsi="Arial" w:cs="Arial"/>
              </w:rPr>
              <w:t>I</w:t>
            </w:r>
            <w:r w:rsidRPr="00650504">
              <w:rPr>
                <w:rFonts w:ascii="Arial" w:hAnsi="Arial" w:cs="Arial"/>
              </w:rPr>
              <w:t xml:space="preserve">ntervention trained staff </w:t>
            </w:r>
            <w:r>
              <w:rPr>
                <w:rFonts w:ascii="Arial" w:hAnsi="Arial" w:cs="Arial"/>
              </w:rPr>
              <w:t xml:space="preserve">are </w:t>
            </w:r>
            <w:r w:rsidRPr="00650504">
              <w:rPr>
                <w:rFonts w:ascii="Arial" w:hAnsi="Arial" w:cs="Arial"/>
              </w:rPr>
              <w:t>on site</w:t>
            </w:r>
            <w:r>
              <w:rPr>
                <w:rFonts w:ascii="Arial" w:hAnsi="Arial" w:cs="Arial"/>
              </w:rPr>
              <w:t xml:space="preserve"> (see “other issues” below)</w:t>
            </w:r>
          </w:p>
        </w:tc>
        <w:tc>
          <w:tcPr>
            <w:tcW w:w="1021" w:type="dxa"/>
            <w:tcBorders>
              <w:top w:val="dotted" w:sz="4" w:space="0" w:color="auto"/>
              <w:bottom w:val="dotted" w:sz="4" w:space="0" w:color="auto"/>
            </w:tcBorders>
          </w:tcPr>
          <w:p w14:paraId="6D220259" w14:textId="7EE1F546" w:rsidR="00341B2D" w:rsidRPr="009952DE" w:rsidRDefault="00341B2D" w:rsidP="00341B2D">
            <w:pPr>
              <w:jc w:val="center"/>
              <w:rPr>
                <w:rFonts w:ascii="Arial" w:hAnsi="Arial" w:cs="Arial"/>
                <w:b/>
                <w:bCs/>
              </w:rPr>
            </w:pPr>
            <w:r w:rsidRPr="009952DE">
              <w:rPr>
                <w:rFonts w:ascii="Arial" w:hAnsi="Arial" w:cs="Arial"/>
                <w:b/>
                <w:bCs/>
              </w:rPr>
              <w:t>n/a</w:t>
            </w:r>
          </w:p>
        </w:tc>
        <w:tc>
          <w:tcPr>
            <w:tcW w:w="4536" w:type="dxa"/>
            <w:gridSpan w:val="2"/>
            <w:tcBorders>
              <w:top w:val="dotted" w:sz="4" w:space="0" w:color="auto"/>
              <w:bottom w:val="dotted" w:sz="4" w:space="0" w:color="auto"/>
            </w:tcBorders>
          </w:tcPr>
          <w:p w14:paraId="4CC10D63" w14:textId="7D45ED39" w:rsidR="00341B2D" w:rsidRPr="00DC7205" w:rsidRDefault="00341B2D" w:rsidP="00341B2D">
            <w:pPr>
              <w:rPr>
                <w:rFonts w:ascii="Arial" w:hAnsi="Arial" w:cs="Arial"/>
              </w:rPr>
            </w:pPr>
            <w:r>
              <w:rPr>
                <w:rFonts w:ascii="Arial" w:hAnsi="Arial" w:cs="Arial"/>
              </w:rPr>
              <w:t xml:space="preserve">Very few staff are trained in physical intervention and we avoid it according to our behaviour policy. </w:t>
            </w:r>
          </w:p>
        </w:tc>
        <w:tc>
          <w:tcPr>
            <w:tcW w:w="1389" w:type="dxa"/>
            <w:vMerge/>
            <w:vAlign w:val="center"/>
          </w:tcPr>
          <w:p w14:paraId="252B6EF3" w14:textId="77777777" w:rsidR="00341B2D" w:rsidRPr="00DC7205" w:rsidRDefault="00341B2D" w:rsidP="00341B2D">
            <w:pPr>
              <w:jc w:val="center"/>
              <w:rPr>
                <w:rFonts w:ascii="Arial" w:hAnsi="Arial" w:cs="Arial"/>
              </w:rPr>
            </w:pPr>
          </w:p>
        </w:tc>
      </w:tr>
      <w:tr w:rsidR="00341B2D" w14:paraId="161A3644" w14:textId="77777777" w:rsidTr="00341B2D">
        <w:trPr>
          <w:trHeight w:val="45"/>
        </w:trPr>
        <w:tc>
          <w:tcPr>
            <w:tcW w:w="2126" w:type="dxa"/>
            <w:vMerge/>
            <w:shd w:val="clear" w:color="auto" w:fill="EBEBE4"/>
          </w:tcPr>
          <w:p w14:paraId="0C2E7E85" w14:textId="77777777" w:rsidR="00341B2D" w:rsidRDefault="00341B2D" w:rsidP="00341B2D">
            <w:pPr>
              <w:rPr>
                <w:rFonts w:ascii="Arial" w:hAnsi="Arial" w:cs="Arial"/>
              </w:rPr>
            </w:pPr>
          </w:p>
        </w:tc>
        <w:tc>
          <w:tcPr>
            <w:tcW w:w="6521" w:type="dxa"/>
            <w:tcBorders>
              <w:top w:val="dotted" w:sz="4" w:space="0" w:color="auto"/>
              <w:bottom w:val="single" w:sz="4" w:space="0" w:color="auto"/>
            </w:tcBorders>
            <w:shd w:val="clear" w:color="auto" w:fill="FFE7FF"/>
          </w:tcPr>
          <w:p w14:paraId="6EB860AC" w14:textId="0A6717A7" w:rsidR="00341B2D" w:rsidRPr="00650504" w:rsidRDefault="00341B2D" w:rsidP="00DA0C59">
            <w:pPr>
              <w:numPr>
                <w:ilvl w:val="0"/>
                <w:numId w:val="10"/>
              </w:numPr>
              <w:spacing w:before="60" w:after="60"/>
              <w:ind w:left="284" w:hanging="284"/>
              <w:rPr>
                <w:rFonts w:ascii="Arial" w:hAnsi="Arial" w:cs="Arial"/>
              </w:rPr>
            </w:pPr>
            <w:r>
              <w:rPr>
                <w:rFonts w:ascii="Arial" w:hAnsi="Arial" w:cs="Arial"/>
              </w:rPr>
              <w:t>Continency plans have been explored in the event that key members of staff are unavailable to work e.g. they are self-isolating.</w:t>
            </w:r>
          </w:p>
        </w:tc>
        <w:tc>
          <w:tcPr>
            <w:tcW w:w="1021" w:type="dxa"/>
            <w:tcBorders>
              <w:top w:val="dotted" w:sz="4" w:space="0" w:color="auto"/>
              <w:bottom w:val="single" w:sz="4" w:space="0" w:color="auto"/>
            </w:tcBorders>
          </w:tcPr>
          <w:p w14:paraId="326194B4" w14:textId="77777777" w:rsidR="00341B2D" w:rsidRPr="009952DE" w:rsidRDefault="00341B2D" w:rsidP="00341B2D">
            <w:pPr>
              <w:jc w:val="center"/>
              <w:rPr>
                <w:rFonts w:ascii="Arial" w:hAnsi="Arial" w:cs="Arial"/>
                <w:b/>
                <w:bCs/>
              </w:rPr>
            </w:pPr>
          </w:p>
        </w:tc>
        <w:tc>
          <w:tcPr>
            <w:tcW w:w="4536" w:type="dxa"/>
            <w:gridSpan w:val="2"/>
            <w:tcBorders>
              <w:top w:val="dotted" w:sz="4" w:space="0" w:color="auto"/>
              <w:bottom w:val="single" w:sz="4" w:space="0" w:color="auto"/>
            </w:tcBorders>
          </w:tcPr>
          <w:p w14:paraId="64929EB8" w14:textId="7DDE8514" w:rsidR="00341B2D" w:rsidRDefault="000C4C64" w:rsidP="00341B2D">
            <w:pPr>
              <w:rPr>
                <w:rFonts w:ascii="Arial" w:hAnsi="Arial" w:cs="Arial"/>
              </w:rPr>
            </w:pPr>
            <w:r>
              <w:rPr>
                <w:rFonts w:ascii="Arial" w:hAnsi="Arial" w:cs="Arial"/>
              </w:rPr>
              <w:t xml:space="preserve">Staff are being very flexible where needed, and agency staff are employed where area’s </w:t>
            </w:r>
            <w:proofErr w:type="spellStart"/>
            <w:r>
              <w:rPr>
                <w:rFonts w:ascii="Arial" w:hAnsi="Arial" w:cs="Arial"/>
              </w:rPr>
              <w:t>can not</w:t>
            </w:r>
            <w:proofErr w:type="spellEnd"/>
            <w:r>
              <w:rPr>
                <w:rFonts w:ascii="Arial" w:hAnsi="Arial" w:cs="Arial"/>
              </w:rPr>
              <w:t xml:space="preserve"> be covered.</w:t>
            </w:r>
          </w:p>
        </w:tc>
        <w:tc>
          <w:tcPr>
            <w:tcW w:w="1389" w:type="dxa"/>
            <w:vMerge/>
            <w:vAlign w:val="center"/>
          </w:tcPr>
          <w:p w14:paraId="67DFF72C" w14:textId="77777777" w:rsidR="00341B2D" w:rsidRPr="00DC7205" w:rsidRDefault="00341B2D" w:rsidP="00341B2D">
            <w:pPr>
              <w:jc w:val="center"/>
              <w:rPr>
                <w:rFonts w:ascii="Arial" w:hAnsi="Arial" w:cs="Arial"/>
              </w:rPr>
            </w:pPr>
          </w:p>
        </w:tc>
      </w:tr>
      <w:tr w:rsidR="00341B2D" w14:paraId="3933DA5E" w14:textId="77777777" w:rsidTr="00D82F9D">
        <w:trPr>
          <w:trHeight w:val="45"/>
        </w:trPr>
        <w:tc>
          <w:tcPr>
            <w:tcW w:w="2126" w:type="dxa"/>
            <w:shd w:val="clear" w:color="auto" w:fill="EBEBE4"/>
          </w:tcPr>
          <w:p w14:paraId="15F8DB26" w14:textId="5319A5CC" w:rsidR="00341B2D" w:rsidRPr="00901E2B" w:rsidRDefault="00341B2D" w:rsidP="00341B2D">
            <w:pPr>
              <w:rPr>
                <w:rFonts w:ascii="Arial" w:hAnsi="Arial" w:cs="Arial"/>
              </w:rPr>
            </w:pPr>
            <w:r>
              <w:rPr>
                <w:rFonts w:ascii="Arial" w:hAnsi="Arial" w:cs="Arial"/>
              </w:rPr>
              <w:t>Supervision</w:t>
            </w:r>
          </w:p>
        </w:tc>
        <w:tc>
          <w:tcPr>
            <w:tcW w:w="6521" w:type="dxa"/>
            <w:tcBorders>
              <w:top w:val="single" w:sz="4" w:space="0" w:color="auto"/>
              <w:bottom w:val="dotted" w:sz="4" w:space="0" w:color="auto"/>
            </w:tcBorders>
            <w:shd w:val="clear" w:color="auto" w:fill="auto"/>
          </w:tcPr>
          <w:p w14:paraId="06FBFA5A" w14:textId="6D1CB2F5" w:rsidR="00341B2D" w:rsidRPr="00650504" w:rsidRDefault="00341B2D" w:rsidP="00DA0C59">
            <w:pPr>
              <w:numPr>
                <w:ilvl w:val="0"/>
                <w:numId w:val="10"/>
              </w:numPr>
              <w:spacing w:before="60" w:after="60"/>
              <w:ind w:left="284" w:hanging="284"/>
              <w:rPr>
                <w:rFonts w:ascii="Arial" w:hAnsi="Arial" w:cs="Arial"/>
              </w:rPr>
            </w:pPr>
            <w:r w:rsidRPr="00650504">
              <w:rPr>
                <w:rFonts w:ascii="Arial" w:hAnsi="Arial" w:cs="Arial"/>
              </w:rPr>
              <w:t xml:space="preserve">Supervision ratios </w:t>
            </w:r>
            <w:r>
              <w:rPr>
                <w:rFonts w:ascii="Arial" w:hAnsi="Arial" w:cs="Arial"/>
              </w:rPr>
              <w:t xml:space="preserve">are </w:t>
            </w:r>
            <w:r w:rsidRPr="00650504">
              <w:rPr>
                <w:rFonts w:ascii="Arial" w:hAnsi="Arial" w:cs="Arial"/>
              </w:rPr>
              <w:t>met (</w:t>
            </w:r>
            <w:r>
              <w:rPr>
                <w:rFonts w:ascii="Arial" w:hAnsi="Arial" w:cs="Arial"/>
              </w:rPr>
              <w:t xml:space="preserve">for identified </w:t>
            </w:r>
            <w:r w:rsidRPr="00650504">
              <w:rPr>
                <w:rFonts w:ascii="Arial" w:hAnsi="Arial" w:cs="Arial"/>
              </w:rPr>
              <w:t>individual pupil</w:t>
            </w:r>
            <w:r>
              <w:rPr>
                <w:rFonts w:ascii="Arial" w:hAnsi="Arial" w:cs="Arial"/>
              </w:rPr>
              <w:t>s</w:t>
            </w:r>
            <w:r w:rsidRPr="00650504">
              <w:rPr>
                <w:rFonts w:ascii="Arial" w:hAnsi="Arial" w:cs="Arial"/>
              </w:rPr>
              <w:t>)</w:t>
            </w:r>
          </w:p>
        </w:tc>
        <w:tc>
          <w:tcPr>
            <w:tcW w:w="1021" w:type="dxa"/>
            <w:tcBorders>
              <w:top w:val="single" w:sz="4" w:space="0" w:color="auto"/>
              <w:bottom w:val="dotted" w:sz="4" w:space="0" w:color="auto"/>
            </w:tcBorders>
          </w:tcPr>
          <w:p w14:paraId="0BC0155B" w14:textId="6C49A83A"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6300028C" w14:textId="1734B540" w:rsidR="00341B2D" w:rsidRPr="00DC7205" w:rsidRDefault="00341B2D" w:rsidP="00341B2D">
            <w:pPr>
              <w:rPr>
                <w:rFonts w:ascii="Arial" w:hAnsi="Arial" w:cs="Arial"/>
              </w:rPr>
            </w:pPr>
            <w:r>
              <w:rPr>
                <w:rFonts w:ascii="Arial" w:hAnsi="Arial" w:cs="Arial"/>
              </w:rPr>
              <w:t>Full staffing will be in place therefore all supervision ratios are met.</w:t>
            </w:r>
          </w:p>
        </w:tc>
        <w:tc>
          <w:tcPr>
            <w:tcW w:w="1389" w:type="dxa"/>
            <w:vAlign w:val="center"/>
          </w:tcPr>
          <w:p w14:paraId="126EA16F" w14:textId="77777777" w:rsidR="00341B2D" w:rsidRPr="00DC7205" w:rsidRDefault="00341B2D" w:rsidP="00341B2D">
            <w:pPr>
              <w:jc w:val="center"/>
              <w:rPr>
                <w:rFonts w:ascii="Arial" w:hAnsi="Arial" w:cs="Arial"/>
              </w:rPr>
            </w:pPr>
          </w:p>
        </w:tc>
      </w:tr>
      <w:tr w:rsidR="00341B2D" w14:paraId="0F6BDD48" w14:textId="77777777" w:rsidTr="00D82F9D">
        <w:trPr>
          <w:trHeight w:val="45"/>
        </w:trPr>
        <w:tc>
          <w:tcPr>
            <w:tcW w:w="2126" w:type="dxa"/>
            <w:vMerge w:val="restart"/>
            <w:shd w:val="clear" w:color="auto" w:fill="EBEBE4"/>
          </w:tcPr>
          <w:p w14:paraId="5C678514" w14:textId="197D4CBA" w:rsidR="00341B2D" w:rsidRPr="00492100" w:rsidRDefault="00341B2D" w:rsidP="00341B2D">
            <w:pPr>
              <w:rPr>
                <w:rFonts w:ascii="Arial" w:hAnsi="Arial" w:cs="Arial"/>
              </w:rPr>
            </w:pPr>
            <w:r>
              <w:rPr>
                <w:rFonts w:ascii="Arial" w:hAnsi="Arial" w:cs="Arial"/>
              </w:rPr>
              <w:t>First Aid</w:t>
            </w:r>
          </w:p>
        </w:tc>
        <w:tc>
          <w:tcPr>
            <w:tcW w:w="6521" w:type="dxa"/>
            <w:tcBorders>
              <w:bottom w:val="dotted" w:sz="4" w:space="0" w:color="auto"/>
            </w:tcBorders>
            <w:shd w:val="clear" w:color="auto" w:fill="auto"/>
          </w:tcPr>
          <w:p w14:paraId="0A692803" w14:textId="0995B05B" w:rsidR="00341B2D" w:rsidRPr="00650504" w:rsidRDefault="00341B2D" w:rsidP="00DA0C59">
            <w:pPr>
              <w:numPr>
                <w:ilvl w:val="0"/>
                <w:numId w:val="10"/>
              </w:numPr>
              <w:spacing w:before="60" w:after="60"/>
              <w:ind w:left="284" w:hanging="284"/>
              <w:rPr>
                <w:rFonts w:ascii="Arial" w:hAnsi="Arial" w:cs="Arial"/>
              </w:rPr>
            </w:pPr>
            <w:r w:rsidRPr="00650504">
              <w:rPr>
                <w:rFonts w:ascii="Arial" w:hAnsi="Arial" w:cs="Arial"/>
              </w:rPr>
              <w:t>Adequate number of first aiders</w:t>
            </w:r>
            <w:r>
              <w:rPr>
                <w:rFonts w:ascii="Arial" w:hAnsi="Arial" w:cs="Arial"/>
              </w:rPr>
              <w:t xml:space="preserve"> (FAW / EFAW) are on site.</w:t>
            </w:r>
          </w:p>
        </w:tc>
        <w:tc>
          <w:tcPr>
            <w:tcW w:w="1021" w:type="dxa"/>
            <w:tcBorders>
              <w:bottom w:val="dotted" w:sz="4" w:space="0" w:color="auto"/>
            </w:tcBorders>
          </w:tcPr>
          <w:p w14:paraId="7F30A319" w14:textId="7CAB6A8A"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07EDF623" w14:textId="6C6BD979" w:rsidR="00341B2D" w:rsidRPr="00DC7205" w:rsidRDefault="00341B2D" w:rsidP="00341B2D">
            <w:pPr>
              <w:rPr>
                <w:rFonts w:ascii="Arial" w:hAnsi="Arial" w:cs="Arial"/>
              </w:rPr>
            </w:pPr>
            <w:r>
              <w:rPr>
                <w:rFonts w:ascii="Arial" w:hAnsi="Arial" w:cs="Arial"/>
              </w:rPr>
              <w:t xml:space="preserve">There will be adequate first aiders on site.  </w:t>
            </w:r>
          </w:p>
        </w:tc>
        <w:tc>
          <w:tcPr>
            <w:tcW w:w="1389" w:type="dxa"/>
            <w:vMerge w:val="restart"/>
            <w:vAlign w:val="center"/>
          </w:tcPr>
          <w:p w14:paraId="4F086086" w14:textId="45C89482" w:rsidR="00341B2D" w:rsidRPr="00DC7205" w:rsidRDefault="00341B2D" w:rsidP="00341B2D">
            <w:pPr>
              <w:jc w:val="center"/>
              <w:rPr>
                <w:rFonts w:ascii="Arial" w:hAnsi="Arial" w:cs="Arial"/>
              </w:rPr>
            </w:pPr>
            <w:r>
              <w:rPr>
                <w:rFonts w:ascii="Arial" w:hAnsi="Arial" w:cs="Arial"/>
              </w:rPr>
              <w:t>Low</w:t>
            </w:r>
          </w:p>
        </w:tc>
      </w:tr>
      <w:tr w:rsidR="00341B2D" w14:paraId="2B39F722" w14:textId="77777777" w:rsidTr="00D82F9D">
        <w:trPr>
          <w:trHeight w:val="45"/>
        </w:trPr>
        <w:tc>
          <w:tcPr>
            <w:tcW w:w="2126" w:type="dxa"/>
            <w:vMerge/>
            <w:shd w:val="clear" w:color="auto" w:fill="EBEBE4"/>
          </w:tcPr>
          <w:p w14:paraId="2A11A97E" w14:textId="77777777" w:rsidR="00341B2D" w:rsidRDefault="00341B2D" w:rsidP="00341B2D">
            <w:pPr>
              <w:rPr>
                <w:rFonts w:ascii="Arial" w:hAnsi="Arial" w:cs="Arial"/>
              </w:rPr>
            </w:pPr>
          </w:p>
        </w:tc>
        <w:tc>
          <w:tcPr>
            <w:tcW w:w="6521" w:type="dxa"/>
            <w:tcBorders>
              <w:top w:val="dotted" w:sz="4" w:space="0" w:color="auto"/>
            </w:tcBorders>
            <w:shd w:val="clear" w:color="auto" w:fill="auto"/>
          </w:tcPr>
          <w:p w14:paraId="02A014A1" w14:textId="4DCCC01F" w:rsidR="00341B2D" w:rsidRPr="00650504" w:rsidRDefault="00341B2D" w:rsidP="00DA0C59">
            <w:pPr>
              <w:numPr>
                <w:ilvl w:val="0"/>
                <w:numId w:val="10"/>
              </w:numPr>
              <w:spacing w:before="60" w:after="60"/>
              <w:ind w:left="284" w:hanging="284"/>
              <w:rPr>
                <w:rFonts w:ascii="Arial" w:hAnsi="Arial" w:cs="Arial"/>
              </w:rPr>
            </w:pPr>
            <w:r w:rsidRPr="00650504">
              <w:rPr>
                <w:rFonts w:ascii="Arial" w:hAnsi="Arial" w:cs="Arial"/>
              </w:rPr>
              <w:t>Adequate number of paediatric first aiders</w:t>
            </w:r>
            <w:r>
              <w:rPr>
                <w:rFonts w:ascii="Arial" w:hAnsi="Arial" w:cs="Arial"/>
              </w:rPr>
              <w:t xml:space="preserve"> are on site. (Ref</w:t>
            </w:r>
            <w:hyperlink r:id="rId36" w:anchor="eyfs-section-3" w:history="1">
              <w:r w:rsidRPr="00420BCB">
                <w:rPr>
                  <w:rStyle w:val="Hyperlink"/>
                  <w:rFonts w:ascii="Arial" w:hAnsi="Arial" w:cs="Arial"/>
                </w:rPr>
                <w:t xml:space="preserve">: Early years foundation stage: coronavirus </w:t>
              </w:r>
              <w:proofErr w:type="spellStart"/>
              <w:r w:rsidRPr="00420BCB">
                <w:rPr>
                  <w:rStyle w:val="Hyperlink"/>
                  <w:rFonts w:ascii="Arial" w:hAnsi="Arial" w:cs="Arial"/>
                </w:rPr>
                <w:t>disapplications</w:t>
              </w:r>
              <w:proofErr w:type="spellEnd"/>
            </w:hyperlink>
            <w:r>
              <w:rPr>
                <w:rFonts w:ascii="Arial" w:hAnsi="Arial" w:cs="Arial"/>
              </w:rPr>
              <w:t xml:space="preserve"> and associated risk assessment – this is subject to change)</w:t>
            </w:r>
          </w:p>
        </w:tc>
        <w:tc>
          <w:tcPr>
            <w:tcW w:w="1021" w:type="dxa"/>
            <w:tcBorders>
              <w:top w:val="dotted" w:sz="4" w:space="0" w:color="auto"/>
            </w:tcBorders>
          </w:tcPr>
          <w:p w14:paraId="52440D66" w14:textId="24194E96"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tcPr>
          <w:p w14:paraId="17C2E2A4" w14:textId="3237C563" w:rsidR="00341B2D" w:rsidRPr="00DC7205" w:rsidRDefault="00341B2D" w:rsidP="00341B2D">
            <w:pPr>
              <w:rPr>
                <w:rFonts w:ascii="Arial" w:hAnsi="Arial" w:cs="Arial"/>
              </w:rPr>
            </w:pPr>
            <w:r>
              <w:rPr>
                <w:rFonts w:ascii="Arial" w:hAnsi="Arial" w:cs="Arial"/>
              </w:rPr>
              <w:t>6 staff in our early years team have the PFA first aid certificate.  Early years risk assessment completed.</w:t>
            </w:r>
          </w:p>
        </w:tc>
        <w:tc>
          <w:tcPr>
            <w:tcW w:w="1389" w:type="dxa"/>
            <w:vMerge/>
            <w:vAlign w:val="center"/>
          </w:tcPr>
          <w:p w14:paraId="2A7D7D3B" w14:textId="77777777" w:rsidR="00341B2D" w:rsidRPr="00DC7205" w:rsidRDefault="00341B2D" w:rsidP="00341B2D">
            <w:pPr>
              <w:jc w:val="center"/>
              <w:rPr>
                <w:rFonts w:ascii="Arial" w:hAnsi="Arial" w:cs="Arial"/>
              </w:rPr>
            </w:pPr>
          </w:p>
        </w:tc>
      </w:tr>
      <w:tr w:rsidR="00341B2D" w14:paraId="4484D78C" w14:textId="77777777" w:rsidTr="00D82F9D">
        <w:trPr>
          <w:trHeight w:val="45"/>
        </w:trPr>
        <w:tc>
          <w:tcPr>
            <w:tcW w:w="2126" w:type="dxa"/>
            <w:shd w:val="clear" w:color="auto" w:fill="EBEBE4"/>
          </w:tcPr>
          <w:p w14:paraId="572CF942" w14:textId="132DBBF9" w:rsidR="00341B2D" w:rsidRDefault="00341B2D" w:rsidP="00341B2D">
            <w:pPr>
              <w:rPr>
                <w:rFonts w:ascii="Arial" w:hAnsi="Arial" w:cs="Arial"/>
              </w:rPr>
            </w:pPr>
            <w:r>
              <w:rPr>
                <w:rFonts w:ascii="Arial" w:hAnsi="Arial" w:cs="Arial"/>
              </w:rPr>
              <w:t>Medication</w:t>
            </w:r>
          </w:p>
        </w:tc>
        <w:tc>
          <w:tcPr>
            <w:tcW w:w="6521" w:type="dxa"/>
            <w:tcBorders>
              <w:bottom w:val="single" w:sz="4" w:space="0" w:color="auto"/>
            </w:tcBorders>
            <w:shd w:val="clear" w:color="auto" w:fill="auto"/>
          </w:tcPr>
          <w:p w14:paraId="73634937" w14:textId="350766CE" w:rsidR="00341B2D" w:rsidRPr="00650504" w:rsidRDefault="00341B2D" w:rsidP="00DA0C59">
            <w:pPr>
              <w:numPr>
                <w:ilvl w:val="0"/>
                <w:numId w:val="10"/>
              </w:numPr>
              <w:spacing w:before="60" w:after="60"/>
              <w:ind w:left="284" w:hanging="284"/>
              <w:rPr>
                <w:rFonts w:ascii="Arial" w:hAnsi="Arial" w:cs="Arial"/>
              </w:rPr>
            </w:pPr>
            <w:r>
              <w:rPr>
                <w:rFonts w:ascii="Arial" w:hAnsi="Arial" w:cs="Arial"/>
              </w:rPr>
              <w:t>Necessary pupil medication has been returned to school.</w:t>
            </w:r>
          </w:p>
        </w:tc>
        <w:tc>
          <w:tcPr>
            <w:tcW w:w="1021" w:type="dxa"/>
            <w:tcBorders>
              <w:bottom w:val="single" w:sz="4" w:space="0" w:color="auto"/>
            </w:tcBorders>
          </w:tcPr>
          <w:p w14:paraId="42FCC6EE" w14:textId="7CA303B4"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single" w:sz="4" w:space="0" w:color="auto"/>
            </w:tcBorders>
          </w:tcPr>
          <w:p w14:paraId="76686D5A" w14:textId="1038C848" w:rsidR="00341B2D" w:rsidRPr="00DC7205" w:rsidRDefault="00341B2D" w:rsidP="00341B2D">
            <w:pPr>
              <w:rPr>
                <w:rFonts w:ascii="Arial" w:hAnsi="Arial" w:cs="Arial"/>
              </w:rPr>
            </w:pPr>
            <w:r>
              <w:rPr>
                <w:rFonts w:ascii="Arial" w:hAnsi="Arial" w:cs="Arial"/>
              </w:rPr>
              <w:t>All parents with children with medical needs will be contacted to ensure medication is in school.</w:t>
            </w:r>
          </w:p>
        </w:tc>
        <w:tc>
          <w:tcPr>
            <w:tcW w:w="1389" w:type="dxa"/>
            <w:vAlign w:val="center"/>
          </w:tcPr>
          <w:p w14:paraId="1F380E2F" w14:textId="197F78EA" w:rsidR="00341B2D" w:rsidRPr="00DC7205" w:rsidRDefault="00341B2D" w:rsidP="00341B2D">
            <w:pPr>
              <w:jc w:val="center"/>
              <w:rPr>
                <w:rFonts w:ascii="Arial" w:hAnsi="Arial" w:cs="Arial"/>
              </w:rPr>
            </w:pPr>
            <w:r>
              <w:rPr>
                <w:rFonts w:ascii="Arial" w:hAnsi="Arial" w:cs="Arial"/>
              </w:rPr>
              <w:t>Low</w:t>
            </w:r>
          </w:p>
        </w:tc>
      </w:tr>
      <w:tr w:rsidR="00341B2D" w14:paraId="37B46296" w14:textId="77777777" w:rsidTr="00D82F9D">
        <w:trPr>
          <w:trHeight w:val="45"/>
        </w:trPr>
        <w:tc>
          <w:tcPr>
            <w:tcW w:w="2126" w:type="dxa"/>
            <w:shd w:val="clear" w:color="auto" w:fill="EBEBE4"/>
          </w:tcPr>
          <w:p w14:paraId="21E59753" w14:textId="1208C15D" w:rsidR="00341B2D" w:rsidRDefault="00341B2D" w:rsidP="00341B2D">
            <w:pPr>
              <w:rPr>
                <w:rFonts w:ascii="Arial" w:hAnsi="Arial" w:cs="Arial"/>
              </w:rPr>
            </w:pPr>
            <w:r>
              <w:rPr>
                <w:rFonts w:ascii="Arial" w:hAnsi="Arial" w:cs="Arial"/>
              </w:rPr>
              <w:t>Catering</w:t>
            </w:r>
          </w:p>
        </w:tc>
        <w:tc>
          <w:tcPr>
            <w:tcW w:w="6521" w:type="dxa"/>
            <w:tcBorders>
              <w:bottom w:val="single" w:sz="4" w:space="0" w:color="auto"/>
            </w:tcBorders>
            <w:shd w:val="clear" w:color="auto" w:fill="auto"/>
          </w:tcPr>
          <w:p w14:paraId="7FEB19C0" w14:textId="68585B6B" w:rsidR="00341B2D" w:rsidRDefault="00341B2D" w:rsidP="00DA0C59">
            <w:pPr>
              <w:numPr>
                <w:ilvl w:val="0"/>
                <w:numId w:val="10"/>
              </w:numPr>
              <w:spacing w:before="60" w:after="60"/>
              <w:ind w:left="284" w:hanging="284"/>
              <w:rPr>
                <w:rFonts w:ascii="Arial" w:hAnsi="Arial" w:cs="Arial"/>
              </w:rPr>
            </w:pPr>
            <w:r>
              <w:rPr>
                <w:rFonts w:ascii="Arial" w:hAnsi="Arial" w:cs="Arial"/>
              </w:rPr>
              <w:t>Assurance has been obtained that the school’s catering provider</w:t>
            </w:r>
            <w:r w:rsidRPr="00E36355">
              <w:rPr>
                <w:rFonts w:ascii="Arial" w:hAnsi="Arial" w:cs="Arial"/>
              </w:rPr>
              <w:t xml:space="preserve"> compl</w:t>
            </w:r>
            <w:r>
              <w:rPr>
                <w:rFonts w:ascii="Arial" w:hAnsi="Arial" w:cs="Arial"/>
              </w:rPr>
              <w:t>ies</w:t>
            </w:r>
            <w:r w:rsidRPr="00E36355">
              <w:rPr>
                <w:rFonts w:ascii="Arial" w:hAnsi="Arial" w:cs="Arial"/>
              </w:rPr>
              <w:t xml:space="preserve"> with the </w:t>
            </w:r>
            <w:hyperlink r:id="rId37" w:history="1">
              <w:r w:rsidRPr="00E36355">
                <w:rPr>
                  <w:rStyle w:val="Hyperlink"/>
                  <w:rFonts w:ascii="Arial" w:hAnsi="Arial" w:cs="Arial"/>
                </w:rPr>
                <w:t>guidance for food businesses on coronavirus</w:t>
              </w:r>
            </w:hyperlink>
            <w:r>
              <w:rPr>
                <w:rFonts w:ascii="Arial" w:hAnsi="Arial" w:cs="Arial"/>
              </w:rPr>
              <w:t>.</w:t>
            </w:r>
          </w:p>
        </w:tc>
        <w:tc>
          <w:tcPr>
            <w:tcW w:w="1021" w:type="dxa"/>
            <w:tcBorders>
              <w:bottom w:val="single" w:sz="4" w:space="0" w:color="auto"/>
            </w:tcBorders>
          </w:tcPr>
          <w:p w14:paraId="7947C957" w14:textId="2A981D1A"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single" w:sz="4" w:space="0" w:color="auto"/>
            </w:tcBorders>
          </w:tcPr>
          <w:p w14:paraId="520412B4" w14:textId="65343AD6" w:rsidR="00341B2D" w:rsidRPr="00DC7205" w:rsidRDefault="00341B2D" w:rsidP="00341B2D">
            <w:pPr>
              <w:rPr>
                <w:rFonts w:ascii="Arial" w:hAnsi="Arial" w:cs="Arial"/>
              </w:rPr>
            </w:pPr>
            <w:r>
              <w:rPr>
                <w:rFonts w:ascii="Arial" w:hAnsi="Arial" w:cs="Arial"/>
              </w:rPr>
              <w:t>Schools catering is provided by Nottingham City Council, where we are assured they are compiling to guidance for food businesses on coronavirus.</w:t>
            </w:r>
          </w:p>
        </w:tc>
        <w:tc>
          <w:tcPr>
            <w:tcW w:w="1389" w:type="dxa"/>
            <w:vAlign w:val="center"/>
          </w:tcPr>
          <w:p w14:paraId="014E663A" w14:textId="77777777" w:rsidR="00341B2D" w:rsidRPr="00DC7205" w:rsidRDefault="00341B2D" w:rsidP="00341B2D">
            <w:pPr>
              <w:jc w:val="center"/>
              <w:rPr>
                <w:rFonts w:ascii="Arial" w:hAnsi="Arial" w:cs="Arial"/>
              </w:rPr>
            </w:pPr>
          </w:p>
        </w:tc>
      </w:tr>
      <w:tr w:rsidR="00341B2D" w:rsidRPr="00D47CAE" w14:paraId="37624F7C" w14:textId="77777777" w:rsidTr="00B92D51">
        <w:tc>
          <w:tcPr>
            <w:tcW w:w="15593" w:type="dxa"/>
            <w:gridSpan w:val="6"/>
            <w:shd w:val="clear" w:color="auto" w:fill="EBEBE4"/>
          </w:tcPr>
          <w:p w14:paraId="750762B2" w14:textId="121CD36C" w:rsidR="00341B2D" w:rsidRPr="00D47CAE" w:rsidRDefault="00341B2D" w:rsidP="00341B2D">
            <w:pPr>
              <w:keepNext/>
              <w:spacing w:before="120" w:after="120"/>
              <w:rPr>
                <w:rFonts w:ascii="Arial" w:hAnsi="Arial" w:cs="Arial"/>
                <w:b/>
                <w:bCs/>
              </w:rPr>
            </w:pPr>
            <w:bookmarkStart w:id="7" w:name="_Hlk40260067"/>
            <w:r>
              <w:rPr>
                <w:rFonts w:ascii="Arial" w:hAnsi="Arial" w:cs="Arial"/>
                <w:b/>
                <w:bCs/>
              </w:rPr>
              <w:t>Site Health and Safety Concerns (General)a</w:t>
            </w:r>
          </w:p>
        </w:tc>
      </w:tr>
      <w:bookmarkEnd w:id="7"/>
      <w:tr w:rsidR="00341B2D" w:rsidRPr="00DC7205" w14:paraId="1D6CBA5E" w14:textId="77777777" w:rsidTr="00D82F9D">
        <w:trPr>
          <w:trHeight w:val="436"/>
        </w:trPr>
        <w:tc>
          <w:tcPr>
            <w:tcW w:w="2126" w:type="dxa"/>
            <w:shd w:val="clear" w:color="auto" w:fill="EBEBE4"/>
          </w:tcPr>
          <w:p w14:paraId="1284AFDD" w14:textId="6E13C21C" w:rsidR="00341B2D" w:rsidRPr="0007739B" w:rsidRDefault="00341B2D" w:rsidP="00341B2D">
            <w:pPr>
              <w:rPr>
                <w:rFonts w:ascii="Arial" w:hAnsi="Arial" w:cs="Arial"/>
              </w:rPr>
            </w:pPr>
            <w:r w:rsidRPr="00D47CAE">
              <w:rPr>
                <w:rFonts w:ascii="Arial" w:eastAsia="Calibri" w:hAnsi="Arial" w:cs="Arial"/>
                <w:lang w:eastAsia="en-US"/>
              </w:rPr>
              <w:t>Legionella</w:t>
            </w:r>
          </w:p>
        </w:tc>
        <w:tc>
          <w:tcPr>
            <w:tcW w:w="6521" w:type="dxa"/>
            <w:tcBorders>
              <w:bottom w:val="single" w:sz="4" w:space="0" w:color="auto"/>
            </w:tcBorders>
            <w:shd w:val="clear" w:color="auto" w:fill="auto"/>
          </w:tcPr>
          <w:p w14:paraId="075B71A7" w14:textId="2114B175" w:rsidR="00341B2D" w:rsidRPr="0007739B" w:rsidRDefault="00341B2D" w:rsidP="00341B2D">
            <w:pPr>
              <w:pStyle w:val="ListParagraph"/>
              <w:numPr>
                <w:ilvl w:val="0"/>
                <w:numId w:val="6"/>
              </w:numPr>
              <w:spacing w:before="60" w:after="60"/>
              <w:ind w:left="284" w:hanging="284"/>
              <w:rPr>
                <w:rFonts w:ascii="Arial" w:hAnsi="Arial" w:cs="Arial"/>
              </w:rPr>
            </w:pPr>
            <w:r w:rsidRPr="0007739B">
              <w:rPr>
                <w:rFonts w:ascii="Arial" w:eastAsia="Calibri" w:hAnsi="Arial" w:cs="Arial"/>
                <w:lang w:eastAsia="en-US"/>
              </w:rPr>
              <w:t>Rarely used outlets have been identified</w:t>
            </w:r>
            <w:r>
              <w:rPr>
                <w:rFonts w:ascii="Arial" w:eastAsia="Calibri" w:hAnsi="Arial" w:cs="Arial"/>
                <w:lang w:eastAsia="en-US"/>
              </w:rPr>
              <w:t xml:space="preserve"> taking into account current usage of taps.</w:t>
            </w:r>
          </w:p>
        </w:tc>
        <w:tc>
          <w:tcPr>
            <w:tcW w:w="1021" w:type="dxa"/>
            <w:tcBorders>
              <w:bottom w:val="single" w:sz="4" w:space="0" w:color="auto"/>
            </w:tcBorders>
            <w:shd w:val="clear" w:color="auto" w:fill="auto"/>
          </w:tcPr>
          <w:p w14:paraId="5A23C844" w14:textId="6CF6736D"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single" w:sz="4" w:space="0" w:color="auto"/>
            </w:tcBorders>
            <w:shd w:val="clear" w:color="auto" w:fill="auto"/>
          </w:tcPr>
          <w:p w14:paraId="66163D65" w14:textId="77777777" w:rsidR="00341B2D" w:rsidRDefault="00341B2D" w:rsidP="00341B2D">
            <w:pPr>
              <w:rPr>
                <w:rFonts w:ascii="Arial" w:hAnsi="Arial" w:cs="Arial"/>
              </w:rPr>
            </w:pPr>
          </w:p>
          <w:p w14:paraId="29C6C62D" w14:textId="7E3E37A9" w:rsidR="00341B2D" w:rsidRPr="00DC7205" w:rsidRDefault="00341B2D" w:rsidP="00341B2D">
            <w:pPr>
              <w:rPr>
                <w:rFonts w:ascii="Arial" w:hAnsi="Arial" w:cs="Arial"/>
              </w:rPr>
            </w:pPr>
            <w:r>
              <w:rPr>
                <w:rFonts w:ascii="Arial" w:hAnsi="Arial" w:cs="Arial"/>
              </w:rPr>
              <w:t>Site Manager to be informed of updated legionella processes, in reducing the flushing that is required.</w:t>
            </w:r>
          </w:p>
        </w:tc>
        <w:tc>
          <w:tcPr>
            <w:tcW w:w="1389" w:type="dxa"/>
            <w:shd w:val="clear" w:color="auto" w:fill="auto"/>
            <w:vAlign w:val="center"/>
          </w:tcPr>
          <w:p w14:paraId="49AD6E49" w14:textId="47F20853" w:rsidR="00341B2D" w:rsidRPr="00DC7205" w:rsidRDefault="00341B2D" w:rsidP="00341B2D">
            <w:pPr>
              <w:jc w:val="center"/>
              <w:rPr>
                <w:rFonts w:ascii="Arial" w:hAnsi="Arial" w:cs="Arial"/>
              </w:rPr>
            </w:pPr>
            <w:r>
              <w:rPr>
                <w:rFonts w:ascii="Arial" w:hAnsi="Arial" w:cs="Arial"/>
              </w:rPr>
              <w:t>Low</w:t>
            </w:r>
          </w:p>
        </w:tc>
      </w:tr>
      <w:tr w:rsidR="00341B2D" w:rsidRPr="00DC7205" w14:paraId="2B7454D4" w14:textId="77777777" w:rsidTr="00341B2D">
        <w:trPr>
          <w:trHeight w:val="45"/>
        </w:trPr>
        <w:tc>
          <w:tcPr>
            <w:tcW w:w="2126" w:type="dxa"/>
            <w:vMerge w:val="restart"/>
            <w:shd w:val="clear" w:color="auto" w:fill="EBEBE4"/>
          </w:tcPr>
          <w:p w14:paraId="5A7B1372" w14:textId="52C521E8" w:rsidR="00341B2D" w:rsidRPr="00492100" w:rsidRDefault="00341B2D" w:rsidP="00341B2D">
            <w:pPr>
              <w:rPr>
                <w:rFonts w:ascii="Arial" w:hAnsi="Arial" w:cs="Arial"/>
              </w:rPr>
            </w:pPr>
            <w:r>
              <w:rPr>
                <w:rFonts w:ascii="Arial" w:hAnsi="Arial" w:cs="Arial"/>
              </w:rPr>
              <w:t>Fire Procedures</w:t>
            </w:r>
          </w:p>
        </w:tc>
        <w:tc>
          <w:tcPr>
            <w:tcW w:w="6521" w:type="dxa"/>
            <w:tcBorders>
              <w:bottom w:val="dotted" w:sz="4" w:space="0" w:color="auto"/>
            </w:tcBorders>
            <w:shd w:val="clear" w:color="auto" w:fill="FFE7FF"/>
          </w:tcPr>
          <w:p w14:paraId="3EA5D3DB" w14:textId="0882FF03" w:rsidR="00341B2D" w:rsidRPr="0007739B" w:rsidRDefault="00341B2D" w:rsidP="00DA0C59">
            <w:pPr>
              <w:widowControl/>
              <w:numPr>
                <w:ilvl w:val="0"/>
                <w:numId w:val="12"/>
              </w:numPr>
              <w:autoSpaceDE/>
              <w:autoSpaceDN/>
              <w:spacing w:before="60" w:after="60"/>
              <w:ind w:left="284" w:hanging="284"/>
              <w:rPr>
                <w:rFonts w:ascii="Arial" w:eastAsia="Calibri" w:hAnsi="Arial" w:cs="Arial"/>
                <w:lang w:eastAsia="en-US"/>
              </w:rPr>
            </w:pPr>
            <w:r>
              <w:rPr>
                <w:rFonts w:ascii="Arial" w:eastAsia="Calibri" w:hAnsi="Arial" w:cs="Arial"/>
                <w:lang w:eastAsia="en-US"/>
              </w:rPr>
              <w:t>Fire drills are undertaken as normal.</w:t>
            </w:r>
          </w:p>
        </w:tc>
        <w:tc>
          <w:tcPr>
            <w:tcW w:w="1021" w:type="dxa"/>
            <w:tcBorders>
              <w:bottom w:val="dotted" w:sz="4" w:space="0" w:color="auto"/>
            </w:tcBorders>
            <w:shd w:val="clear" w:color="auto" w:fill="auto"/>
          </w:tcPr>
          <w:p w14:paraId="7ABD516C" w14:textId="295EB322"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shd w:val="clear" w:color="auto" w:fill="auto"/>
          </w:tcPr>
          <w:p w14:paraId="4BE98668" w14:textId="0FD9D507" w:rsidR="00341B2D" w:rsidRPr="00DC7205" w:rsidRDefault="000C4C64" w:rsidP="00341B2D">
            <w:pPr>
              <w:rPr>
                <w:rFonts w:ascii="Arial" w:hAnsi="Arial" w:cs="Arial"/>
              </w:rPr>
            </w:pPr>
            <w:r>
              <w:rPr>
                <w:rFonts w:ascii="Arial" w:hAnsi="Arial" w:cs="Arial"/>
              </w:rPr>
              <w:t>Fire drills will continue each term as normal.</w:t>
            </w:r>
          </w:p>
        </w:tc>
        <w:tc>
          <w:tcPr>
            <w:tcW w:w="1389" w:type="dxa"/>
            <w:vMerge w:val="restart"/>
            <w:shd w:val="clear" w:color="auto" w:fill="auto"/>
            <w:vAlign w:val="center"/>
          </w:tcPr>
          <w:p w14:paraId="58D62C74" w14:textId="4276C191" w:rsidR="00341B2D" w:rsidRPr="00DC7205" w:rsidRDefault="00341B2D" w:rsidP="00341B2D">
            <w:pPr>
              <w:jc w:val="center"/>
              <w:rPr>
                <w:rFonts w:ascii="Arial" w:hAnsi="Arial" w:cs="Arial"/>
              </w:rPr>
            </w:pPr>
            <w:r>
              <w:rPr>
                <w:rFonts w:ascii="Arial" w:hAnsi="Arial" w:cs="Arial"/>
              </w:rPr>
              <w:t>Low</w:t>
            </w:r>
          </w:p>
        </w:tc>
      </w:tr>
      <w:tr w:rsidR="00341B2D" w:rsidRPr="00DC7205" w14:paraId="0E89714D" w14:textId="77777777" w:rsidTr="00D82F9D">
        <w:trPr>
          <w:trHeight w:val="50"/>
        </w:trPr>
        <w:tc>
          <w:tcPr>
            <w:tcW w:w="2126" w:type="dxa"/>
            <w:vMerge/>
            <w:shd w:val="clear" w:color="auto" w:fill="EBEBE4"/>
          </w:tcPr>
          <w:p w14:paraId="47AC7D92" w14:textId="77777777" w:rsidR="00341B2D" w:rsidRDefault="00341B2D" w:rsidP="00341B2D">
            <w:pPr>
              <w:rPr>
                <w:rFonts w:ascii="Arial" w:hAnsi="Arial" w:cs="Arial"/>
              </w:rPr>
            </w:pPr>
          </w:p>
        </w:tc>
        <w:tc>
          <w:tcPr>
            <w:tcW w:w="6521" w:type="dxa"/>
            <w:tcBorders>
              <w:top w:val="dotted" w:sz="4" w:space="0" w:color="auto"/>
            </w:tcBorders>
            <w:shd w:val="clear" w:color="auto" w:fill="auto"/>
          </w:tcPr>
          <w:p w14:paraId="3F5A2800" w14:textId="6367590E" w:rsidR="00341B2D" w:rsidRPr="0007739B" w:rsidRDefault="00341B2D" w:rsidP="00DA0C59">
            <w:pPr>
              <w:widowControl/>
              <w:numPr>
                <w:ilvl w:val="0"/>
                <w:numId w:val="12"/>
              </w:numPr>
              <w:autoSpaceDE/>
              <w:autoSpaceDN/>
              <w:spacing w:before="60" w:after="60"/>
              <w:ind w:left="284" w:hanging="284"/>
              <w:rPr>
                <w:rFonts w:ascii="Arial" w:eastAsia="Calibri" w:hAnsi="Arial" w:cs="Arial"/>
                <w:lang w:eastAsia="en-US"/>
              </w:rPr>
            </w:pPr>
            <w:r>
              <w:rPr>
                <w:rFonts w:ascii="Arial" w:eastAsia="Calibri" w:hAnsi="Arial" w:cs="Arial"/>
                <w:lang w:eastAsia="en-US"/>
              </w:rPr>
              <w:t xml:space="preserve">No changes are required to the fire evacuation procedures apart from the assembly point is organised with 2 metre social distancing between the bubble groups. (Social distancing is not </w:t>
            </w:r>
            <w:r w:rsidRPr="00C60F21">
              <w:rPr>
                <w:rFonts w:ascii="Arial" w:eastAsia="Calibri" w:hAnsi="Arial" w:cs="Arial"/>
                <w:i/>
                <w:iCs/>
                <w:lang w:eastAsia="en-US"/>
              </w:rPr>
              <w:t>required</w:t>
            </w:r>
            <w:r>
              <w:rPr>
                <w:rFonts w:ascii="Arial" w:eastAsia="Calibri" w:hAnsi="Arial" w:cs="Arial"/>
                <w:lang w:eastAsia="en-US"/>
              </w:rPr>
              <w:t xml:space="preserve"> during the evacuation between anyone and between members of the same bubble group at the assembly point).</w:t>
            </w:r>
          </w:p>
        </w:tc>
        <w:tc>
          <w:tcPr>
            <w:tcW w:w="1021" w:type="dxa"/>
            <w:tcBorders>
              <w:top w:val="dotted" w:sz="4" w:space="0" w:color="auto"/>
            </w:tcBorders>
            <w:shd w:val="clear" w:color="auto" w:fill="auto"/>
          </w:tcPr>
          <w:p w14:paraId="00BD594D" w14:textId="4E8B3117"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shd w:val="clear" w:color="auto" w:fill="auto"/>
          </w:tcPr>
          <w:p w14:paraId="7B179584" w14:textId="580EF38F" w:rsidR="00341B2D" w:rsidRPr="00DC7205" w:rsidRDefault="00341B2D" w:rsidP="00341B2D">
            <w:pPr>
              <w:rPr>
                <w:rFonts w:ascii="Arial" w:hAnsi="Arial" w:cs="Arial"/>
              </w:rPr>
            </w:pPr>
            <w:r>
              <w:rPr>
                <w:rFonts w:ascii="Arial" w:hAnsi="Arial" w:cs="Arial"/>
              </w:rPr>
              <w:t>Currently the fire evacuation procedures remain the same.  However, it will be advised that each bubble social distance from other bubbles at the assembly points.</w:t>
            </w:r>
          </w:p>
        </w:tc>
        <w:tc>
          <w:tcPr>
            <w:tcW w:w="1389" w:type="dxa"/>
            <w:vMerge/>
            <w:shd w:val="clear" w:color="auto" w:fill="auto"/>
            <w:vAlign w:val="center"/>
          </w:tcPr>
          <w:p w14:paraId="52CFF226" w14:textId="60609A40" w:rsidR="00341B2D" w:rsidRPr="00DC7205" w:rsidRDefault="00341B2D" w:rsidP="00341B2D">
            <w:pPr>
              <w:jc w:val="center"/>
              <w:rPr>
                <w:rFonts w:ascii="Arial" w:hAnsi="Arial" w:cs="Arial"/>
              </w:rPr>
            </w:pPr>
          </w:p>
        </w:tc>
      </w:tr>
      <w:tr w:rsidR="00341B2D" w14:paraId="03023EC4" w14:textId="77777777" w:rsidTr="00D82F9D">
        <w:trPr>
          <w:trHeight w:val="45"/>
        </w:trPr>
        <w:tc>
          <w:tcPr>
            <w:tcW w:w="2126" w:type="dxa"/>
            <w:shd w:val="clear" w:color="auto" w:fill="EBEBE4"/>
          </w:tcPr>
          <w:p w14:paraId="62D28F76" w14:textId="32A372F1" w:rsidR="00341B2D" w:rsidRPr="00492100" w:rsidRDefault="00341B2D" w:rsidP="00341B2D">
            <w:pPr>
              <w:rPr>
                <w:rFonts w:ascii="Arial" w:hAnsi="Arial" w:cs="Arial"/>
              </w:rPr>
            </w:pPr>
            <w:r>
              <w:rPr>
                <w:rFonts w:ascii="Arial" w:hAnsi="Arial" w:cs="Arial"/>
              </w:rPr>
              <w:lastRenderedPageBreak/>
              <w:t>Various site tasks</w:t>
            </w:r>
          </w:p>
        </w:tc>
        <w:tc>
          <w:tcPr>
            <w:tcW w:w="6521" w:type="dxa"/>
            <w:shd w:val="clear" w:color="auto" w:fill="auto"/>
          </w:tcPr>
          <w:p w14:paraId="42D69C3A" w14:textId="08D4B285" w:rsidR="00341B2D" w:rsidRPr="0007739B"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Specific s</w:t>
            </w:r>
            <w:r w:rsidRPr="0007739B">
              <w:rPr>
                <w:rFonts w:ascii="Arial" w:eastAsia="Calibri" w:hAnsi="Arial" w:cs="Arial"/>
                <w:lang w:eastAsia="en-US"/>
              </w:rPr>
              <w:t>ite management tasks are undertaken after r</w:t>
            </w:r>
            <w:r w:rsidRPr="00D47CAE">
              <w:rPr>
                <w:rFonts w:ascii="Arial" w:eastAsia="Calibri" w:hAnsi="Arial" w:cs="Arial"/>
                <w:lang w:eastAsia="en-US"/>
              </w:rPr>
              <w:t xml:space="preserve">e-opening </w:t>
            </w:r>
            <w:r>
              <w:rPr>
                <w:rFonts w:ascii="Arial" w:eastAsia="Calibri" w:hAnsi="Arial" w:cs="Arial"/>
                <w:lang w:eastAsia="en-US"/>
              </w:rPr>
              <w:t xml:space="preserve">following </w:t>
            </w:r>
            <w:r w:rsidRPr="00D47CAE">
              <w:rPr>
                <w:rFonts w:ascii="Arial" w:eastAsia="Calibri" w:hAnsi="Arial" w:cs="Arial"/>
                <w:lang w:eastAsia="en-US"/>
              </w:rPr>
              <w:t xml:space="preserve">a </w:t>
            </w:r>
            <w:r w:rsidRPr="00D47CAE">
              <w:rPr>
                <w:rFonts w:ascii="Arial" w:eastAsia="Calibri" w:hAnsi="Arial" w:cs="Arial"/>
                <w:b/>
                <w:bCs/>
                <w:lang w:eastAsia="en-US"/>
              </w:rPr>
              <w:t>lengthy</w:t>
            </w:r>
            <w:r w:rsidRPr="00D47CAE">
              <w:rPr>
                <w:rFonts w:ascii="Arial" w:eastAsia="Calibri" w:hAnsi="Arial" w:cs="Arial"/>
                <w:lang w:eastAsia="en-US"/>
              </w:rPr>
              <w:t xml:space="preserve"> closure</w:t>
            </w:r>
            <w:r w:rsidRPr="0007739B">
              <w:rPr>
                <w:rFonts w:ascii="Arial" w:eastAsia="Calibri" w:hAnsi="Arial" w:cs="Arial"/>
                <w:lang w:eastAsia="en-US"/>
              </w:rPr>
              <w:t>*</w:t>
            </w:r>
            <w:r>
              <w:rPr>
                <w:rFonts w:ascii="Arial" w:eastAsia="Calibri" w:hAnsi="Arial" w:cs="Arial"/>
                <w:lang w:eastAsia="en-US"/>
              </w:rPr>
              <w:t>.</w:t>
            </w:r>
          </w:p>
        </w:tc>
        <w:tc>
          <w:tcPr>
            <w:tcW w:w="1021" w:type="dxa"/>
          </w:tcPr>
          <w:p w14:paraId="3E34284C" w14:textId="5A17BC22"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Pr>
          <w:p w14:paraId="71FAD388" w14:textId="1B96A7CC" w:rsidR="00341B2D" w:rsidRPr="00DC7205" w:rsidRDefault="00341B2D" w:rsidP="00341B2D">
            <w:pPr>
              <w:rPr>
                <w:rFonts w:ascii="Arial" w:hAnsi="Arial" w:cs="Arial"/>
              </w:rPr>
            </w:pPr>
            <w:r>
              <w:rPr>
                <w:rFonts w:ascii="Arial" w:hAnsi="Arial" w:cs="Arial"/>
              </w:rPr>
              <w:t>Our school has been opened during lockdown, therefore emergency repairs have been carried out.  All other servicing contracts will be contacted to ensure works are planned in.</w:t>
            </w:r>
          </w:p>
        </w:tc>
        <w:tc>
          <w:tcPr>
            <w:tcW w:w="1389" w:type="dxa"/>
            <w:shd w:val="clear" w:color="auto" w:fill="auto"/>
            <w:vAlign w:val="center"/>
          </w:tcPr>
          <w:p w14:paraId="3E920623" w14:textId="2A0F1BAF" w:rsidR="00341B2D" w:rsidRPr="00DC7205" w:rsidRDefault="00341B2D" w:rsidP="00341B2D">
            <w:pPr>
              <w:jc w:val="center"/>
              <w:rPr>
                <w:rFonts w:ascii="Arial" w:hAnsi="Arial" w:cs="Arial"/>
              </w:rPr>
            </w:pPr>
            <w:r>
              <w:rPr>
                <w:rFonts w:ascii="Arial" w:hAnsi="Arial" w:cs="Arial"/>
              </w:rPr>
              <w:t>Low</w:t>
            </w:r>
          </w:p>
        </w:tc>
      </w:tr>
      <w:tr w:rsidR="00341B2D" w:rsidRPr="00D47CAE" w14:paraId="1C1250C9" w14:textId="77777777" w:rsidTr="00B92D51">
        <w:tc>
          <w:tcPr>
            <w:tcW w:w="15593" w:type="dxa"/>
            <w:gridSpan w:val="6"/>
            <w:shd w:val="clear" w:color="auto" w:fill="EBEBE4"/>
          </w:tcPr>
          <w:p w14:paraId="235557B4" w14:textId="6A3C8BEA" w:rsidR="00341B2D" w:rsidRPr="00D47CAE" w:rsidRDefault="00341B2D" w:rsidP="00341B2D">
            <w:pPr>
              <w:spacing w:before="120" w:after="120"/>
              <w:rPr>
                <w:rFonts w:ascii="Arial" w:hAnsi="Arial" w:cs="Arial"/>
                <w:b/>
                <w:bCs/>
              </w:rPr>
            </w:pPr>
            <w:r>
              <w:rPr>
                <w:rFonts w:ascii="Arial" w:hAnsi="Arial" w:cs="Arial"/>
                <w:b/>
                <w:bCs/>
              </w:rPr>
              <w:t>Personal Health and Safety Concerns (General)</w:t>
            </w:r>
          </w:p>
        </w:tc>
      </w:tr>
      <w:tr w:rsidR="00341B2D" w14:paraId="28CA9B5B" w14:textId="77777777" w:rsidTr="00D82F9D">
        <w:trPr>
          <w:trHeight w:val="45"/>
        </w:trPr>
        <w:tc>
          <w:tcPr>
            <w:tcW w:w="2126" w:type="dxa"/>
            <w:vMerge w:val="restart"/>
            <w:shd w:val="clear" w:color="auto" w:fill="EBEBE4"/>
          </w:tcPr>
          <w:p w14:paraId="41AE3615" w14:textId="77777777" w:rsidR="00341B2D" w:rsidRDefault="00341B2D" w:rsidP="00341B2D">
            <w:pPr>
              <w:rPr>
                <w:rFonts w:ascii="Arial" w:hAnsi="Arial" w:cs="Arial"/>
              </w:rPr>
            </w:pPr>
            <w:r>
              <w:rPr>
                <w:rFonts w:ascii="Arial" w:hAnsi="Arial" w:cs="Arial"/>
              </w:rPr>
              <w:t>Pupil Behaviour</w:t>
            </w:r>
          </w:p>
          <w:p w14:paraId="73E6CB87" w14:textId="1AAD578A" w:rsidR="00341B2D" w:rsidRDefault="00341B2D" w:rsidP="00341B2D">
            <w:pPr>
              <w:rPr>
                <w:rFonts w:ascii="Arial" w:hAnsi="Arial" w:cs="Arial"/>
              </w:rPr>
            </w:pPr>
            <w:r>
              <w:rPr>
                <w:rFonts w:ascii="Arial" w:hAnsi="Arial" w:cs="Arial"/>
              </w:rPr>
              <w:t>(</w:t>
            </w:r>
            <w:hyperlink r:id="rId38" w:anchor="annex-a-behaviour-principles" w:history="1">
              <w:r w:rsidRPr="001D3F4F">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auto"/>
          </w:tcPr>
          <w:p w14:paraId="1D3F71F6" w14:textId="77777777" w:rsidR="00341B2D"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The school</w:t>
            </w:r>
            <w:r w:rsidRPr="00B04258">
              <w:rPr>
                <w:rFonts w:ascii="Arial" w:eastAsia="Calibri" w:hAnsi="Arial" w:cs="Arial"/>
                <w:lang w:eastAsia="en-US"/>
              </w:rPr>
              <w:t xml:space="preserve"> behaviour policy </w:t>
            </w:r>
            <w:r>
              <w:rPr>
                <w:rFonts w:ascii="Arial" w:eastAsia="Calibri" w:hAnsi="Arial" w:cs="Arial"/>
                <w:lang w:eastAsia="en-US"/>
              </w:rPr>
              <w:t xml:space="preserve">has been updated </w:t>
            </w:r>
            <w:r w:rsidRPr="00B04258">
              <w:rPr>
                <w:rFonts w:ascii="Arial" w:eastAsia="Calibri" w:hAnsi="Arial" w:cs="Arial"/>
                <w:lang w:eastAsia="en-US"/>
              </w:rPr>
              <w:t xml:space="preserve">to reflect the new rules and routines, </w:t>
            </w:r>
            <w:r w:rsidRPr="001D3F4F">
              <w:rPr>
                <w:rFonts w:ascii="Arial" w:eastAsia="Calibri" w:hAnsi="Arial" w:cs="Arial"/>
                <w:lang w:eastAsia="en-US"/>
              </w:rPr>
              <w:t>setting clear, reasonable and proportionate expectations of pupil behaviour</w:t>
            </w:r>
            <w:r>
              <w:rPr>
                <w:rFonts w:ascii="Arial" w:eastAsia="Calibri" w:hAnsi="Arial" w:cs="Arial"/>
                <w:lang w:eastAsia="en-US"/>
              </w:rPr>
              <w:t>.</w:t>
            </w:r>
          </w:p>
          <w:p w14:paraId="3361CF8E" w14:textId="77777777" w:rsidR="00341B2D" w:rsidRDefault="00341B2D" w:rsidP="00341B2D">
            <w:pPr>
              <w:widowControl/>
              <w:autoSpaceDE/>
              <w:autoSpaceDN/>
              <w:spacing w:before="60" w:after="60"/>
              <w:ind w:left="284"/>
              <w:rPr>
                <w:rFonts w:ascii="Arial" w:eastAsia="Calibri" w:hAnsi="Arial" w:cs="Arial"/>
                <w:lang w:eastAsia="en-US"/>
              </w:rPr>
            </w:pPr>
            <w:r>
              <w:rPr>
                <w:rFonts w:ascii="Arial" w:eastAsia="Calibri" w:hAnsi="Arial" w:cs="Arial"/>
                <w:lang w:eastAsia="en-US"/>
              </w:rPr>
              <w:t xml:space="preserve">These have been </w:t>
            </w:r>
            <w:r w:rsidRPr="00B04258">
              <w:rPr>
                <w:rFonts w:ascii="Arial" w:eastAsia="Calibri" w:hAnsi="Arial" w:cs="Arial"/>
                <w:lang w:eastAsia="en-US"/>
              </w:rPr>
              <w:t>communicate</w:t>
            </w:r>
            <w:r>
              <w:rPr>
                <w:rFonts w:ascii="Arial" w:eastAsia="Calibri" w:hAnsi="Arial" w:cs="Arial"/>
                <w:lang w:eastAsia="en-US"/>
              </w:rPr>
              <w:t>d</w:t>
            </w:r>
            <w:r w:rsidRPr="00B04258">
              <w:rPr>
                <w:rFonts w:ascii="Arial" w:eastAsia="Calibri" w:hAnsi="Arial" w:cs="Arial"/>
                <w:lang w:eastAsia="en-US"/>
              </w:rPr>
              <w:t xml:space="preserve"> to staff, pupils and parents</w:t>
            </w:r>
            <w:r>
              <w:rPr>
                <w:rFonts w:ascii="Arial" w:eastAsia="Calibri" w:hAnsi="Arial" w:cs="Arial"/>
                <w:lang w:eastAsia="en-US"/>
              </w:rPr>
              <w:t>/carers</w:t>
            </w:r>
            <w:r w:rsidRPr="00B04258">
              <w:rPr>
                <w:rFonts w:ascii="Arial" w:eastAsia="Calibri" w:hAnsi="Arial" w:cs="Arial"/>
                <w:lang w:eastAsia="en-US"/>
              </w:rPr>
              <w:t>.</w:t>
            </w:r>
          </w:p>
          <w:p w14:paraId="781AEE54" w14:textId="5D2E6258" w:rsidR="00341B2D" w:rsidRDefault="00341B2D" w:rsidP="00341B2D">
            <w:pPr>
              <w:widowControl/>
              <w:autoSpaceDE/>
              <w:autoSpaceDN/>
              <w:spacing w:before="60" w:after="60"/>
              <w:ind w:left="284"/>
              <w:rPr>
                <w:rFonts w:ascii="Arial" w:eastAsia="Calibri" w:hAnsi="Arial" w:cs="Arial"/>
                <w:lang w:eastAsia="en-US"/>
              </w:rPr>
            </w:pPr>
            <w:r>
              <w:rPr>
                <w:rFonts w:ascii="Arial" w:eastAsia="Calibri" w:hAnsi="Arial" w:cs="Arial"/>
                <w:lang w:eastAsia="en-US"/>
              </w:rPr>
              <w:t>T</w:t>
            </w:r>
            <w:r w:rsidRPr="001D3F4F">
              <w:rPr>
                <w:rFonts w:ascii="Arial" w:eastAsia="Calibri" w:hAnsi="Arial" w:cs="Arial"/>
                <w:lang w:eastAsia="en-US"/>
              </w:rPr>
              <w:t>he consequences for poor behaviour and deliberately breaking the rules and how they will enforce those rules including any sanctions</w:t>
            </w:r>
            <w:r>
              <w:rPr>
                <w:rFonts w:ascii="Arial" w:eastAsia="Calibri" w:hAnsi="Arial" w:cs="Arial"/>
                <w:lang w:eastAsia="en-US"/>
              </w:rPr>
              <w:t xml:space="preserve"> have been </w:t>
            </w:r>
            <w:r w:rsidRPr="001D3F4F">
              <w:rPr>
                <w:rFonts w:ascii="Arial" w:eastAsia="Calibri" w:hAnsi="Arial" w:cs="Arial"/>
                <w:lang w:eastAsia="en-US"/>
              </w:rPr>
              <w:t>set out clearly at the earliest opportunity. This is particularly the case when considering restrictions on movement within school and new hygiene rules</w:t>
            </w:r>
            <w:r>
              <w:rPr>
                <w:rFonts w:ascii="Arial" w:eastAsia="Calibri" w:hAnsi="Arial" w:cs="Arial"/>
                <w:lang w:eastAsia="en-US"/>
              </w:rPr>
              <w:t xml:space="preserve"> (see also SEND section below).</w:t>
            </w:r>
          </w:p>
        </w:tc>
        <w:tc>
          <w:tcPr>
            <w:tcW w:w="1021" w:type="dxa"/>
            <w:tcBorders>
              <w:bottom w:val="dotted" w:sz="4" w:space="0" w:color="auto"/>
            </w:tcBorders>
          </w:tcPr>
          <w:p w14:paraId="3C36091F" w14:textId="10FB6BBD"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0008C6CD" w14:textId="4BE96B5D" w:rsidR="00341B2D" w:rsidRPr="00DC7205" w:rsidRDefault="00341B2D" w:rsidP="00341B2D">
            <w:pPr>
              <w:rPr>
                <w:rFonts w:ascii="Arial" w:hAnsi="Arial" w:cs="Arial"/>
              </w:rPr>
            </w:pPr>
            <w:r>
              <w:rPr>
                <w:rFonts w:ascii="Arial" w:hAnsi="Arial" w:cs="Arial"/>
              </w:rPr>
              <w:t>The school’s behaviour policy will remain the same, and will be reviewed if required.</w:t>
            </w:r>
          </w:p>
        </w:tc>
        <w:tc>
          <w:tcPr>
            <w:tcW w:w="1389" w:type="dxa"/>
            <w:vMerge w:val="restart"/>
            <w:vAlign w:val="center"/>
          </w:tcPr>
          <w:p w14:paraId="6BBF6676" w14:textId="081A3EAB" w:rsidR="00341B2D" w:rsidRPr="00DC7205" w:rsidRDefault="00341B2D" w:rsidP="00341B2D">
            <w:pPr>
              <w:jc w:val="center"/>
              <w:rPr>
                <w:rFonts w:ascii="Arial" w:hAnsi="Arial" w:cs="Arial"/>
              </w:rPr>
            </w:pPr>
            <w:r>
              <w:rPr>
                <w:rFonts w:ascii="Arial" w:hAnsi="Arial" w:cs="Arial"/>
              </w:rPr>
              <w:t>Low</w:t>
            </w:r>
          </w:p>
        </w:tc>
      </w:tr>
      <w:tr w:rsidR="00341B2D" w14:paraId="76782744" w14:textId="77777777" w:rsidTr="00D82F9D">
        <w:trPr>
          <w:trHeight w:val="45"/>
        </w:trPr>
        <w:tc>
          <w:tcPr>
            <w:tcW w:w="2126" w:type="dxa"/>
            <w:vMerge/>
            <w:shd w:val="clear" w:color="auto" w:fill="EBEBE4"/>
          </w:tcPr>
          <w:p w14:paraId="3C78AAA0" w14:textId="77777777" w:rsidR="00341B2D" w:rsidRDefault="00341B2D" w:rsidP="00341B2D">
            <w:pPr>
              <w:rPr>
                <w:rFonts w:ascii="Arial" w:hAnsi="Arial" w:cs="Arial"/>
              </w:rPr>
            </w:pPr>
          </w:p>
        </w:tc>
        <w:tc>
          <w:tcPr>
            <w:tcW w:w="6521" w:type="dxa"/>
            <w:tcBorders>
              <w:top w:val="dotted" w:sz="4" w:space="0" w:color="auto"/>
              <w:bottom w:val="single" w:sz="4" w:space="0" w:color="auto"/>
            </w:tcBorders>
            <w:shd w:val="clear" w:color="auto" w:fill="auto"/>
          </w:tcPr>
          <w:p w14:paraId="7C36A087" w14:textId="55AAD0FF" w:rsidR="00341B2D"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The school will</w:t>
            </w:r>
            <w:r w:rsidRPr="009242BA">
              <w:rPr>
                <w:rFonts w:ascii="Arial" w:eastAsia="Calibri" w:hAnsi="Arial" w:cs="Arial"/>
                <w:lang w:eastAsia="en-US"/>
              </w:rPr>
              <w:t xml:space="preserve"> work with those pupils who may struggle to reengage in school and are at risk of being absent and/or persistently disruptive, including providing support for overcoming barriers to attendance and behaviour and to help them reintegrate back into school life.</w:t>
            </w:r>
          </w:p>
        </w:tc>
        <w:tc>
          <w:tcPr>
            <w:tcW w:w="1021" w:type="dxa"/>
            <w:tcBorders>
              <w:top w:val="dotted" w:sz="4" w:space="0" w:color="auto"/>
              <w:bottom w:val="single" w:sz="4" w:space="0" w:color="auto"/>
            </w:tcBorders>
          </w:tcPr>
          <w:p w14:paraId="56B9442B" w14:textId="7DF18A7F"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1C78F978" w14:textId="3A13EF2C" w:rsidR="00341B2D" w:rsidRPr="00DC7205" w:rsidRDefault="00341B2D" w:rsidP="00341B2D">
            <w:pPr>
              <w:rPr>
                <w:rFonts w:ascii="Arial" w:hAnsi="Arial" w:cs="Arial"/>
              </w:rPr>
            </w:pPr>
            <w:r>
              <w:rPr>
                <w:rFonts w:ascii="Arial" w:hAnsi="Arial" w:cs="Arial"/>
              </w:rPr>
              <w:t>We will always work with pupils that may need support reengaging in school.  We have a skilled team that will work with pupils and parents to help them back into school life.</w:t>
            </w:r>
          </w:p>
        </w:tc>
        <w:tc>
          <w:tcPr>
            <w:tcW w:w="1389" w:type="dxa"/>
            <w:vMerge/>
            <w:vAlign w:val="center"/>
          </w:tcPr>
          <w:p w14:paraId="68072DE2" w14:textId="77777777" w:rsidR="00341B2D" w:rsidRPr="00DC7205" w:rsidRDefault="00341B2D" w:rsidP="00341B2D">
            <w:pPr>
              <w:jc w:val="center"/>
              <w:rPr>
                <w:rFonts w:ascii="Arial" w:hAnsi="Arial" w:cs="Arial"/>
              </w:rPr>
            </w:pPr>
          </w:p>
        </w:tc>
      </w:tr>
      <w:tr w:rsidR="00341B2D" w14:paraId="4F3AC21D" w14:textId="77777777" w:rsidTr="00D82F9D">
        <w:trPr>
          <w:trHeight w:val="45"/>
        </w:trPr>
        <w:tc>
          <w:tcPr>
            <w:tcW w:w="2126" w:type="dxa"/>
            <w:vMerge w:val="restart"/>
            <w:shd w:val="clear" w:color="auto" w:fill="EBEBE4"/>
          </w:tcPr>
          <w:p w14:paraId="0E7F2615" w14:textId="0DF02C6A" w:rsidR="00341B2D" w:rsidRDefault="00341B2D" w:rsidP="00341B2D">
            <w:pPr>
              <w:rPr>
                <w:rFonts w:ascii="Arial" w:hAnsi="Arial" w:cs="Arial"/>
              </w:rPr>
            </w:pPr>
            <w:r>
              <w:rPr>
                <w:rFonts w:ascii="Arial" w:hAnsi="Arial" w:cs="Arial"/>
              </w:rPr>
              <w:t>SEND pupils</w:t>
            </w:r>
          </w:p>
        </w:tc>
        <w:tc>
          <w:tcPr>
            <w:tcW w:w="6521" w:type="dxa"/>
            <w:tcBorders>
              <w:top w:val="single" w:sz="4" w:space="0" w:color="auto"/>
              <w:bottom w:val="dotted" w:sz="4" w:space="0" w:color="auto"/>
            </w:tcBorders>
            <w:shd w:val="clear" w:color="auto" w:fill="auto"/>
          </w:tcPr>
          <w:p w14:paraId="3EE4B531" w14:textId="3AD38A68" w:rsidR="00341B2D"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Individual pupil risk assessments have been reviewed prior to the pupil returning to evaluate any additional measures that may be required. The risk assessments are then subject to regular review if there are any behavioural changes with the pupil on site.</w:t>
            </w:r>
          </w:p>
        </w:tc>
        <w:tc>
          <w:tcPr>
            <w:tcW w:w="1021" w:type="dxa"/>
            <w:tcBorders>
              <w:top w:val="single" w:sz="4" w:space="0" w:color="auto"/>
              <w:bottom w:val="dotted" w:sz="4" w:space="0" w:color="auto"/>
            </w:tcBorders>
          </w:tcPr>
          <w:p w14:paraId="6707F02A" w14:textId="0FB98A93"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7532FFC0" w14:textId="77777777" w:rsidR="00341B2D" w:rsidRDefault="00341B2D" w:rsidP="00341B2D">
            <w:pPr>
              <w:rPr>
                <w:rFonts w:ascii="Arial" w:hAnsi="Arial" w:cs="Arial"/>
              </w:rPr>
            </w:pPr>
            <w:r>
              <w:rPr>
                <w:rFonts w:ascii="Arial" w:hAnsi="Arial" w:cs="Arial"/>
              </w:rPr>
              <w:t>Where there is individual risk assessment in place for pupils, these will be reviewed to ensure the safety of the pupil and staff involved.</w:t>
            </w:r>
          </w:p>
          <w:p w14:paraId="36957385" w14:textId="77777777" w:rsidR="00341B2D" w:rsidRPr="00DC7205" w:rsidRDefault="00341B2D" w:rsidP="00341B2D">
            <w:pPr>
              <w:rPr>
                <w:rFonts w:ascii="Arial" w:hAnsi="Arial" w:cs="Arial"/>
              </w:rPr>
            </w:pPr>
          </w:p>
        </w:tc>
        <w:tc>
          <w:tcPr>
            <w:tcW w:w="1389" w:type="dxa"/>
            <w:vMerge w:val="restart"/>
            <w:vAlign w:val="center"/>
          </w:tcPr>
          <w:p w14:paraId="1E7D7D40" w14:textId="5A70A422" w:rsidR="00341B2D" w:rsidRPr="00DC7205" w:rsidRDefault="00341B2D" w:rsidP="00341B2D">
            <w:pPr>
              <w:jc w:val="center"/>
              <w:rPr>
                <w:rFonts w:ascii="Arial" w:hAnsi="Arial" w:cs="Arial"/>
              </w:rPr>
            </w:pPr>
            <w:r>
              <w:rPr>
                <w:rFonts w:ascii="Arial" w:hAnsi="Arial" w:cs="Arial"/>
              </w:rPr>
              <w:t>Low</w:t>
            </w:r>
          </w:p>
        </w:tc>
      </w:tr>
      <w:tr w:rsidR="00341B2D" w14:paraId="7B2BB557" w14:textId="77777777" w:rsidTr="00D82F9D">
        <w:trPr>
          <w:trHeight w:val="45"/>
        </w:trPr>
        <w:tc>
          <w:tcPr>
            <w:tcW w:w="2126" w:type="dxa"/>
            <w:vMerge/>
            <w:shd w:val="clear" w:color="auto" w:fill="EBEBE4"/>
          </w:tcPr>
          <w:p w14:paraId="48728CFF"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6D97E129" w14:textId="0BD2F642" w:rsidR="00341B2D"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Where necessary for learning and or safety reasons, and with agreement from the parents and carers, identified SEND pupils, and in particular those that had an extended period away from the school site, are re-integrated into the school on a phased basis (n</w:t>
            </w:r>
            <w:r w:rsidRPr="00237416">
              <w:rPr>
                <w:rFonts w:ascii="Arial" w:eastAsia="Calibri" w:hAnsi="Arial" w:cs="Arial"/>
                <w:lang w:eastAsia="en-US"/>
              </w:rPr>
              <w:t>o longer than 4-6 weeks</w:t>
            </w:r>
            <w:r>
              <w:rPr>
                <w:rFonts w:ascii="Arial" w:eastAsia="Calibri" w:hAnsi="Arial" w:cs="Arial"/>
                <w:lang w:eastAsia="en-US"/>
              </w:rPr>
              <w:t>)</w:t>
            </w:r>
            <w:r w:rsidRPr="00237416">
              <w:rPr>
                <w:rFonts w:ascii="Arial" w:eastAsia="Calibri" w:hAnsi="Arial" w:cs="Arial"/>
                <w:lang w:eastAsia="en-US"/>
              </w:rPr>
              <w:t xml:space="preserve"> </w:t>
            </w:r>
            <w:r>
              <w:rPr>
                <w:rFonts w:ascii="Arial" w:eastAsia="Calibri" w:hAnsi="Arial" w:cs="Arial"/>
                <w:lang w:eastAsia="en-US"/>
              </w:rPr>
              <w:t>with a mix of curriculum and non-</w:t>
            </w:r>
            <w:r w:rsidRPr="00ED3C77">
              <w:rPr>
                <w:rFonts w:ascii="Arial" w:eastAsia="Calibri" w:hAnsi="Arial" w:cs="Arial"/>
                <w:lang w:eastAsia="en-US"/>
              </w:rPr>
              <w:t xml:space="preserve">curriculum </w:t>
            </w:r>
            <w:r>
              <w:rPr>
                <w:rFonts w:ascii="Arial" w:eastAsia="Calibri" w:hAnsi="Arial" w:cs="Arial"/>
                <w:lang w:eastAsia="en-US"/>
              </w:rPr>
              <w:t>activities.</w:t>
            </w:r>
          </w:p>
        </w:tc>
        <w:tc>
          <w:tcPr>
            <w:tcW w:w="1021" w:type="dxa"/>
            <w:tcBorders>
              <w:top w:val="dotted" w:sz="4" w:space="0" w:color="auto"/>
              <w:bottom w:val="dotted" w:sz="4" w:space="0" w:color="auto"/>
            </w:tcBorders>
          </w:tcPr>
          <w:p w14:paraId="76A5C984" w14:textId="4863023F"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5130D53F" w14:textId="3D299268" w:rsidR="00341B2D" w:rsidRPr="00DC7205" w:rsidRDefault="00341B2D" w:rsidP="00341B2D">
            <w:pPr>
              <w:rPr>
                <w:rFonts w:ascii="Arial" w:hAnsi="Arial" w:cs="Arial"/>
              </w:rPr>
            </w:pPr>
            <w:r>
              <w:rPr>
                <w:rFonts w:ascii="Arial" w:hAnsi="Arial" w:cs="Arial"/>
              </w:rPr>
              <w:t>The SEND team will identify any pupils that may need longer period of time being re-integrated into school, and the appropriated plans will be implemented.</w:t>
            </w:r>
          </w:p>
        </w:tc>
        <w:tc>
          <w:tcPr>
            <w:tcW w:w="1389" w:type="dxa"/>
            <w:vMerge/>
            <w:vAlign w:val="center"/>
          </w:tcPr>
          <w:p w14:paraId="5971BB4F" w14:textId="77777777" w:rsidR="00341B2D" w:rsidRPr="00DC7205" w:rsidRDefault="00341B2D" w:rsidP="00341B2D">
            <w:pPr>
              <w:jc w:val="center"/>
              <w:rPr>
                <w:rFonts w:ascii="Arial" w:hAnsi="Arial" w:cs="Arial"/>
              </w:rPr>
            </w:pPr>
          </w:p>
        </w:tc>
      </w:tr>
      <w:tr w:rsidR="00341B2D" w14:paraId="179ED30A" w14:textId="77777777" w:rsidTr="00D82F9D">
        <w:trPr>
          <w:trHeight w:val="45"/>
        </w:trPr>
        <w:tc>
          <w:tcPr>
            <w:tcW w:w="2126" w:type="dxa"/>
            <w:vMerge/>
            <w:shd w:val="clear" w:color="auto" w:fill="EBEBE4"/>
          </w:tcPr>
          <w:p w14:paraId="1F842B81"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1DCE9879" w14:textId="1AD59367" w:rsidR="00341B2D"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P</w:t>
            </w:r>
            <w:r w:rsidRPr="00C82749">
              <w:rPr>
                <w:rFonts w:ascii="Arial" w:eastAsia="Calibri" w:hAnsi="Arial" w:cs="Arial"/>
                <w:lang w:eastAsia="en-US"/>
              </w:rPr>
              <w:t xml:space="preserve">upils with SEND (whether with education, health and care plans or on SEN support) </w:t>
            </w:r>
            <w:r>
              <w:rPr>
                <w:rFonts w:ascii="Arial" w:eastAsia="Calibri" w:hAnsi="Arial" w:cs="Arial"/>
                <w:lang w:eastAsia="en-US"/>
              </w:rPr>
              <w:t>have been identified who w</w:t>
            </w:r>
            <w:r w:rsidRPr="00C82749">
              <w:rPr>
                <w:rFonts w:ascii="Arial" w:eastAsia="Calibri" w:hAnsi="Arial" w:cs="Arial"/>
                <w:lang w:eastAsia="en-US"/>
              </w:rPr>
              <w:t xml:space="preserve">ill need specific help and preparation for the changes to routine </w:t>
            </w:r>
            <w:r>
              <w:rPr>
                <w:rFonts w:ascii="Arial" w:eastAsia="Calibri" w:hAnsi="Arial" w:cs="Arial"/>
                <w:lang w:eastAsia="en-US"/>
              </w:rPr>
              <w:t>in the new academic year.</w:t>
            </w:r>
          </w:p>
          <w:p w14:paraId="42B3FF41" w14:textId="762371C2" w:rsidR="00341B2D" w:rsidRDefault="00341B2D" w:rsidP="00341B2D">
            <w:pPr>
              <w:widowControl/>
              <w:autoSpaceDE/>
              <w:autoSpaceDN/>
              <w:spacing w:before="60" w:after="60"/>
              <w:ind w:left="284"/>
              <w:rPr>
                <w:rFonts w:ascii="Arial" w:eastAsia="Calibri" w:hAnsi="Arial" w:cs="Arial"/>
                <w:lang w:eastAsia="en-US"/>
              </w:rPr>
            </w:pPr>
            <w:r>
              <w:rPr>
                <w:rFonts w:ascii="Arial" w:eastAsia="Calibri" w:hAnsi="Arial" w:cs="Arial"/>
                <w:lang w:eastAsia="en-US"/>
              </w:rPr>
              <w:t>SEND pupils are given additional time and understanding to comply with the new school rules associated with the virus.</w:t>
            </w:r>
          </w:p>
          <w:p w14:paraId="6FD59090" w14:textId="77777777" w:rsidR="00341B2D" w:rsidRDefault="00341B2D" w:rsidP="00341B2D">
            <w:pPr>
              <w:widowControl/>
              <w:autoSpaceDE/>
              <w:autoSpaceDN/>
              <w:spacing w:before="60" w:after="60"/>
              <w:ind w:left="284"/>
              <w:rPr>
                <w:rFonts w:ascii="Arial" w:eastAsia="Calibri" w:hAnsi="Arial" w:cs="Arial"/>
                <w:lang w:eastAsia="en-US"/>
              </w:rPr>
            </w:pPr>
            <w:r>
              <w:rPr>
                <w:rFonts w:ascii="Arial" w:eastAsia="Calibri" w:hAnsi="Arial" w:cs="Arial"/>
                <w:lang w:eastAsia="en-US"/>
              </w:rPr>
              <w:t>T</w:t>
            </w:r>
            <w:r w:rsidRPr="00C82749">
              <w:rPr>
                <w:rFonts w:ascii="Arial" w:eastAsia="Calibri" w:hAnsi="Arial" w:cs="Arial"/>
                <w:lang w:eastAsia="en-US"/>
              </w:rPr>
              <w:t xml:space="preserve">eachers and </w:t>
            </w:r>
            <w:r>
              <w:rPr>
                <w:rFonts w:ascii="Arial" w:eastAsia="Calibri" w:hAnsi="Arial" w:cs="Arial"/>
                <w:lang w:eastAsia="en-US"/>
              </w:rPr>
              <w:t xml:space="preserve">SENCOs have </w:t>
            </w:r>
            <w:r w:rsidRPr="00C82749">
              <w:rPr>
                <w:rFonts w:ascii="Arial" w:eastAsia="Calibri" w:hAnsi="Arial" w:cs="Arial"/>
                <w:lang w:eastAsia="en-US"/>
              </w:rPr>
              <w:t>plan</w:t>
            </w:r>
            <w:r>
              <w:rPr>
                <w:rFonts w:ascii="Arial" w:eastAsia="Calibri" w:hAnsi="Arial" w:cs="Arial"/>
                <w:lang w:eastAsia="en-US"/>
              </w:rPr>
              <w:t>ned</w:t>
            </w:r>
            <w:r w:rsidRPr="00C82749">
              <w:rPr>
                <w:rFonts w:ascii="Arial" w:eastAsia="Calibri" w:hAnsi="Arial" w:cs="Arial"/>
                <w:lang w:eastAsia="en-US"/>
              </w:rPr>
              <w:t xml:space="preserve"> to meet these needs, for example using social stories.</w:t>
            </w:r>
          </w:p>
          <w:p w14:paraId="2C85C8E9" w14:textId="7A05DEA3" w:rsidR="00341B2D" w:rsidRDefault="00341B2D" w:rsidP="00341B2D">
            <w:pPr>
              <w:widowControl/>
              <w:autoSpaceDE/>
              <w:autoSpaceDN/>
              <w:spacing w:before="60" w:after="60"/>
              <w:ind w:left="284"/>
              <w:rPr>
                <w:rFonts w:ascii="Arial" w:eastAsia="Calibri" w:hAnsi="Arial" w:cs="Arial"/>
                <w:lang w:eastAsia="en-US"/>
              </w:rPr>
            </w:pPr>
            <w:r>
              <w:rPr>
                <w:rFonts w:ascii="Arial" w:eastAsia="Calibri" w:hAnsi="Arial" w:cs="Arial"/>
                <w:lang w:eastAsia="en-US"/>
              </w:rPr>
              <w:t>Support Services are engaged with as and when necessary to assist these processes.</w:t>
            </w:r>
          </w:p>
        </w:tc>
        <w:tc>
          <w:tcPr>
            <w:tcW w:w="1021" w:type="dxa"/>
            <w:tcBorders>
              <w:top w:val="dotted" w:sz="4" w:space="0" w:color="auto"/>
              <w:bottom w:val="dotted" w:sz="4" w:space="0" w:color="auto"/>
            </w:tcBorders>
          </w:tcPr>
          <w:p w14:paraId="23794C57" w14:textId="5326C600"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22B8F787" w14:textId="77777777" w:rsidR="00341B2D" w:rsidRDefault="00341B2D" w:rsidP="00341B2D">
            <w:pPr>
              <w:rPr>
                <w:rFonts w:ascii="Arial" w:hAnsi="Arial" w:cs="Arial"/>
              </w:rPr>
            </w:pPr>
            <w:r>
              <w:rPr>
                <w:rFonts w:ascii="Arial" w:hAnsi="Arial" w:cs="Arial"/>
              </w:rPr>
              <w:t>Pupils with SEND will be given the SEN support needed to help them with the changes in school with routine and new school rules.</w:t>
            </w:r>
          </w:p>
          <w:p w14:paraId="78FC6B90" w14:textId="77777777" w:rsidR="00341B2D" w:rsidRDefault="00341B2D" w:rsidP="00341B2D">
            <w:pPr>
              <w:rPr>
                <w:rFonts w:ascii="Arial" w:hAnsi="Arial" w:cs="Arial"/>
              </w:rPr>
            </w:pPr>
          </w:p>
          <w:p w14:paraId="7F727A32" w14:textId="02A0523D" w:rsidR="00341B2D" w:rsidRPr="00DC7205" w:rsidRDefault="00341B2D" w:rsidP="00341B2D">
            <w:pPr>
              <w:rPr>
                <w:rFonts w:ascii="Arial" w:hAnsi="Arial" w:cs="Arial"/>
              </w:rPr>
            </w:pPr>
            <w:r>
              <w:rPr>
                <w:rFonts w:ascii="Arial" w:hAnsi="Arial" w:cs="Arial"/>
              </w:rPr>
              <w:t>Support services will be brought in if additional support is necessary.</w:t>
            </w:r>
          </w:p>
        </w:tc>
        <w:tc>
          <w:tcPr>
            <w:tcW w:w="1389" w:type="dxa"/>
            <w:vMerge/>
            <w:vAlign w:val="center"/>
          </w:tcPr>
          <w:p w14:paraId="65C6D323" w14:textId="77777777" w:rsidR="00341B2D" w:rsidRPr="00DC7205" w:rsidRDefault="00341B2D" w:rsidP="00341B2D">
            <w:pPr>
              <w:jc w:val="center"/>
              <w:rPr>
                <w:rFonts w:ascii="Arial" w:hAnsi="Arial" w:cs="Arial"/>
              </w:rPr>
            </w:pPr>
          </w:p>
        </w:tc>
      </w:tr>
      <w:tr w:rsidR="00341B2D" w14:paraId="320E89ED" w14:textId="77777777" w:rsidTr="00D82F9D">
        <w:trPr>
          <w:trHeight w:val="45"/>
        </w:trPr>
        <w:tc>
          <w:tcPr>
            <w:tcW w:w="2126" w:type="dxa"/>
            <w:vMerge/>
            <w:shd w:val="clear" w:color="auto" w:fill="EBEBE4"/>
          </w:tcPr>
          <w:p w14:paraId="01565B64"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68FCCAF1" w14:textId="4835FCB2" w:rsidR="00341B2D" w:rsidRPr="00C82749" w:rsidRDefault="00341B2D" w:rsidP="00341B2D">
            <w:pPr>
              <w:widowControl/>
              <w:numPr>
                <w:ilvl w:val="0"/>
                <w:numId w:val="2"/>
              </w:numPr>
              <w:autoSpaceDE/>
              <w:autoSpaceDN/>
              <w:spacing w:before="60" w:after="60"/>
              <w:rPr>
                <w:rFonts w:ascii="Arial" w:eastAsia="Calibri" w:hAnsi="Arial" w:cs="Arial"/>
                <w:lang w:eastAsia="en-US"/>
              </w:rPr>
            </w:pPr>
            <w:r>
              <w:rPr>
                <w:rFonts w:ascii="Arial" w:eastAsia="Calibri" w:hAnsi="Arial" w:cs="Arial"/>
                <w:lang w:eastAsia="en-US"/>
              </w:rPr>
              <w:t>A</w:t>
            </w:r>
            <w:r w:rsidRPr="002360ED">
              <w:rPr>
                <w:rFonts w:ascii="Arial" w:eastAsia="Calibri" w:hAnsi="Arial" w:cs="Arial"/>
                <w:lang w:eastAsia="en-US"/>
              </w:rPr>
              <w:t>ppropriate support is made available for pupils with SEND, for example by deploying teaching assistants and enabling specialist staff from both within and outside the school to work with pupils in different classes or year groups.</w:t>
            </w:r>
          </w:p>
        </w:tc>
        <w:tc>
          <w:tcPr>
            <w:tcW w:w="1021" w:type="dxa"/>
            <w:tcBorders>
              <w:top w:val="dotted" w:sz="4" w:space="0" w:color="auto"/>
              <w:bottom w:val="dotted" w:sz="4" w:space="0" w:color="auto"/>
            </w:tcBorders>
          </w:tcPr>
          <w:p w14:paraId="4502618F" w14:textId="6D2E910C"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0765805F" w14:textId="0877D446" w:rsidR="00341B2D" w:rsidRPr="00DC7205" w:rsidRDefault="00341B2D" w:rsidP="00341B2D">
            <w:pPr>
              <w:rPr>
                <w:rFonts w:ascii="Arial" w:hAnsi="Arial" w:cs="Arial"/>
              </w:rPr>
            </w:pPr>
            <w:r>
              <w:rPr>
                <w:rFonts w:ascii="Arial" w:hAnsi="Arial" w:cs="Arial"/>
              </w:rPr>
              <w:t xml:space="preserve">Full support will be provided for pupils with SEND, which can be provided in school.  </w:t>
            </w:r>
            <w:proofErr w:type="gramStart"/>
            <w:r>
              <w:rPr>
                <w:rFonts w:ascii="Arial" w:hAnsi="Arial" w:cs="Arial"/>
              </w:rPr>
              <w:t>However</w:t>
            </w:r>
            <w:proofErr w:type="gramEnd"/>
            <w:r>
              <w:rPr>
                <w:rFonts w:ascii="Arial" w:hAnsi="Arial" w:cs="Arial"/>
              </w:rPr>
              <w:t xml:space="preserve"> if additional support was needed we would always seek this if needed.</w:t>
            </w:r>
          </w:p>
        </w:tc>
        <w:tc>
          <w:tcPr>
            <w:tcW w:w="1389" w:type="dxa"/>
            <w:vMerge/>
            <w:vAlign w:val="center"/>
          </w:tcPr>
          <w:p w14:paraId="5BFA72AF" w14:textId="77777777" w:rsidR="00341B2D" w:rsidRPr="00DC7205" w:rsidRDefault="00341B2D" w:rsidP="00341B2D">
            <w:pPr>
              <w:jc w:val="center"/>
              <w:rPr>
                <w:rFonts w:ascii="Arial" w:hAnsi="Arial" w:cs="Arial"/>
              </w:rPr>
            </w:pPr>
          </w:p>
        </w:tc>
      </w:tr>
      <w:tr w:rsidR="00341B2D" w:rsidRPr="00DC7205" w14:paraId="1E1C3C22" w14:textId="77777777" w:rsidTr="00D82F9D">
        <w:tc>
          <w:tcPr>
            <w:tcW w:w="2126" w:type="dxa"/>
            <w:vMerge w:val="restart"/>
            <w:shd w:val="clear" w:color="auto" w:fill="EBEBE4"/>
          </w:tcPr>
          <w:p w14:paraId="375E7818" w14:textId="252466BB" w:rsidR="00341B2D" w:rsidRDefault="00341B2D" w:rsidP="00341B2D">
            <w:pPr>
              <w:rPr>
                <w:rFonts w:ascii="Arial" w:hAnsi="Arial" w:cs="Arial"/>
              </w:rPr>
            </w:pPr>
            <w:r>
              <w:rPr>
                <w:rFonts w:ascii="Arial" w:hAnsi="Arial" w:cs="Arial"/>
              </w:rPr>
              <w:t>Staff welfare and staff redeployment</w:t>
            </w:r>
          </w:p>
        </w:tc>
        <w:tc>
          <w:tcPr>
            <w:tcW w:w="6521" w:type="dxa"/>
            <w:tcBorders>
              <w:bottom w:val="dotted" w:sz="4" w:space="0" w:color="auto"/>
            </w:tcBorders>
            <w:shd w:val="clear" w:color="auto" w:fill="auto"/>
          </w:tcPr>
          <w:p w14:paraId="3E31EF49" w14:textId="7EBE27AD" w:rsidR="00341B2D" w:rsidRPr="00650504" w:rsidRDefault="00341B2D" w:rsidP="00341B2D">
            <w:pPr>
              <w:numPr>
                <w:ilvl w:val="0"/>
                <w:numId w:val="2"/>
              </w:numPr>
              <w:spacing w:before="60" w:after="60"/>
              <w:rPr>
                <w:rFonts w:ascii="Arial" w:hAnsi="Arial" w:cs="Arial"/>
              </w:rPr>
            </w:pPr>
            <w:r w:rsidRPr="00CC1DC3">
              <w:rPr>
                <w:rFonts w:ascii="Arial" w:hAnsi="Arial" w:cs="Arial"/>
              </w:rPr>
              <w:t xml:space="preserve">Governing boards and school leaders have regard to staff (including the </w:t>
            </w:r>
            <w:r>
              <w:rPr>
                <w:rFonts w:ascii="Arial" w:hAnsi="Arial" w:cs="Arial"/>
              </w:rPr>
              <w:t>H</w:t>
            </w:r>
            <w:r w:rsidRPr="00CC1DC3">
              <w:rPr>
                <w:rFonts w:ascii="Arial" w:hAnsi="Arial" w:cs="Arial"/>
              </w:rPr>
              <w:t>ead</w:t>
            </w:r>
            <w:r>
              <w:rPr>
                <w:rFonts w:ascii="Arial" w:hAnsi="Arial" w:cs="Arial"/>
              </w:rPr>
              <w:t xml:space="preserve"> T</w:t>
            </w:r>
            <w:r w:rsidRPr="00CC1DC3">
              <w:rPr>
                <w:rFonts w:ascii="Arial" w:hAnsi="Arial" w:cs="Arial"/>
              </w:rPr>
              <w:t>eacher) work-life balance and wellbeing. Schools should ensure they have explained to all staff the measures they are proposing putting in place and involve all staff in that process.</w:t>
            </w:r>
          </w:p>
        </w:tc>
        <w:tc>
          <w:tcPr>
            <w:tcW w:w="1021" w:type="dxa"/>
            <w:tcBorders>
              <w:bottom w:val="dotted" w:sz="4" w:space="0" w:color="auto"/>
            </w:tcBorders>
          </w:tcPr>
          <w:p w14:paraId="1CB590B3" w14:textId="207D4DDF"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7C7CD9F2" w14:textId="77777777" w:rsidR="00341B2D" w:rsidRPr="00DC7205" w:rsidRDefault="00341B2D" w:rsidP="00341B2D">
            <w:pPr>
              <w:rPr>
                <w:rFonts w:ascii="Arial" w:hAnsi="Arial" w:cs="Arial"/>
              </w:rPr>
            </w:pPr>
          </w:p>
        </w:tc>
        <w:tc>
          <w:tcPr>
            <w:tcW w:w="1389" w:type="dxa"/>
            <w:vMerge w:val="restart"/>
            <w:vAlign w:val="center"/>
          </w:tcPr>
          <w:p w14:paraId="2C730357" w14:textId="77777777" w:rsidR="00341B2D" w:rsidRDefault="00341B2D" w:rsidP="00341B2D">
            <w:pPr>
              <w:jc w:val="center"/>
              <w:rPr>
                <w:rFonts w:ascii="Arial" w:hAnsi="Arial" w:cs="Arial"/>
              </w:rPr>
            </w:pPr>
          </w:p>
          <w:p w14:paraId="56DE630B" w14:textId="77777777" w:rsidR="00341B2D" w:rsidRDefault="00341B2D" w:rsidP="00341B2D">
            <w:pPr>
              <w:jc w:val="center"/>
              <w:rPr>
                <w:rFonts w:ascii="Arial" w:hAnsi="Arial" w:cs="Arial"/>
              </w:rPr>
            </w:pPr>
          </w:p>
          <w:p w14:paraId="587C1036" w14:textId="77777777" w:rsidR="00341B2D" w:rsidRDefault="00341B2D" w:rsidP="00341B2D">
            <w:pPr>
              <w:jc w:val="center"/>
              <w:rPr>
                <w:rFonts w:ascii="Arial" w:hAnsi="Arial" w:cs="Arial"/>
              </w:rPr>
            </w:pPr>
          </w:p>
          <w:p w14:paraId="12C068C0" w14:textId="77777777" w:rsidR="00341B2D" w:rsidRDefault="00341B2D" w:rsidP="00341B2D">
            <w:pPr>
              <w:jc w:val="center"/>
              <w:rPr>
                <w:rFonts w:ascii="Arial" w:hAnsi="Arial" w:cs="Arial"/>
              </w:rPr>
            </w:pPr>
          </w:p>
          <w:p w14:paraId="0165E3AF" w14:textId="77777777" w:rsidR="00341B2D" w:rsidRDefault="00341B2D" w:rsidP="00341B2D">
            <w:pPr>
              <w:jc w:val="center"/>
              <w:rPr>
                <w:rFonts w:ascii="Arial" w:hAnsi="Arial" w:cs="Arial"/>
              </w:rPr>
            </w:pPr>
          </w:p>
          <w:p w14:paraId="6C1FAD9A" w14:textId="77777777" w:rsidR="00341B2D" w:rsidRDefault="00341B2D" w:rsidP="00341B2D">
            <w:pPr>
              <w:jc w:val="center"/>
              <w:rPr>
                <w:rFonts w:ascii="Arial" w:hAnsi="Arial" w:cs="Arial"/>
              </w:rPr>
            </w:pPr>
          </w:p>
          <w:p w14:paraId="2C30C2F7" w14:textId="77777777" w:rsidR="00341B2D" w:rsidRDefault="00341B2D" w:rsidP="00341B2D">
            <w:pPr>
              <w:jc w:val="center"/>
              <w:rPr>
                <w:rFonts w:ascii="Arial" w:hAnsi="Arial" w:cs="Arial"/>
              </w:rPr>
            </w:pPr>
          </w:p>
          <w:p w14:paraId="505A0730" w14:textId="77777777" w:rsidR="00341B2D" w:rsidRDefault="00341B2D" w:rsidP="00341B2D">
            <w:pPr>
              <w:jc w:val="center"/>
              <w:rPr>
                <w:rFonts w:ascii="Arial" w:hAnsi="Arial" w:cs="Arial"/>
              </w:rPr>
            </w:pPr>
          </w:p>
          <w:p w14:paraId="32B94982" w14:textId="77777777" w:rsidR="00341B2D" w:rsidRDefault="00341B2D" w:rsidP="00341B2D">
            <w:pPr>
              <w:jc w:val="center"/>
              <w:rPr>
                <w:rFonts w:ascii="Arial" w:hAnsi="Arial" w:cs="Arial"/>
              </w:rPr>
            </w:pPr>
          </w:p>
          <w:p w14:paraId="562AC299" w14:textId="77777777" w:rsidR="00341B2D" w:rsidRDefault="00341B2D" w:rsidP="00341B2D">
            <w:pPr>
              <w:jc w:val="center"/>
              <w:rPr>
                <w:rFonts w:ascii="Arial" w:hAnsi="Arial" w:cs="Arial"/>
              </w:rPr>
            </w:pPr>
          </w:p>
          <w:p w14:paraId="40B15888" w14:textId="77777777" w:rsidR="00341B2D" w:rsidRDefault="00341B2D" w:rsidP="00341B2D">
            <w:pPr>
              <w:jc w:val="center"/>
              <w:rPr>
                <w:rFonts w:ascii="Arial" w:hAnsi="Arial" w:cs="Arial"/>
              </w:rPr>
            </w:pPr>
          </w:p>
          <w:p w14:paraId="45CD6D4F" w14:textId="77777777" w:rsidR="00341B2D" w:rsidRDefault="00341B2D" w:rsidP="00341B2D">
            <w:pPr>
              <w:jc w:val="center"/>
              <w:rPr>
                <w:rFonts w:ascii="Arial" w:hAnsi="Arial" w:cs="Arial"/>
              </w:rPr>
            </w:pPr>
          </w:p>
          <w:p w14:paraId="68983DD2" w14:textId="77777777" w:rsidR="00341B2D" w:rsidRDefault="00341B2D" w:rsidP="00341B2D">
            <w:pPr>
              <w:jc w:val="center"/>
              <w:rPr>
                <w:rFonts w:ascii="Arial" w:hAnsi="Arial" w:cs="Arial"/>
              </w:rPr>
            </w:pPr>
          </w:p>
          <w:p w14:paraId="16FC663F" w14:textId="77777777" w:rsidR="00341B2D" w:rsidRDefault="00341B2D" w:rsidP="00341B2D">
            <w:pPr>
              <w:jc w:val="center"/>
              <w:rPr>
                <w:rFonts w:ascii="Arial" w:hAnsi="Arial" w:cs="Arial"/>
              </w:rPr>
            </w:pPr>
          </w:p>
          <w:p w14:paraId="3CDA7EB6" w14:textId="77777777" w:rsidR="00341B2D" w:rsidRDefault="00341B2D" w:rsidP="00341B2D">
            <w:pPr>
              <w:jc w:val="center"/>
              <w:rPr>
                <w:rFonts w:ascii="Arial" w:hAnsi="Arial" w:cs="Arial"/>
              </w:rPr>
            </w:pPr>
          </w:p>
          <w:p w14:paraId="04E94594" w14:textId="77777777" w:rsidR="00341B2D" w:rsidRDefault="00341B2D" w:rsidP="00341B2D">
            <w:pPr>
              <w:jc w:val="center"/>
              <w:rPr>
                <w:rFonts w:ascii="Arial" w:hAnsi="Arial" w:cs="Arial"/>
              </w:rPr>
            </w:pPr>
          </w:p>
          <w:p w14:paraId="31824EBB" w14:textId="77777777" w:rsidR="00341B2D" w:rsidRDefault="00341B2D" w:rsidP="00341B2D">
            <w:pPr>
              <w:jc w:val="center"/>
              <w:rPr>
                <w:rFonts w:ascii="Arial" w:hAnsi="Arial" w:cs="Arial"/>
              </w:rPr>
            </w:pPr>
          </w:p>
          <w:p w14:paraId="4F75B96E" w14:textId="77777777" w:rsidR="00341B2D" w:rsidRDefault="00341B2D" w:rsidP="00341B2D">
            <w:pPr>
              <w:jc w:val="center"/>
              <w:rPr>
                <w:rFonts w:ascii="Arial" w:hAnsi="Arial" w:cs="Arial"/>
              </w:rPr>
            </w:pPr>
          </w:p>
          <w:p w14:paraId="5CC21E96" w14:textId="6F1338C4" w:rsidR="00341B2D" w:rsidRPr="00DC7205" w:rsidRDefault="00341B2D" w:rsidP="00341B2D">
            <w:pPr>
              <w:jc w:val="center"/>
              <w:rPr>
                <w:rFonts w:ascii="Arial" w:hAnsi="Arial" w:cs="Arial"/>
              </w:rPr>
            </w:pPr>
            <w:r>
              <w:rPr>
                <w:rFonts w:ascii="Arial" w:hAnsi="Arial" w:cs="Arial"/>
              </w:rPr>
              <w:t>Low</w:t>
            </w:r>
          </w:p>
        </w:tc>
      </w:tr>
      <w:tr w:rsidR="00341B2D" w:rsidRPr="00DC7205" w14:paraId="1D7D0D9E" w14:textId="77777777" w:rsidTr="00D82F9D">
        <w:tc>
          <w:tcPr>
            <w:tcW w:w="2126" w:type="dxa"/>
            <w:vMerge/>
            <w:shd w:val="clear" w:color="auto" w:fill="EBEBE4"/>
          </w:tcPr>
          <w:p w14:paraId="1F7F0B77"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754A44B7" w14:textId="517C0814" w:rsidR="00341B2D" w:rsidRPr="00A22CE0" w:rsidRDefault="00341B2D" w:rsidP="00341B2D">
            <w:pPr>
              <w:numPr>
                <w:ilvl w:val="0"/>
                <w:numId w:val="2"/>
              </w:numPr>
              <w:spacing w:before="60" w:after="60"/>
              <w:rPr>
                <w:rFonts w:ascii="Arial" w:hAnsi="Arial" w:cs="Arial"/>
              </w:rPr>
            </w:pPr>
            <w:r w:rsidRPr="00A22CE0">
              <w:rPr>
                <w:rFonts w:ascii="Arial" w:hAnsi="Arial" w:cs="Arial"/>
              </w:rPr>
              <w:t xml:space="preserve">Schools </w:t>
            </w:r>
            <w:r>
              <w:rPr>
                <w:rFonts w:ascii="Arial" w:hAnsi="Arial" w:cs="Arial"/>
              </w:rPr>
              <w:t xml:space="preserve">have considered the </w:t>
            </w:r>
            <w:r w:rsidRPr="00A22CE0">
              <w:rPr>
                <w:rFonts w:ascii="Arial" w:hAnsi="Arial" w:cs="Arial"/>
              </w:rPr>
              <w:t xml:space="preserve">potential concerns of </w:t>
            </w:r>
            <w:r>
              <w:rPr>
                <w:rFonts w:ascii="Arial" w:hAnsi="Arial" w:cs="Arial"/>
              </w:rPr>
              <w:t>staff</w:t>
            </w:r>
            <w:r w:rsidRPr="00A22CE0">
              <w:rPr>
                <w:rFonts w:ascii="Arial" w:hAnsi="Arial" w:cs="Arial"/>
              </w:rPr>
              <w:t xml:space="preserve"> who may be reluctant or anxious about returning and </w:t>
            </w:r>
            <w:r>
              <w:rPr>
                <w:rFonts w:ascii="Arial" w:hAnsi="Arial" w:cs="Arial"/>
              </w:rPr>
              <w:t>th</w:t>
            </w:r>
            <w:r w:rsidRPr="00A22CE0">
              <w:rPr>
                <w:rFonts w:ascii="Arial" w:hAnsi="Arial" w:cs="Arial"/>
              </w:rPr>
              <w:t xml:space="preserve">e right support </w:t>
            </w:r>
            <w:r>
              <w:rPr>
                <w:rFonts w:ascii="Arial" w:hAnsi="Arial" w:cs="Arial"/>
              </w:rPr>
              <w:t xml:space="preserve">is </w:t>
            </w:r>
            <w:r w:rsidRPr="00A22CE0">
              <w:rPr>
                <w:rFonts w:ascii="Arial" w:hAnsi="Arial" w:cs="Arial"/>
              </w:rPr>
              <w:t xml:space="preserve">in place to address this. This may include </w:t>
            </w:r>
            <w:r>
              <w:rPr>
                <w:rFonts w:ascii="Arial" w:hAnsi="Arial" w:cs="Arial"/>
              </w:rPr>
              <w:t>staff</w:t>
            </w:r>
            <w:r w:rsidRPr="00A22CE0">
              <w:rPr>
                <w:rFonts w:ascii="Arial" w:hAnsi="Arial" w:cs="Arial"/>
              </w:rPr>
              <w:t xml:space="preserve"> </w:t>
            </w:r>
            <w:r>
              <w:rPr>
                <w:rFonts w:ascii="Arial" w:hAnsi="Arial" w:cs="Arial"/>
              </w:rPr>
              <w:t>who have been in the clinically vulnerable health and BAME groups, families that have been personally affected and those that have not been in school since the lockdown commenced.</w:t>
            </w:r>
          </w:p>
          <w:p w14:paraId="67E793EB" w14:textId="3D3B264E" w:rsidR="00341B2D" w:rsidRPr="00CC1DC3" w:rsidRDefault="00341B2D" w:rsidP="00341B2D">
            <w:pPr>
              <w:spacing w:before="60" w:after="60"/>
              <w:ind w:left="284"/>
              <w:rPr>
                <w:rFonts w:ascii="Arial" w:hAnsi="Arial" w:cs="Arial"/>
              </w:rPr>
            </w:pPr>
            <w:r>
              <w:rPr>
                <w:rFonts w:ascii="Arial" w:hAnsi="Arial" w:cs="Arial"/>
              </w:rPr>
              <w:t>The sch</w:t>
            </w:r>
            <w:r w:rsidRPr="00A22CE0">
              <w:rPr>
                <w:rFonts w:ascii="Arial" w:hAnsi="Arial" w:cs="Arial"/>
              </w:rPr>
              <w:t>ool</w:t>
            </w:r>
            <w:r>
              <w:rPr>
                <w:rFonts w:ascii="Arial" w:hAnsi="Arial" w:cs="Arial"/>
              </w:rPr>
              <w:t xml:space="preserve"> has</w:t>
            </w:r>
            <w:r w:rsidRPr="00A22CE0">
              <w:rPr>
                <w:rFonts w:ascii="Arial" w:hAnsi="Arial" w:cs="Arial"/>
              </w:rPr>
              <w:t xml:space="preserve"> discuss</w:t>
            </w:r>
            <w:r>
              <w:rPr>
                <w:rFonts w:ascii="Arial" w:hAnsi="Arial" w:cs="Arial"/>
              </w:rPr>
              <w:t>ed</w:t>
            </w:r>
            <w:r w:rsidRPr="00A22CE0">
              <w:rPr>
                <w:rFonts w:ascii="Arial" w:hAnsi="Arial" w:cs="Arial"/>
              </w:rPr>
              <w:t xml:space="preserve"> their concerns and provide reassurance of the measures they are putting in place to reduce the risk in school.</w:t>
            </w:r>
          </w:p>
        </w:tc>
        <w:tc>
          <w:tcPr>
            <w:tcW w:w="1021" w:type="dxa"/>
            <w:tcBorders>
              <w:top w:val="dotted" w:sz="4" w:space="0" w:color="auto"/>
              <w:bottom w:val="dotted" w:sz="4" w:space="0" w:color="auto"/>
            </w:tcBorders>
          </w:tcPr>
          <w:p w14:paraId="3A228759" w14:textId="03661FB1"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4D340D7C" w14:textId="77777777" w:rsidR="00341B2D" w:rsidRDefault="00341B2D" w:rsidP="00341B2D">
            <w:pPr>
              <w:rPr>
                <w:rFonts w:ascii="Arial" w:hAnsi="Arial" w:cs="Arial"/>
              </w:rPr>
            </w:pPr>
            <w:r>
              <w:rPr>
                <w:rFonts w:ascii="Arial" w:hAnsi="Arial" w:cs="Arial"/>
              </w:rPr>
              <w:t>There will be concerns from staff that maybe anxious about returning, all BAME groups have been spoken with to reassure them that appropriate measures are being put in place.</w:t>
            </w:r>
          </w:p>
          <w:p w14:paraId="5FC0D17D" w14:textId="77777777" w:rsidR="00341B2D" w:rsidRDefault="00341B2D" w:rsidP="00341B2D">
            <w:pPr>
              <w:rPr>
                <w:rFonts w:ascii="Arial" w:hAnsi="Arial" w:cs="Arial"/>
              </w:rPr>
            </w:pPr>
          </w:p>
          <w:p w14:paraId="59AF272A" w14:textId="2577186D" w:rsidR="00341B2D" w:rsidRPr="00DC7205" w:rsidRDefault="00341B2D" w:rsidP="00341B2D">
            <w:pPr>
              <w:rPr>
                <w:rFonts w:ascii="Arial" w:hAnsi="Arial" w:cs="Arial"/>
              </w:rPr>
            </w:pPr>
            <w:r>
              <w:rPr>
                <w:rFonts w:ascii="Arial" w:hAnsi="Arial" w:cs="Arial"/>
              </w:rPr>
              <w:t>Staff will be reminded that if they have any concerns that they can discuss them at any time with the School Business Manager, Headteacher.  If further support is needed then Human Resources would be contacted to seek the best support needed.</w:t>
            </w:r>
          </w:p>
        </w:tc>
        <w:tc>
          <w:tcPr>
            <w:tcW w:w="1389" w:type="dxa"/>
            <w:vMerge/>
            <w:vAlign w:val="center"/>
          </w:tcPr>
          <w:p w14:paraId="2F7E5B30" w14:textId="77777777" w:rsidR="00341B2D" w:rsidRPr="00DC7205" w:rsidRDefault="00341B2D" w:rsidP="00341B2D">
            <w:pPr>
              <w:jc w:val="center"/>
              <w:rPr>
                <w:rFonts w:ascii="Arial" w:hAnsi="Arial" w:cs="Arial"/>
              </w:rPr>
            </w:pPr>
          </w:p>
        </w:tc>
      </w:tr>
      <w:tr w:rsidR="00341B2D" w:rsidRPr="00DC7205" w14:paraId="0C9A45D6" w14:textId="77777777" w:rsidTr="00D82F9D">
        <w:tc>
          <w:tcPr>
            <w:tcW w:w="2126" w:type="dxa"/>
            <w:vMerge/>
            <w:shd w:val="clear" w:color="auto" w:fill="EBEBE4"/>
          </w:tcPr>
          <w:p w14:paraId="1AB10D3F" w14:textId="21B45655" w:rsidR="00341B2D" w:rsidRPr="00492100"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1555DA25" w14:textId="56803F79" w:rsidR="00341B2D" w:rsidRPr="008555DA" w:rsidRDefault="00341B2D" w:rsidP="00341B2D">
            <w:pPr>
              <w:numPr>
                <w:ilvl w:val="0"/>
                <w:numId w:val="2"/>
              </w:numPr>
              <w:spacing w:before="60" w:after="60"/>
              <w:rPr>
                <w:rFonts w:ascii="Arial" w:hAnsi="Arial" w:cs="Arial"/>
              </w:rPr>
            </w:pPr>
            <w:r w:rsidRPr="00650504">
              <w:rPr>
                <w:rFonts w:ascii="Arial" w:hAnsi="Arial" w:cs="Arial"/>
              </w:rPr>
              <w:t xml:space="preserve">Wellbeing support for </w:t>
            </w:r>
            <w:r>
              <w:rPr>
                <w:rFonts w:ascii="Arial" w:hAnsi="Arial" w:cs="Arial"/>
              </w:rPr>
              <w:t xml:space="preserve">all </w:t>
            </w:r>
            <w:r w:rsidRPr="00650504">
              <w:rPr>
                <w:rFonts w:ascii="Arial" w:hAnsi="Arial" w:cs="Arial"/>
              </w:rPr>
              <w:t>staff</w:t>
            </w:r>
            <w:r>
              <w:rPr>
                <w:rFonts w:ascii="Arial" w:hAnsi="Arial" w:cs="Arial"/>
              </w:rPr>
              <w:t xml:space="preserve"> is in place and also for those that require additional support (ref: HR Trauma process and Bereavement Policy).</w:t>
            </w:r>
          </w:p>
        </w:tc>
        <w:tc>
          <w:tcPr>
            <w:tcW w:w="1021" w:type="dxa"/>
            <w:tcBorders>
              <w:top w:val="dotted" w:sz="4" w:space="0" w:color="auto"/>
              <w:bottom w:val="dotted" w:sz="4" w:space="0" w:color="auto"/>
            </w:tcBorders>
          </w:tcPr>
          <w:p w14:paraId="199E7005" w14:textId="21AAEC63"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6E3C3A98" w14:textId="498F7647" w:rsidR="00341B2D" w:rsidRPr="00DC7205" w:rsidRDefault="00341B2D" w:rsidP="00341B2D">
            <w:pPr>
              <w:rPr>
                <w:rFonts w:ascii="Arial" w:hAnsi="Arial" w:cs="Arial"/>
              </w:rPr>
            </w:pPr>
            <w:r>
              <w:rPr>
                <w:rFonts w:ascii="Arial" w:hAnsi="Arial" w:cs="Arial"/>
              </w:rPr>
              <w:t>Wellbeing is key for all staff in school, regular information is shared with staff at all times, to ensure they get the support they need.</w:t>
            </w:r>
          </w:p>
        </w:tc>
        <w:tc>
          <w:tcPr>
            <w:tcW w:w="1389" w:type="dxa"/>
            <w:vMerge/>
            <w:vAlign w:val="center"/>
          </w:tcPr>
          <w:p w14:paraId="17A0BDB3" w14:textId="77777777" w:rsidR="00341B2D" w:rsidRPr="00DC7205" w:rsidRDefault="00341B2D" w:rsidP="00341B2D">
            <w:pPr>
              <w:jc w:val="center"/>
              <w:rPr>
                <w:rFonts w:ascii="Arial" w:hAnsi="Arial" w:cs="Arial"/>
              </w:rPr>
            </w:pPr>
          </w:p>
        </w:tc>
      </w:tr>
      <w:tr w:rsidR="00341B2D" w:rsidRPr="00DC7205" w14:paraId="1BEA525C" w14:textId="77777777" w:rsidTr="00D82F9D">
        <w:tc>
          <w:tcPr>
            <w:tcW w:w="2126" w:type="dxa"/>
            <w:vMerge/>
            <w:shd w:val="clear" w:color="auto" w:fill="EBEBE4"/>
          </w:tcPr>
          <w:p w14:paraId="04DE298A" w14:textId="77777777" w:rsidR="00341B2D" w:rsidRPr="00492100"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59EC446F" w14:textId="1A60DAF6" w:rsidR="00341B2D" w:rsidRPr="00650504" w:rsidRDefault="00341B2D" w:rsidP="00341B2D">
            <w:pPr>
              <w:numPr>
                <w:ilvl w:val="0"/>
                <w:numId w:val="2"/>
              </w:numPr>
              <w:spacing w:before="60" w:after="60"/>
              <w:rPr>
                <w:rFonts w:ascii="Arial" w:hAnsi="Arial" w:cs="Arial"/>
              </w:rPr>
            </w:pPr>
            <w:r w:rsidRPr="00650504">
              <w:rPr>
                <w:rFonts w:ascii="Arial" w:hAnsi="Arial" w:cs="Arial"/>
              </w:rPr>
              <w:t xml:space="preserve">Telephone counselling services </w:t>
            </w:r>
            <w:r>
              <w:rPr>
                <w:rFonts w:ascii="Arial" w:hAnsi="Arial" w:cs="Arial"/>
              </w:rPr>
              <w:t xml:space="preserve">are </w:t>
            </w:r>
            <w:r w:rsidRPr="00650504">
              <w:rPr>
                <w:rFonts w:ascii="Arial" w:hAnsi="Arial" w:cs="Arial"/>
              </w:rPr>
              <w:t>available</w:t>
            </w:r>
            <w:r>
              <w:rPr>
                <w:rFonts w:ascii="Arial" w:hAnsi="Arial" w:cs="Arial"/>
              </w:rPr>
              <w:t>.</w:t>
            </w:r>
          </w:p>
        </w:tc>
        <w:tc>
          <w:tcPr>
            <w:tcW w:w="1021" w:type="dxa"/>
            <w:tcBorders>
              <w:top w:val="dotted" w:sz="4" w:space="0" w:color="auto"/>
              <w:bottom w:val="dotted" w:sz="4" w:space="0" w:color="auto"/>
            </w:tcBorders>
          </w:tcPr>
          <w:p w14:paraId="580A4418" w14:textId="2CFEBCD5"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1CE32A88" w14:textId="2E4EED47" w:rsidR="00341B2D" w:rsidRPr="00DC7205" w:rsidRDefault="00341B2D" w:rsidP="00341B2D">
            <w:pPr>
              <w:rPr>
                <w:rFonts w:ascii="Arial" w:hAnsi="Arial" w:cs="Arial"/>
              </w:rPr>
            </w:pPr>
            <w:r>
              <w:rPr>
                <w:rFonts w:ascii="Arial" w:hAnsi="Arial" w:cs="Arial"/>
              </w:rPr>
              <w:t>Pam Assist is the Local Authorities school counselling service which all staff can access if required.  0800 882 4102.</w:t>
            </w:r>
          </w:p>
        </w:tc>
        <w:tc>
          <w:tcPr>
            <w:tcW w:w="1389" w:type="dxa"/>
            <w:vMerge/>
            <w:vAlign w:val="center"/>
          </w:tcPr>
          <w:p w14:paraId="51E366C4" w14:textId="77777777" w:rsidR="00341B2D" w:rsidRPr="00DC7205" w:rsidRDefault="00341B2D" w:rsidP="00341B2D">
            <w:pPr>
              <w:jc w:val="center"/>
              <w:rPr>
                <w:rFonts w:ascii="Arial" w:hAnsi="Arial" w:cs="Arial"/>
              </w:rPr>
            </w:pPr>
          </w:p>
        </w:tc>
      </w:tr>
      <w:tr w:rsidR="00341B2D" w:rsidRPr="00DC7205" w14:paraId="10B5420E" w14:textId="77777777" w:rsidTr="00D82F9D">
        <w:tc>
          <w:tcPr>
            <w:tcW w:w="2126" w:type="dxa"/>
            <w:vMerge/>
            <w:shd w:val="clear" w:color="auto" w:fill="EBEBE4"/>
          </w:tcPr>
          <w:p w14:paraId="2E2ECA24" w14:textId="77777777" w:rsidR="00341B2D" w:rsidRPr="00492100"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0517D01B" w14:textId="77777777" w:rsidR="00341B2D" w:rsidRDefault="00341B2D" w:rsidP="00341B2D">
            <w:pPr>
              <w:numPr>
                <w:ilvl w:val="0"/>
                <w:numId w:val="2"/>
              </w:numPr>
              <w:spacing w:before="60" w:after="60"/>
              <w:rPr>
                <w:rFonts w:ascii="Arial" w:hAnsi="Arial" w:cs="Arial"/>
              </w:rPr>
            </w:pPr>
            <w:r w:rsidRPr="002360ED">
              <w:rPr>
                <w:rFonts w:ascii="Arial" w:hAnsi="Arial" w:cs="Arial"/>
              </w:rPr>
              <w:t>Teaching assistants may be deployed to lead groups or cover lessons, under the direction and supervision of a qualified, or nominated, teacher</w:t>
            </w:r>
          </w:p>
          <w:p w14:paraId="540D81BF" w14:textId="5B7015E9" w:rsidR="00341B2D" w:rsidRPr="004571AB" w:rsidRDefault="00341B2D" w:rsidP="00341B2D">
            <w:pPr>
              <w:spacing w:before="60" w:after="60"/>
              <w:ind w:left="284"/>
              <w:rPr>
                <w:rFonts w:ascii="Arial" w:hAnsi="Arial" w:cs="Arial"/>
              </w:rPr>
            </w:pPr>
            <w:r w:rsidRPr="002360ED">
              <w:rPr>
                <w:rFonts w:ascii="Arial" w:hAnsi="Arial" w:cs="Arial"/>
              </w:rPr>
              <w:t xml:space="preserve">Any redeployments </w:t>
            </w:r>
            <w:r>
              <w:rPr>
                <w:rFonts w:ascii="Arial" w:hAnsi="Arial" w:cs="Arial"/>
              </w:rPr>
              <w:t>are not</w:t>
            </w:r>
            <w:r w:rsidRPr="002360ED">
              <w:rPr>
                <w:rFonts w:ascii="Arial" w:hAnsi="Arial" w:cs="Arial"/>
              </w:rPr>
              <w:t xml:space="preserve"> at the expense of supporting pupils with SEND.</w:t>
            </w:r>
          </w:p>
        </w:tc>
        <w:tc>
          <w:tcPr>
            <w:tcW w:w="1021" w:type="dxa"/>
            <w:tcBorders>
              <w:top w:val="dotted" w:sz="4" w:space="0" w:color="auto"/>
              <w:bottom w:val="dotted" w:sz="4" w:space="0" w:color="auto"/>
            </w:tcBorders>
          </w:tcPr>
          <w:p w14:paraId="25375ED8" w14:textId="1B7B679C"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583E51DE" w14:textId="2D143425" w:rsidR="00341B2D" w:rsidRPr="00DC7205" w:rsidRDefault="00341B2D" w:rsidP="00341B2D">
            <w:pPr>
              <w:rPr>
                <w:rFonts w:ascii="Arial" w:hAnsi="Arial" w:cs="Arial"/>
              </w:rPr>
            </w:pPr>
            <w:r>
              <w:rPr>
                <w:rFonts w:ascii="Arial" w:hAnsi="Arial" w:cs="Arial"/>
              </w:rPr>
              <w:t xml:space="preserve">If identified it may be that on occasions that teaching assistants may have to lead groups, or cover lessons.  </w:t>
            </w:r>
            <w:proofErr w:type="gramStart"/>
            <w:r>
              <w:rPr>
                <w:rFonts w:ascii="Arial" w:hAnsi="Arial" w:cs="Arial"/>
              </w:rPr>
              <w:t>However</w:t>
            </w:r>
            <w:proofErr w:type="gramEnd"/>
            <w:r>
              <w:rPr>
                <w:rFonts w:ascii="Arial" w:hAnsi="Arial" w:cs="Arial"/>
              </w:rPr>
              <w:t xml:space="preserve"> we would always ensure they had direction and were supported if this was required.</w:t>
            </w:r>
          </w:p>
        </w:tc>
        <w:tc>
          <w:tcPr>
            <w:tcW w:w="1389" w:type="dxa"/>
            <w:vMerge/>
            <w:vAlign w:val="center"/>
          </w:tcPr>
          <w:p w14:paraId="69D7A3D6" w14:textId="77777777" w:rsidR="00341B2D" w:rsidRPr="00DC7205" w:rsidRDefault="00341B2D" w:rsidP="00341B2D">
            <w:pPr>
              <w:jc w:val="center"/>
              <w:rPr>
                <w:rFonts w:ascii="Arial" w:hAnsi="Arial" w:cs="Arial"/>
              </w:rPr>
            </w:pPr>
          </w:p>
        </w:tc>
      </w:tr>
      <w:tr w:rsidR="00341B2D" w:rsidRPr="00DC7205" w14:paraId="7277CD87" w14:textId="77777777" w:rsidTr="00D82F9D">
        <w:tc>
          <w:tcPr>
            <w:tcW w:w="2126" w:type="dxa"/>
            <w:vMerge/>
            <w:shd w:val="clear" w:color="auto" w:fill="EBEBE4"/>
          </w:tcPr>
          <w:p w14:paraId="4867257A" w14:textId="77777777" w:rsidR="00341B2D" w:rsidRPr="00492100" w:rsidRDefault="00341B2D" w:rsidP="00341B2D">
            <w:pPr>
              <w:rPr>
                <w:rFonts w:ascii="Arial" w:hAnsi="Arial" w:cs="Arial"/>
              </w:rPr>
            </w:pPr>
          </w:p>
        </w:tc>
        <w:tc>
          <w:tcPr>
            <w:tcW w:w="6521" w:type="dxa"/>
            <w:tcBorders>
              <w:top w:val="dotted" w:sz="4" w:space="0" w:color="auto"/>
              <w:bottom w:val="single" w:sz="4" w:space="0" w:color="auto"/>
            </w:tcBorders>
            <w:shd w:val="clear" w:color="auto" w:fill="auto"/>
          </w:tcPr>
          <w:p w14:paraId="60C719E8" w14:textId="6D3B1822" w:rsidR="00341B2D" w:rsidRDefault="00341B2D" w:rsidP="00341B2D">
            <w:pPr>
              <w:numPr>
                <w:ilvl w:val="0"/>
                <w:numId w:val="2"/>
              </w:numPr>
              <w:spacing w:before="60" w:after="60"/>
              <w:rPr>
                <w:rFonts w:ascii="Arial" w:hAnsi="Arial" w:cs="Arial"/>
              </w:rPr>
            </w:pPr>
            <w:r w:rsidRPr="004571AB">
              <w:rPr>
                <w:rFonts w:ascii="Arial" w:hAnsi="Arial" w:cs="Arial"/>
              </w:rPr>
              <w:t xml:space="preserve">Managers </w:t>
            </w:r>
            <w:r>
              <w:rPr>
                <w:rFonts w:ascii="Arial" w:hAnsi="Arial" w:cs="Arial"/>
              </w:rPr>
              <w:t xml:space="preserve">have </w:t>
            </w:r>
            <w:r w:rsidRPr="004571AB">
              <w:rPr>
                <w:rFonts w:ascii="Arial" w:hAnsi="Arial" w:cs="Arial"/>
              </w:rPr>
              <w:t>discuss</w:t>
            </w:r>
            <w:r>
              <w:rPr>
                <w:rFonts w:ascii="Arial" w:hAnsi="Arial" w:cs="Arial"/>
              </w:rPr>
              <w:t>ed</w:t>
            </w:r>
            <w:r w:rsidRPr="004571AB">
              <w:rPr>
                <w:rFonts w:ascii="Arial" w:hAnsi="Arial" w:cs="Arial"/>
              </w:rPr>
              <w:t xml:space="preserve"> and agree</w:t>
            </w:r>
            <w:r>
              <w:rPr>
                <w:rFonts w:ascii="Arial" w:hAnsi="Arial" w:cs="Arial"/>
              </w:rPr>
              <w:t>d</w:t>
            </w:r>
            <w:r w:rsidRPr="004571AB">
              <w:rPr>
                <w:rFonts w:ascii="Arial" w:hAnsi="Arial" w:cs="Arial"/>
              </w:rPr>
              <w:t xml:space="preserve"> any changes to staff roles with individuals. </w:t>
            </w:r>
            <w:r>
              <w:rPr>
                <w:rFonts w:ascii="Arial" w:hAnsi="Arial" w:cs="Arial"/>
              </w:rPr>
              <w:t>P</w:t>
            </w:r>
            <w:r w:rsidRPr="004571AB">
              <w:rPr>
                <w:rFonts w:ascii="Arial" w:hAnsi="Arial" w:cs="Arial"/>
              </w:rPr>
              <w:t xml:space="preserve">lanning builds in the need to avoid increases in unnecessary and unmanageable workload burdens. This could include a review of existing practices in this respect and schools may wish to draw on DfE’s </w:t>
            </w:r>
            <w:hyperlink r:id="rId39" w:history="1">
              <w:r w:rsidRPr="004571AB">
                <w:rPr>
                  <w:rStyle w:val="Hyperlink"/>
                  <w:rFonts w:ascii="Arial" w:hAnsi="Arial" w:cs="Arial"/>
                </w:rPr>
                <w:t>workload reduction toolkit</w:t>
              </w:r>
            </w:hyperlink>
            <w:r w:rsidRPr="004571AB">
              <w:rPr>
                <w:rFonts w:ascii="Arial" w:hAnsi="Arial" w:cs="Arial"/>
              </w:rPr>
              <w:t>.</w:t>
            </w:r>
          </w:p>
          <w:p w14:paraId="7721F165" w14:textId="117DAC1B" w:rsidR="00341B2D" w:rsidRDefault="00341B2D" w:rsidP="00341B2D">
            <w:pPr>
              <w:spacing w:before="60" w:after="60"/>
              <w:ind w:left="284"/>
              <w:rPr>
                <w:rFonts w:ascii="Arial" w:hAnsi="Arial" w:cs="Arial"/>
              </w:rPr>
            </w:pPr>
            <w:r w:rsidRPr="004571AB">
              <w:rPr>
                <w:rFonts w:ascii="Arial" w:hAnsi="Arial" w:cs="Arial"/>
              </w:rPr>
              <w:t xml:space="preserve">DfE has also published a range of resources, including </w:t>
            </w:r>
            <w:hyperlink r:id="rId40" w:history="1">
              <w:r w:rsidRPr="00927097">
                <w:rPr>
                  <w:rStyle w:val="Hyperlink"/>
                  <w:rFonts w:ascii="Arial" w:hAnsi="Arial" w:cs="Arial"/>
                </w:rPr>
                <w:t>case studies to support remote education</w:t>
              </w:r>
            </w:hyperlink>
            <w:r w:rsidRPr="004571AB">
              <w:rPr>
                <w:rFonts w:ascii="Arial" w:hAnsi="Arial" w:cs="Arial"/>
              </w:rPr>
              <w:t xml:space="preserve"> and help address staff workload, this includes case studies on managing wellbeing.</w:t>
            </w:r>
          </w:p>
          <w:p w14:paraId="381591D0" w14:textId="50636898" w:rsidR="00341B2D" w:rsidRPr="00650504" w:rsidRDefault="00341B2D" w:rsidP="00341B2D">
            <w:pPr>
              <w:spacing w:before="60" w:after="60"/>
              <w:ind w:left="284"/>
              <w:rPr>
                <w:rFonts w:ascii="Arial" w:hAnsi="Arial" w:cs="Arial"/>
              </w:rPr>
            </w:pPr>
            <w:r>
              <w:rPr>
                <w:rFonts w:ascii="Arial" w:hAnsi="Arial" w:cs="Arial"/>
              </w:rPr>
              <w:t>Where staff</w:t>
            </w:r>
            <w:r w:rsidRPr="004571AB">
              <w:rPr>
                <w:rFonts w:ascii="Arial" w:hAnsi="Arial" w:cs="Arial"/>
              </w:rPr>
              <w:t xml:space="preserve"> have been temporarily redeployed to different roles, </w:t>
            </w:r>
            <w:r>
              <w:rPr>
                <w:rFonts w:ascii="Arial" w:hAnsi="Arial" w:cs="Arial"/>
              </w:rPr>
              <w:t xml:space="preserve">they </w:t>
            </w:r>
            <w:r w:rsidRPr="004571AB">
              <w:rPr>
                <w:rFonts w:ascii="Arial" w:hAnsi="Arial" w:cs="Arial"/>
              </w:rPr>
              <w:t xml:space="preserve">have </w:t>
            </w:r>
            <w:r>
              <w:rPr>
                <w:rFonts w:ascii="Arial" w:hAnsi="Arial" w:cs="Arial"/>
              </w:rPr>
              <w:t xml:space="preserve">the </w:t>
            </w:r>
            <w:r w:rsidRPr="002360ED">
              <w:rPr>
                <w:rFonts w:ascii="Arial" w:hAnsi="Arial" w:cs="Arial"/>
              </w:rPr>
              <w:t>appropriate skills, expertise and experience to carry out the work</w:t>
            </w:r>
            <w:r>
              <w:rPr>
                <w:rFonts w:ascii="Arial" w:hAnsi="Arial" w:cs="Arial"/>
              </w:rPr>
              <w:t>.</w:t>
            </w:r>
          </w:p>
        </w:tc>
        <w:tc>
          <w:tcPr>
            <w:tcW w:w="1021" w:type="dxa"/>
            <w:tcBorders>
              <w:top w:val="dotted" w:sz="4" w:space="0" w:color="auto"/>
              <w:bottom w:val="single" w:sz="4" w:space="0" w:color="auto"/>
            </w:tcBorders>
          </w:tcPr>
          <w:p w14:paraId="2E879FE5" w14:textId="207D944E"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240DEB09" w14:textId="437D408E" w:rsidR="00341B2D" w:rsidRPr="00DC7205" w:rsidRDefault="00341B2D" w:rsidP="00341B2D">
            <w:pPr>
              <w:rPr>
                <w:rFonts w:ascii="Arial" w:hAnsi="Arial" w:cs="Arial"/>
              </w:rPr>
            </w:pPr>
            <w:r>
              <w:rPr>
                <w:rFonts w:ascii="Arial" w:hAnsi="Arial" w:cs="Arial"/>
              </w:rPr>
              <w:t>If there were any changes needed to staff roles, this would be discussed with staff first to ensure an agreement was in place.</w:t>
            </w:r>
          </w:p>
        </w:tc>
        <w:tc>
          <w:tcPr>
            <w:tcW w:w="1389" w:type="dxa"/>
            <w:vMerge/>
            <w:vAlign w:val="center"/>
          </w:tcPr>
          <w:p w14:paraId="44FE7FC0" w14:textId="77777777" w:rsidR="00341B2D" w:rsidRPr="00DC7205" w:rsidRDefault="00341B2D" w:rsidP="00341B2D">
            <w:pPr>
              <w:jc w:val="center"/>
              <w:rPr>
                <w:rFonts w:ascii="Arial" w:hAnsi="Arial" w:cs="Arial"/>
              </w:rPr>
            </w:pPr>
          </w:p>
        </w:tc>
      </w:tr>
      <w:tr w:rsidR="00341B2D" w:rsidRPr="00DC7205" w14:paraId="68922046" w14:textId="77777777" w:rsidTr="00D82F9D">
        <w:tc>
          <w:tcPr>
            <w:tcW w:w="2126" w:type="dxa"/>
            <w:vMerge w:val="restart"/>
            <w:shd w:val="clear" w:color="auto" w:fill="EBEBE4"/>
          </w:tcPr>
          <w:p w14:paraId="2CDC124F" w14:textId="6DF17428" w:rsidR="00341B2D" w:rsidRDefault="00341B2D" w:rsidP="00341B2D">
            <w:pPr>
              <w:rPr>
                <w:rFonts w:ascii="Arial" w:hAnsi="Arial" w:cs="Arial"/>
              </w:rPr>
            </w:pPr>
            <w:r>
              <w:rPr>
                <w:rFonts w:ascii="Arial" w:hAnsi="Arial" w:cs="Arial"/>
              </w:rPr>
              <w:t>Pupil welfare and mental health support</w:t>
            </w:r>
          </w:p>
          <w:p w14:paraId="6980CF57" w14:textId="11B73B71" w:rsidR="00341B2D" w:rsidRDefault="00341B2D" w:rsidP="00341B2D">
            <w:pPr>
              <w:rPr>
                <w:rFonts w:ascii="Arial" w:hAnsi="Arial" w:cs="Arial"/>
              </w:rPr>
            </w:pPr>
            <w:r>
              <w:rPr>
                <w:rFonts w:ascii="Arial" w:hAnsi="Arial" w:cs="Arial"/>
              </w:rPr>
              <w:t>(</w:t>
            </w:r>
            <w:hyperlink r:id="rId41" w:history="1">
              <w:r w:rsidRPr="009242BA">
                <w:rPr>
                  <w:rStyle w:val="Hyperlink"/>
                  <w:rFonts w:ascii="Arial" w:hAnsi="Arial" w:cs="Arial"/>
                </w:rPr>
                <w:t>Reference</w:t>
              </w:r>
            </w:hyperlink>
            <w:r>
              <w:rPr>
                <w:rFonts w:ascii="Arial" w:hAnsi="Arial" w:cs="Arial"/>
              </w:rPr>
              <w:t>)</w:t>
            </w:r>
          </w:p>
        </w:tc>
        <w:tc>
          <w:tcPr>
            <w:tcW w:w="6521" w:type="dxa"/>
            <w:tcBorders>
              <w:bottom w:val="dotted" w:sz="4" w:space="0" w:color="auto"/>
            </w:tcBorders>
            <w:shd w:val="clear" w:color="auto" w:fill="auto"/>
          </w:tcPr>
          <w:p w14:paraId="3831F295" w14:textId="7DA62F3F" w:rsidR="00341B2D" w:rsidRPr="00A22CE0" w:rsidRDefault="00341B2D" w:rsidP="00341B2D">
            <w:pPr>
              <w:numPr>
                <w:ilvl w:val="0"/>
                <w:numId w:val="2"/>
              </w:numPr>
              <w:spacing w:before="60" w:after="60"/>
              <w:rPr>
                <w:rFonts w:ascii="Arial" w:hAnsi="Arial" w:cs="Arial"/>
              </w:rPr>
            </w:pPr>
            <w:r w:rsidRPr="00A22CE0">
              <w:rPr>
                <w:rFonts w:ascii="Arial" w:hAnsi="Arial" w:cs="Arial"/>
              </w:rPr>
              <w:t xml:space="preserve">Schools </w:t>
            </w:r>
            <w:r>
              <w:rPr>
                <w:rFonts w:ascii="Arial" w:hAnsi="Arial" w:cs="Arial"/>
              </w:rPr>
              <w:t xml:space="preserve">have considered the </w:t>
            </w:r>
            <w:r w:rsidRPr="00A22CE0">
              <w:rPr>
                <w:rFonts w:ascii="Arial" w:hAnsi="Arial" w:cs="Arial"/>
              </w:rPr>
              <w:t xml:space="preserve">potential concerns of pupils, parents and households who may be reluctant or anxious about returning and </w:t>
            </w:r>
            <w:r>
              <w:rPr>
                <w:rFonts w:ascii="Arial" w:hAnsi="Arial" w:cs="Arial"/>
              </w:rPr>
              <w:t>th</w:t>
            </w:r>
            <w:r w:rsidRPr="00A22CE0">
              <w:rPr>
                <w:rFonts w:ascii="Arial" w:hAnsi="Arial" w:cs="Arial"/>
              </w:rPr>
              <w:t xml:space="preserve">e right support </w:t>
            </w:r>
            <w:r>
              <w:rPr>
                <w:rFonts w:ascii="Arial" w:hAnsi="Arial" w:cs="Arial"/>
              </w:rPr>
              <w:t xml:space="preserve">is </w:t>
            </w:r>
            <w:r w:rsidRPr="00A22CE0">
              <w:rPr>
                <w:rFonts w:ascii="Arial" w:hAnsi="Arial" w:cs="Arial"/>
              </w:rPr>
              <w:t xml:space="preserve">in place to address this. This may include pupils </w:t>
            </w:r>
            <w:r>
              <w:rPr>
                <w:rFonts w:ascii="Arial" w:hAnsi="Arial" w:cs="Arial"/>
              </w:rPr>
              <w:t>who have been in the clinically vulnerable health and BAME groups, families that have been personally affected and those that have not been in school since the lockdown commenced.</w:t>
            </w:r>
          </w:p>
          <w:p w14:paraId="0D9F3D56" w14:textId="64DEA562" w:rsidR="00341B2D" w:rsidRDefault="00341B2D" w:rsidP="00341B2D">
            <w:pPr>
              <w:spacing w:before="60" w:after="60"/>
              <w:ind w:left="284"/>
              <w:rPr>
                <w:rFonts w:ascii="Arial" w:hAnsi="Arial" w:cs="Arial"/>
              </w:rPr>
            </w:pPr>
            <w:r>
              <w:rPr>
                <w:rFonts w:ascii="Arial" w:hAnsi="Arial" w:cs="Arial"/>
              </w:rPr>
              <w:t>The sch</w:t>
            </w:r>
            <w:r w:rsidRPr="00A22CE0">
              <w:rPr>
                <w:rFonts w:ascii="Arial" w:hAnsi="Arial" w:cs="Arial"/>
              </w:rPr>
              <w:t>ool</w:t>
            </w:r>
            <w:r>
              <w:rPr>
                <w:rFonts w:ascii="Arial" w:hAnsi="Arial" w:cs="Arial"/>
              </w:rPr>
              <w:t xml:space="preserve"> has</w:t>
            </w:r>
            <w:r w:rsidRPr="00A22CE0">
              <w:rPr>
                <w:rFonts w:ascii="Arial" w:hAnsi="Arial" w:cs="Arial"/>
              </w:rPr>
              <w:t xml:space="preserve"> discuss</w:t>
            </w:r>
            <w:r>
              <w:rPr>
                <w:rFonts w:ascii="Arial" w:hAnsi="Arial" w:cs="Arial"/>
              </w:rPr>
              <w:t>ed</w:t>
            </w:r>
            <w:r w:rsidRPr="00A22CE0">
              <w:rPr>
                <w:rFonts w:ascii="Arial" w:hAnsi="Arial" w:cs="Arial"/>
              </w:rPr>
              <w:t xml:space="preserve"> their concerns and provide reassurance of the measures they are putting in place to reduce the risk in school. </w:t>
            </w:r>
          </w:p>
        </w:tc>
        <w:tc>
          <w:tcPr>
            <w:tcW w:w="1021" w:type="dxa"/>
            <w:tcBorders>
              <w:bottom w:val="dotted" w:sz="4" w:space="0" w:color="auto"/>
            </w:tcBorders>
          </w:tcPr>
          <w:p w14:paraId="3100C1F8" w14:textId="1B3A2B53"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221CF2F1" w14:textId="76992643" w:rsidR="00341B2D" w:rsidRDefault="00341B2D" w:rsidP="00341B2D">
            <w:pPr>
              <w:rPr>
                <w:rFonts w:ascii="Arial" w:hAnsi="Arial" w:cs="Arial"/>
              </w:rPr>
            </w:pPr>
            <w:r>
              <w:rPr>
                <w:rFonts w:ascii="Arial" w:hAnsi="Arial" w:cs="Arial"/>
              </w:rPr>
              <w:t xml:space="preserve">Where there are concerns identified from pupils and parents we will ensure discussions, measure </w:t>
            </w:r>
            <w:proofErr w:type="gramStart"/>
            <w:r>
              <w:rPr>
                <w:rFonts w:ascii="Arial" w:hAnsi="Arial" w:cs="Arial"/>
              </w:rPr>
              <w:t>are</w:t>
            </w:r>
            <w:proofErr w:type="gramEnd"/>
            <w:r>
              <w:rPr>
                <w:rFonts w:ascii="Arial" w:hAnsi="Arial" w:cs="Arial"/>
              </w:rPr>
              <w:t xml:space="preserve"> put in place to help them feel reassured.</w:t>
            </w:r>
          </w:p>
          <w:p w14:paraId="74725C54" w14:textId="77777777" w:rsidR="00341B2D" w:rsidRDefault="00341B2D" w:rsidP="00341B2D">
            <w:pPr>
              <w:rPr>
                <w:rFonts w:ascii="Arial" w:hAnsi="Arial" w:cs="Arial"/>
              </w:rPr>
            </w:pPr>
          </w:p>
          <w:p w14:paraId="25897303" w14:textId="77777777" w:rsidR="00341B2D" w:rsidRDefault="00341B2D" w:rsidP="00341B2D">
            <w:pPr>
              <w:rPr>
                <w:rFonts w:ascii="Arial" w:hAnsi="Arial" w:cs="Arial"/>
              </w:rPr>
            </w:pPr>
          </w:p>
          <w:p w14:paraId="051E03A4" w14:textId="6CD16AFD" w:rsidR="00341B2D" w:rsidRPr="00DC7205" w:rsidRDefault="00341B2D" w:rsidP="00341B2D">
            <w:pPr>
              <w:rPr>
                <w:rFonts w:ascii="Arial" w:hAnsi="Arial" w:cs="Arial"/>
              </w:rPr>
            </w:pPr>
          </w:p>
        </w:tc>
        <w:tc>
          <w:tcPr>
            <w:tcW w:w="1389" w:type="dxa"/>
            <w:vMerge w:val="restart"/>
            <w:vAlign w:val="center"/>
          </w:tcPr>
          <w:p w14:paraId="6B7E550F" w14:textId="24BE5DCC" w:rsidR="00341B2D" w:rsidRPr="00DC7205" w:rsidRDefault="00341B2D" w:rsidP="00341B2D">
            <w:pPr>
              <w:jc w:val="center"/>
              <w:rPr>
                <w:rFonts w:ascii="Arial" w:hAnsi="Arial" w:cs="Arial"/>
              </w:rPr>
            </w:pPr>
            <w:r>
              <w:rPr>
                <w:rFonts w:ascii="Arial" w:hAnsi="Arial" w:cs="Arial"/>
              </w:rPr>
              <w:t>Low</w:t>
            </w:r>
          </w:p>
        </w:tc>
      </w:tr>
      <w:tr w:rsidR="00341B2D" w:rsidRPr="00DC7205" w14:paraId="66B585DD" w14:textId="77777777" w:rsidTr="00D82F9D">
        <w:tc>
          <w:tcPr>
            <w:tcW w:w="2126" w:type="dxa"/>
            <w:vMerge/>
            <w:shd w:val="clear" w:color="auto" w:fill="EBEBE4"/>
          </w:tcPr>
          <w:p w14:paraId="7BB659F7" w14:textId="77777777" w:rsidR="00341B2D"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2005729E" w14:textId="31FF565A" w:rsidR="00341B2D" w:rsidRPr="009242BA" w:rsidRDefault="00341B2D" w:rsidP="00341B2D">
            <w:pPr>
              <w:numPr>
                <w:ilvl w:val="0"/>
                <w:numId w:val="2"/>
              </w:numPr>
              <w:spacing w:before="60" w:after="60"/>
              <w:rPr>
                <w:rFonts w:ascii="Arial" w:hAnsi="Arial" w:cs="Arial"/>
              </w:rPr>
            </w:pPr>
            <w:r>
              <w:rPr>
                <w:rFonts w:ascii="Arial" w:hAnsi="Arial" w:cs="Arial"/>
              </w:rPr>
              <w:t>The</w:t>
            </w:r>
            <w:r w:rsidRPr="009242BA">
              <w:rPr>
                <w:rFonts w:ascii="Arial" w:hAnsi="Arial" w:cs="Arial"/>
              </w:rPr>
              <w:t xml:space="preserve"> </w:t>
            </w:r>
            <w:r>
              <w:rPr>
                <w:rFonts w:ascii="Arial" w:hAnsi="Arial" w:cs="Arial"/>
              </w:rPr>
              <w:t xml:space="preserve">school has considered the </w:t>
            </w:r>
            <w:r w:rsidRPr="009242BA">
              <w:rPr>
                <w:rFonts w:ascii="Arial" w:hAnsi="Arial" w:cs="Arial"/>
              </w:rPr>
              <w:t>provision of pastoral and extra-curricular activities to all pupils designed to:</w:t>
            </w:r>
          </w:p>
          <w:p w14:paraId="0C0AE208" w14:textId="77777777" w:rsidR="00341B2D" w:rsidRPr="009242BA" w:rsidRDefault="00341B2D" w:rsidP="00DA0C59">
            <w:pPr>
              <w:numPr>
                <w:ilvl w:val="1"/>
                <w:numId w:val="26"/>
              </w:numPr>
              <w:spacing w:before="60" w:after="60"/>
              <w:ind w:left="568" w:hanging="284"/>
              <w:rPr>
                <w:rFonts w:ascii="Arial" w:hAnsi="Arial" w:cs="Arial"/>
              </w:rPr>
            </w:pPr>
            <w:r w:rsidRPr="009242BA">
              <w:rPr>
                <w:rFonts w:ascii="Arial" w:hAnsi="Arial" w:cs="Arial"/>
              </w:rPr>
              <w:t>support the rebuilding of friendships and social engagement</w:t>
            </w:r>
          </w:p>
          <w:p w14:paraId="188DFD16" w14:textId="4B74B1AC" w:rsidR="00341B2D" w:rsidRPr="009242BA" w:rsidRDefault="00341B2D" w:rsidP="00DA0C59">
            <w:pPr>
              <w:numPr>
                <w:ilvl w:val="1"/>
                <w:numId w:val="26"/>
              </w:numPr>
              <w:spacing w:before="60" w:after="60"/>
              <w:ind w:left="568" w:hanging="284"/>
              <w:rPr>
                <w:rFonts w:ascii="Arial" w:hAnsi="Arial" w:cs="Arial"/>
              </w:rPr>
            </w:pPr>
            <w:r w:rsidRPr="009242BA">
              <w:rPr>
                <w:rFonts w:ascii="Arial" w:hAnsi="Arial" w:cs="Arial"/>
              </w:rPr>
              <w:t xml:space="preserve">address and equip pupils to respond to issues linked to </w:t>
            </w:r>
            <w:r w:rsidRPr="009242BA">
              <w:rPr>
                <w:rFonts w:ascii="Arial" w:hAnsi="Arial" w:cs="Arial"/>
              </w:rPr>
              <w:lastRenderedPageBreak/>
              <w:t>coronavirus</w:t>
            </w:r>
          </w:p>
          <w:p w14:paraId="1DA64C46" w14:textId="49745DA8" w:rsidR="00341B2D" w:rsidRPr="009242BA" w:rsidRDefault="00341B2D" w:rsidP="00DA0C59">
            <w:pPr>
              <w:numPr>
                <w:ilvl w:val="1"/>
                <w:numId w:val="26"/>
              </w:numPr>
              <w:spacing w:before="60" w:after="60"/>
              <w:ind w:left="568" w:hanging="284"/>
              <w:rPr>
                <w:rFonts w:ascii="Arial" w:hAnsi="Arial" w:cs="Arial"/>
              </w:rPr>
            </w:pPr>
            <w:r w:rsidRPr="009242BA">
              <w:rPr>
                <w:rFonts w:ascii="Arial" w:hAnsi="Arial" w:cs="Arial"/>
              </w:rPr>
              <w:t>support pupils with approaches to improving their physical and mental wellbeing</w:t>
            </w:r>
          </w:p>
        </w:tc>
        <w:tc>
          <w:tcPr>
            <w:tcW w:w="1021" w:type="dxa"/>
            <w:tcBorders>
              <w:top w:val="dotted" w:sz="4" w:space="0" w:color="auto"/>
              <w:bottom w:val="dotted" w:sz="4" w:space="0" w:color="auto"/>
            </w:tcBorders>
          </w:tcPr>
          <w:p w14:paraId="0FC8D081" w14:textId="1B9089C6" w:rsidR="00341B2D" w:rsidRPr="00B92D51" w:rsidRDefault="00341B2D" w:rsidP="00341B2D">
            <w:pPr>
              <w:jc w:val="center"/>
              <w:rPr>
                <w:rFonts w:ascii="Arial" w:hAnsi="Arial" w:cs="Arial"/>
                <w:b/>
                <w:bCs/>
                <w:sz w:val="28"/>
                <w:szCs w:val="28"/>
              </w:rPr>
            </w:pPr>
            <w:r w:rsidRPr="00C4788F">
              <w:rPr>
                <w:rFonts w:ascii="Arial" w:hAnsi="Arial" w:cs="Arial"/>
                <w:sz w:val="28"/>
                <w:szCs w:val="28"/>
              </w:rPr>
              <w:lastRenderedPageBreak/>
              <w:sym w:font="Wingdings" w:char="F0FC"/>
            </w:r>
          </w:p>
        </w:tc>
        <w:tc>
          <w:tcPr>
            <w:tcW w:w="4536" w:type="dxa"/>
            <w:gridSpan w:val="2"/>
            <w:tcBorders>
              <w:top w:val="dotted" w:sz="4" w:space="0" w:color="auto"/>
              <w:bottom w:val="dotted" w:sz="4" w:space="0" w:color="auto"/>
            </w:tcBorders>
          </w:tcPr>
          <w:p w14:paraId="25F3ABBF" w14:textId="00E20F1F" w:rsidR="00341B2D" w:rsidRPr="00DC7205" w:rsidRDefault="00341B2D" w:rsidP="00341B2D">
            <w:pPr>
              <w:rPr>
                <w:rFonts w:ascii="Arial" w:hAnsi="Arial" w:cs="Arial"/>
              </w:rPr>
            </w:pPr>
            <w:r>
              <w:rPr>
                <w:rFonts w:ascii="Arial" w:hAnsi="Arial" w:cs="Arial"/>
              </w:rPr>
              <w:t xml:space="preserve">All measures will be put in place to ensure pupils feel supported in rebuilding friendships.  Issues linked to coronavirus will be put in a manner not to confuse them or make them scared.  Every step will be taken to help support pupils with </w:t>
            </w:r>
            <w:r>
              <w:rPr>
                <w:rFonts w:ascii="Arial" w:hAnsi="Arial" w:cs="Arial"/>
              </w:rPr>
              <w:lastRenderedPageBreak/>
              <w:t>improving their physical and mental wellbeing.</w:t>
            </w:r>
          </w:p>
        </w:tc>
        <w:tc>
          <w:tcPr>
            <w:tcW w:w="1389" w:type="dxa"/>
            <w:vMerge/>
            <w:vAlign w:val="center"/>
          </w:tcPr>
          <w:p w14:paraId="101091C9" w14:textId="77777777" w:rsidR="00341B2D" w:rsidRPr="00DC7205" w:rsidRDefault="00341B2D" w:rsidP="00341B2D">
            <w:pPr>
              <w:jc w:val="center"/>
              <w:rPr>
                <w:rFonts w:ascii="Arial" w:hAnsi="Arial" w:cs="Arial"/>
              </w:rPr>
            </w:pPr>
          </w:p>
        </w:tc>
      </w:tr>
      <w:tr w:rsidR="00341B2D" w:rsidRPr="00DC7205" w14:paraId="117331E8" w14:textId="77777777" w:rsidTr="00D82F9D">
        <w:tc>
          <w:tcPr>
            <w:tcW w:w="2126" w:type="dxa"/>
            <w:vMerge/>
            <w:shd w:val="clear" w:color="auto" w:fill="EBEBE4"/>
          </w:tcPr>
          <w:p w14:paraId="7D8100F7" w14:textId="6740133B" w:rsidR="00341B2D" w:rsidRPr="00492100" w:rsidRDefault="00341B2D" w:rsidP="00341B2D">
            <w:pPr>
              <w:rPr>
                <w:rFonts w:ascii="Arial" w:hAnsi="Arial" w:cs="Arial"/>
              </w:rPr>
            </w:pPr>
          </w:p>
        </w:tc>
        <w:tc>
          <w:tcPr>
            <w:tcW w:w="6521" w:type="dxa"/>
            <w:tcBorders>
              <w:top w:val="dotted" w:sz="4" w:space="0" w:color="auto"/>
            </w:tcBorders>
            <w:shd w:val="clear" w:color="auto" w:fill="auto"/>
          </w:tcPr>
          <w:p w14:paraId="590EFC37" w14:textId="77777777" w:rsidR="00341B2D" w:rsidRPr="008A4995" w:rsidRDefault="00341B2D" w:rsidP="00341B2D">
            <w:pPr>
              <w:numPr>
                <w:ilvl w:val="0"/>
                <w:numId w:val="2"/>
              </w:numPr>
              <w:spacing w:before="60" w:after="60"/>
              <w:rPr>
                <w:rFonts w:ascii="Arial" w:hAnsi="Arial" w:cs="Arial"/>
              </w:rPr>
            </w:pPr>
            <w:r w:rsidRPr="008A4995">
              <w:rPr>
                <w:rFonts w:ascii="Arial" w:hAnsi="Arial" w:cs="Arial"/>
              </w:rPr>
              <w:t xml:space="preserve">The pandemic may lead to some </w:t>
            </w:r>
            <w:r>
              <w:rPr>
                <w:rFonts w:ascii="Arial" w:hAnsi="Arial" w:cs="Arial"/>
              </w:rPr>
              <w:t xml:space="preserve">pupils </w:t>
            </w:r>
            <w:r w:rsidRPr="008A4995">
              <w:rPr>
                <w:rFonts w:ascii="Arial" w:hAnsi="Arial" w:cs="Arial"/>
              </w:rPr>
              <w:t>experiencing bullying, discrimination or harassment, for example due to their ethnicity or nationality, or perceived illness.</w:t>
            </w:r>
          </w:p>
          <w:p w14:paraId="2EEEA6D1" w14:textId="77777777" w:rsidR="00341B2D" w:rsidRPr="00650504" w:rsidRDefault="00341B2D" w:rsidP="00341B2D">
            <w:pPr>
              <w:spacing w:before="60" w:after="60"/>
              <w:ind w:left="284"/>
              <w:rPr>
                <w:rFonts w:ascii="Arial" w:hAnsi="Arial" w:cs="Arial"/>
              </w:rPr>
            </w:pPr>
            <w:r>
              <w:rPr>
                <w:rFonts w:ascii="Arial" w:hAnsi="Arial" w:cs="Arial"/>
              </w:rPr>
              <w:t>This is monitored and appropriate proactive and reactive measures taken.</w:t>
            </w:r>
          </w:p>
        </w:tc>
        <w:tc>
          <w:tcPr>
            <w:tcW w:w="1021" w:type="dxa"/>
            <w:tcBorders>
              <w:top w:val="dotted" w:sz="4" w:space="0" w:color="auto"/>
            </w:tcBorders>
          </w:tcPr>
          <w:p w14:paraId="14827BCA" w14:textId="18CD10B8"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tcPr>
          <w:p w14:paraId="6CD3C261" w14:textId="351E97FF" w:rsidR="00341B2D" w:rsidRPr="00DC7205" w:rsidRDefault="00341B2D" w:rsidP="00341B2D">
            <w:pPr>
              <w:rPr>
                <w:rFonts w:ascii="Arial" w:hAnsi="Arial" w:cs="Arial"/>
              </w:rPr>
            </w:pPr>
            <w:r>
              <w:rPr>
                <w:rFonts w:ascii="Arial" w:hAnsi="Arial" w:cs="Arial"/>
              </w:rPr>
              <w:t xml:space="preserve">Bullying will never be excepted in school and would be </w:t>
            </w:r>
            <w:proofErr w:type="gramStart"/>
            <w:r>
              <w:rPr>
                <w:rFonts w:ascii="Arial" w:hAnsi="Arial" w:cs="Arial"/>
              </w:rPr>
              <w:t>addressed,</w:t>
            </w:r>
            <w:proofErr w:type="gramEnd"/>
            <w:r>
              <w:rPr>
                <w:rFonts w:ascii="Arial" w:hAnsi="Arial" w:cs="Arial"/>
              </w:rPr>
              <w:t xml:space="preserve"> the appropriate measures would be taken.</w:t>
            </w:r>
          </w:p>
        </w:tc>
        <w:tc>
          <w:tcPr>
            <w:tcW w:w="1389" w:type="dxa"/>
            <w:vMerge/>
            <w:vAlign w:val="center"/>
          </w:tcPr>
          <w:p w14:paraId="12D506D1" w14:textId="77777777" w:rsidR="00341B2D" w:rsidRPr="00DC7205" w:rsidRDefault="00341B2D" w:rsidP="00341B2D">
            <w:pPr>
              <w:jc w:val="center"/>
              <w:rPr>
                <w:rFonts w:ascii="Arial" w:hAnsi="Arial" w:cs="Arial"/>
              </w:rPr>
            </w:pPr>
          </w:p>
        </w:tc>
      </w:tr>
      <w:tr w:rsidR="00341B2D" w:rsidRPr="00D47CAE" w14:paraId="5E54629A" w14:textId="77777777" w:rsidTr="00B92D51">
        <w:tc>
          <w:tcPr>
            <w:tcW w:w="15593" w:type="dxa"/>
            <w:gridSpan w:val="6"/>
            <w:shd w:val="clear" w:color="auto" w:fill="EBEBE4"/>
          </w:tcPr>
          <w:p w14:paraId="2FBC1A94" w14:textId="5A0014D0" w:rsidR="00341B2D" w:rsidRPr="00D47CAE" w:rsidRDefault="00341B2D" w:rsidP="00341B2D">
            <w:pPr>
              <w:keepNext/>
              <w:spacing w:before="120" w:after="120"/>
              <w:rPr>
                <w:rFonts w:ascii="Arial" w:hAnsi="Arial" w:cs="Arial"/>
                <w:b/>
                <w:bCs/>
              </w:rPr>
            </w:pPr>
            <w:r>
              <w:rPr>
                <w:rFonts w:ascii="Arial" w:hAnsi="Arial" w:cs="Arial"/>
                <w:b/>
                <w:bCs/>
              </w:rPr>
              <w:t>Other Issues</w:t>
            </w:r>
          </w:p>
        </w:tc>
      </w:tr>
      <w:tr w:rsidR="00341B2D" w:rsidRPr="00D47CAE" w14:paraId="75F002BE" w14:textId="77777777" w:rsidTr="00341B2D">
        <w:tc>
          <w:tcPr>
            <w:tcW w:w="2126" w:type="dxa"/>
            <w:shd w:val="clear" w:color="auto" w:fill="EBEBE4"/>
          </w:tcPr>
          <w:p w14:paraId="4073D26E" w14:textId="77777777" w:rsidR="00341B2D" w:rsidRPr="00D47CAE" w:rsidRDefault="00341B2D" w:rsidP="00652CB2">
            <w:pPr>
              <w:rPr>
                <w:rFonts w:ascii="Arial" w:eastAsia="Calibri" w:hAnsi="Arial" w:cs="Arial"/>
                <w:lang w:eastAsia="en-US"/>
              </w:rPr>
            </w:pPr>
            <w:r>
              <w:rPr>
                <w:rFonts w:ascii="Arial" w:eastAsia="Calibri" w:hAnsi="Arial" w:cs="Arial"/>
                <w:lang w:eastAsia="en-US"/>
              </w:rPr>
              <w:t>Remote Education</w:t>
            </w:r>
          </w:p>
        </w:tc>
        <w:tc>
          <w:tcPr>
            <w:tcW w:w="6521" w:type="dxa"/>
            <w:tcBorders>
              <w:bottom w:val="dotted" w:sz="4" w:space="0" w:color="auto"/>
            </w:tcBorders>
            <w:shd w:val="clear" w:color="auto" w:fill="FFE7FF"/>
          </w:tcPr>
          <w:p w14:paraId="365C98D5" w14:textId="77777777" w:rsidR="00341B2D" w:rsidRPr="00D47CAE" w:rsidRDefault="00341B2D" w:rsidP="00341B2D">
            <w:pPr>
              <w:widowControl/>
              <w:numPr>
                <w:ilvl w:val="0"/>
                <w:numId w:val="4"/>
              </w:numPr>
              <w:autoSpaceDE/>
              <w:autoSpaceDN/>
              <w:spacing w:before="60" w:after="60"/>
              <w:rPr>
                <w:rFonts w:ascii="Arial" w:eastAsia="Calibri" w:hAnsi="Arial" w:cs="Arial"/>
                <w:lang w:eastAsia="en-US"/>
              </w:rPr>
            </w:pPr>
            <w:r>
              <w:rPr>
                <w:rFonts w:ascii="Arial" w:eastAsia="Calibri" w:hAnsi="Arial" w:cs="Arial"/>
                <w:lang w:eastAsia="en-US"/>
              </w:rPr>
              <w:t>R</w:t>
            </w:r>
            <w:r w:rsidRPr="009242BA">
              <w:rPr>
                <w:rFonts w:ascii="Arial" w:eastAsia="Calibri" w:hAnsi="Arial" w:cs="Arial"/>
                <w:lang w:eastAsia="en-US"/>
              </w:rPr>
              <w:t xml:space="preserve">emote education plans </w:t>
            </w:r>
            <w:r>
              <w:rPr>
                <w:rFonts w:ascii="Arial" w:eastAsia="Calibri" w:hAnsi="Arial" w:cs="Arial"/>
                <w:lang w:eastAsia="en-US"/>
              </w:rPr>
              <w:t>are</w:t>
            </w:r>
            <w:r w:rsidRPr="009242BA">
              <w:rPr>
                <w:rFonts w:ascii="Arial" w:eastAsia="Calibri" w:hAnsi="Arial" w:cs="Arial"/>
                <w:lang w:eastAsia="en-US"/>
              </w:rPr>
              <w:t xml:space="preserve"> in place</w:t>
            </w:r>
            <w:r>
              <w:rPr>
                <w:rFonts w:ascii="Arial" w:eastAsia="Calibri" w:hAnsi="Arial" w:cs="Arial"/>
                <w:lang w:eastAsia="en-US"/>
              </w:rPr>
              <w:t xml:space="preserve"> f</w:t>
            </w:r>
            <w:r w:rsidRPr="009242BA">
              <w:rPr>
                <w:rFonts w:ascii="Arial" w:eastAsia="Calibri" w:hAnsi="Arial" w:cs="Arial"/>
                <w:lang w:eastAsia="en-US"/>
              </w:rPr>
              <w:t>or individuals or groups of self-isolating pupils</w:t>
            </w:r>
            <w:r>
              <w:rPr>
                <w:rFonts w:ascii="Arial" w:eastAsia="Calibri" w:hAnsi="Arial" w:cs="Arial"/>
                <w:lang w:eastAsia="en-US"/>
              </w:rPr>
              <w:t xml:space="preserve"> or </w:t>
            </w:r>
            <w:r w:rsidRPr="00EA29C7">
              <w:rPr>
                <w:rFonts w:ascii="Arial" w:eastAsia="Calibri" w:hAnsi="Arial" w:cs="Arial"/>
                <w:lang w:eastAsia="en-US"/>
              </w:rPr>
              <w:t>because they are complying with clinical or public health advice</w:t>
            </w:r>
            <w:r>
              <w:rPr>
                <w:rFonts w:ascii="Arial" w:eastAsia="Calibri" w:hAnsi="Arial" w:cs="Arial"/>
                <w:lang w:eastAsia="en-US"/>
              </w:rPr>
              <w:t xml:space="preserve">. Ref: </w:t>
            </w:r>
            <w:hyperlink r:id="rId42" w:history="1">
              <w:r w:rsidRPr="00DD7986">
                <w:rPr>
                  <w:rStyle w:val="Hyperlink"/>
                  <w:rFonts w:ascii="Arial" w:eastAsia="Calibri" w:hAnsi="Arial" w:cs="Arial"/>
                  <w:lang w:eastAsia="en-US"/>
                </w:rPr>
                <w:t>https://www.gov.uk/government/publications/coronavirus-covid-19-online-education-resources</w:t>
              </w:r>
            </w:hyperlink>
            <w:r>
              <w:rPr>
                <w:rFonts w:ascii="Arial" w:eastAsia="Calibri" w:hAnsi="Arial" w:cs="Arial"/>
                <w:lang w:eastAsia="en-US"/>
              </w:rPr>
              <w:t xml:space="preserve"> </w:t>
            </w:r>
          </w:p>
        </w:tc>
        <w:tc>
          <w:tcPr>
            <w:tcW w:w="1021" w:type="dxa"/>
            <w:tcBorders>
              <w:bottom w:val="dotted" w:sz="4" w:space="0" w:color="auto"/>
            </w:tcBorders>
          </w:tcPr>
          <w:p w14:paraId="195FF92D" w14:textId="77777777" w:rsidR="00341B2D" w:rsidRPr="00B92D51" w:rsidRDefault="00341B2D" w:rsidP="00652CB2">
            <w:pPr>
              <w:jc w:val="center"/>
              <w:rPr>
                <w:rFonts w:ascii="Arial" w:hAnsi="Arial" w:cs="Arial"/>
                <w:b/>
                <w:bCs/>
                <w:sz w:val="28"/>
                <w:szCs w:val="28"/>
              </w:rPr>
            </w:pPr>
          </w:p>
        </w:tc>
        <w:tc>
          <w:tcPr>
            <w:tcW w:w="4365" w:type="dxa"/>
            <w:tcBorders>
              <w:bottom w:val="dotted" w:sz="4" w:space="0" w:color="auto"/>
            </w:tcBorders>
          </w:tcPr>
          <w:p w14:paraId="56F943F3" w14:textId="77777777" w:rsidR="00341B2D" w:rsidRDefault="00341B2D" w:rsidP="00652CB2">
            <w:pPr>
              <w:rPr>
                <w:rFonts w:ascii="Arial" w:hAnsi="Arial" w:cs="Arial"/>
              </w:rPr>
            </w:pPr>
            <w:r>
              <w:rPr>
                <w:rFonts w:ascii="Arial" w:hAnsi="Arial" w:cs="Arial"/>
              </w:rPr>
              <w:t>Remote learning is in place if children needed to self-isolate.</w:t>
            </w:r>
          </w:p>
          <w:p w14:paraId="11E6E601" w14:textId="11C53E72" w:rsidR="00341B2D" w:rsidRPr="00D47CAE" w:rsidRDefault="00341B2D" w:rsidP="00652CB2">
            <w:pPr>
              <w:rPr>
                <w:rFonts w:ascii="Arial" w:hAnsi="Arial" w:cs="Arial"/>
              </w:rPr>
            </w:pPr>
            <w:r>
              <w:rPr>
                <w:rFonts w:ascii="Arial" w:hAnsi="Arial" w:cs="Arial"/>
              </w:rPr>
              <w:t>Immediate remote education would be in place if a class, or group need to self-isolate.  Purple mash is in place as well as online teaching through teams.</w:t>
            </w:r>
          </w:p>
        </w:tc>
        <w:tc>
          <w:tcPr>
            <w:tcW w:w="1560" w:type="dxa"/>
            <w:gridSpan w:val="2"/>
            <w:vAlign w:val="center"/>
          </w:tcPr>
          <w:p w14:paraId="62125FBF" w14:textId="77777777" w:rsidR="00341B2D" w:rsidRPr="00D47CAE" w:rsidRDefault="00341B2D" w:rsidP="00652CB2">
            <w:pPr>
              <w:jc w:val="center"/>
              <w:rPr>
                <w:rFonts w:ascii="Arial" w:hAnsi="Arial" w:cs="Arial"/>
              </w:rPr>
            </w:pPr>
          </w:p>
        </w:tc>
      </w:tr>
      <w:tr w:rsidR="00341B2D" w:rsidRPr="00D25871" w14:paraId="26DF97BD" w14:textId="77777777" w:rsidTr="00D82F9D">
        <w:tc>
          <w:tcPr>
            <w:tcW w:w="2126" w:type="dxa"/>
            <w:vMerge w:val="restart"/>
            <w:shd w:val="clear" w:color="auto" w:fill="EBEBE4"/>
          </w:tcPr>
          <w:p w14:paraId="6E8D0263" w14:textId="764F945E" w:rsidR="00341B2D" w:rsidRPr="00D47CAE" w:rsidRDefault="00341B2D" w:rsidP="00341B2D">
            <w:pPr>
              <w:rPr>
                <w:rFonts w:ascii="Arial" w:hAnsi="Arial" w:cs="Arial"/>
              </w:rPr>
            </w:pPr>
            <w:r>
              <w:rPr>
                <w:rFonts w:ascii="Arial" w:eastAsia="Calibri" w:hAnsi="Arial" w:cs="Arial"/>
                <w:lang w:eastAsia="en-US"/>
              </w:rPr>
              <w:t>T</w:t>
            </w:r>
            <w:r w:rsidRPr="00D47CAE">
              <w:rPr>
                <w:rFonts w:ascii="Arial" w:eastAsia="Calibri" w:hAnsi="Arial" w:cs="Arial"/>
                <w:lang w:eastAsia="en-US"/>
              </w:rPr>
              <w:t xml:space="preserve">raining certificates </w:t>
            </w:r>
            <w:r>
              <w:rPr>
                <w:rFonts w:ascii="Arial" w:eastAsia="Calibri" w:hAnsi="Arial" w:cs="Arial"/>
                <w:lang w:eastAsia="en-US"/>
              </w:rPr>
              <w:t>that</w:t>
            </w:r>
            <w:r w:rsidRPr="00D47CAE">
              <w:rPr>
                <w:rFonts w:ascii="Arial" w:eastAsia="Calibri" w:hAnsi="Arial" w:cs="Arial"/>
                <w:lang w:eastAsia="en-US"/>
              </w:rPr>
              <w:t xml:space="preserve"> have expired during the partial closure.</w:t>
            </w:r>
          </w:p>
        </w:tc>
        <w:tc>
          <w:tcPr>
            <w:tcW w:w="6521" w:type="dxa"/>
            <w:tcBorders>
              <w:top w:val="single" w:sz="4" w:space="0" w:color="auto"/>
              <w:bottom w:val="dotted" w:sz="4" w:space="0" w:color="auto"/>
            </w:tcBorders>
            <w:shd w:val="clear" w:color="auto" w:fill="auto"/>
          </w:tcPr>
          <w:p w14:paraId="509A6179" w14:textId="6C1AC69A" w:rsidR="00341B2D" w:rsidRPr="00D47CAE" w:rsidRDefault="00341B2D" w:rsidP="00341B2D">
            <w:pPr>
              <w:widowControl/>
              <w:numPr>
                <w:ilvl w:val="0"/>
                <w:numId w:val="4"/>
              </w:numPr>
              <w:autoSpaceDE/>
              <w:autoSpaceDN/>
              <w:spacing w:before="60" w:after="60"/>
              <w:rPr>
                <w:rFonts w:ascii="Arial" w:eastAsia="Calibri" w:hAnsi="Arial" w:cs="Arial"/>
                <w:lang w:eastAsia="en-US"/>
              </w:rPr>
            </w:pPr>
            <w:r w:rsidRPr="00D47CAE">
              <w:rPr>
                <w:rFonts w:ascii="Arial" w:eastAsia="Calibri" w:hAnsi="Arial" w:cs="Arial"/>
                <w:lang w:eastAsia="en-US"/>
              </w:rPr>
              <w:t>Expired group and individual training certificates have been identified.</w:t>
            </w:r>
          </w:p>
          <w:p w14:paraId="4D9A4C6D" w14:textId="44EE6A64" w:rsidR="00341B2D" w:rsidRPr="00D47CAE" w:rsidRDefault="00341B2D" w:rsidP="00341B2D">
            <w:pPr>
              <w:widowControl/>
              <w:autoSpaceDE/>
              <w:autoSpaceDN/>
              <w:spacing w:before="60" w:after="60"/>
              <w:ind w:left="284"/>
              <w:rPr>
                <w:rFonts w:ascii="Arial" w:eastAsia="Calibri" w:hAnsi="Arial" w:cs="Arial"/>
                <w:lang w:eastAsia="en-US"/>
              </w:rPr>
            </w:pPr>
            <w:r w:rsidRPr="00D47CAE">
              <w:rPr>
                <w:rFonts w:ascii="Arial" w:eastAsia="Calibri" w:hAnsi="Arial" w:cs="Arial"/>
                <w:lang w:eastAsia="en-US"/>
              </w:rPr>
              <w:t>Some training may be available via virtual learning (Teams, Zoom</w:t>
            </w:r>
            <w:r>
              <w:rPr>
                <w:rFonts w:ascii="Arial" w:eastAsia="Calibri" w:hAnsi="Arial" w:cs="Arial"/>
                <w:lang w:eastAsia="en-US"/>
              </w:rPr>
              <w:t>, Meet)</w:t>
            </w:r>
          </w:p>
          <w:p w14:paraId="0036E1FC" w14:textId="43FA9D00" w:rsidR="00341B2D" w:rsidRPr="00D47CAE" w:rsidRDefault="00341B2D" w:rsidP="00341B2D">
            <w:pPr>
              <w:widowControl/>
              <w:autoSpaceDE/>
              <w:autoSpaceDN/>
              <w:spacing w:before="60" w:after="60"/>
              <w:ind w:left="284"/>
              <w:rPr>
                <w:rFonts w:ascii="Arial" w:eastAsia="Calibri" w:hAnsi="Arial" w:cs="Arial"/>
                <w:lang w:eastAsia="en-US"/>
              </w:rPr>
            </w:pPr>
            <w:r w:rsidRPr="00D47CAE">
              <w:rPr>
                <w:rFonts w:ascii="Arial" w:eastAsia="Calibri" w:hAnsi="Arial" w:cs="Arial"/>
                <w:lang w:eastAsia="en-US"/>
              </w:rPr>
              <w:t>Some refresher requalification training may be available via eLearning.</w:t>
            </w:r>
          </w:p>
        </w:tc>
        <w:tc>
          <w:tcPr>
            <w:tcW w:w="1021" w:type="dxa"/>
            <w:tcBorders>
              <w:top w:val="single" w:sz="4" w:space="0" w:color="auto"/>
              <w:bottom w:val="dotted" w:sz="4" w:space="0" w:color="auto"/>
            </w:tcBorders>
          </w:tcPr>
          <w:p w14:paraId="54884029" w14:textId="319A3083"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single" w:sz="4" w:space="0" w:color="auto"/>
              <w:bottom w:val="dotted" w:sz="4" w:space="0" w:color="auto"/>
            </w:tcBorders>
          </w:tcPr>
          <w:p w14:paraId="03DA3F7C" w14:textId="77777777" w:rsidR="00341B2D" w:rsidRDefault="00341B2D" w:rsidP="00341B2D">
            <w:pPr>
              <w:rPr>
                <w:rFonts w:ascii="Arial" w:hAnsi="Arial" w:cs="Arial"/>
              </w:rPr>
            </w:pPr>
            <w:r>
              <w:rPr>
                <w:rFonts w:ascii="Arial" w:hAnsi="Arial" w:cs="Arial"/>
              </w:rPr>
              <w:t>All training certificates have been identified and these will be actioned before the start of the school term.</w:t>
            </w:r>
          </w:p>
          <w:p w14:paraId="43CA114E" w14:textId="77777777" w:rsidR="00341B2D" w:rsidRDefault="00341B2D" w:rsidP="00341B2D">
            <w:pPr>
              <w:rPr>
                <w:rFonts w:ascii="Arial" w:hAnsi="Arial" w:cs="Arial"/>
              </w:rPr>
            </w:pPr>
          </w:p>
          <w:p w14:paraId="0A1246E8" w14:textId="455C96B3" w:rsidR="00341B2D" w:rsidRPr="00D47CAE" w:rsidRDefault="00341B2D" w:rsidP="00341B2D">
            <w:pPr>
              <w:rPr>
                <w:rFonts w:ascii="Arial" w:hAnsi="Arial" w:cs="Arial"/>
              </w:rPr>
            </w:pPr>
          </w:p>
        </w:tc>
        <w:tc>
          <w:tcPr>
            <w:tcW w:w="1389" w:type="dxa"/>
            <w:vMerge w:val="restart"/>
            <w:vAlign w:val="center"/>
          </w:tcPr>
          <w:p w14:paraId="7A36E441" w14:textId="72CEF021" w:rsidR="00341B2D" w:rsidRPr="00D47CAE" w:rsidRDefault="00341B2D" w:rsidP="00341B2D">
            <w:pPr>
              <w:jc w:val="center"/>
              <w:rPr>
                <w:rFonts w:ascii="Arial" w:hAnsi="Arial" w:cs="Arial"/>
              </w:rPr>
            </w:pPr>
            <w:r>
              <w:rPr>
                <w:rFonts w:ascii="Arial" w:hAnsi="Arial" w:cs="Arial"/>
              </w:rPr>
              <w:t>Low</w:t>
            </w:r>
          </w:p>
        </w:tc>
      </w:tr>
      <w:tr w:rsidR="00341B2D" w:rsidRPr="00D25871" w14:paraId="17082E86" w14:textId="77777777" w:rsidTr="00341B2D">
        <w:tc>
          <w:tcPr>
            <w:tcW w:w="2126" w:type="dxa"/>
            <w:vMerge/>
            <w:shd w:val="clear" w:color="auto" w:fill="EBEBE4"/>
          </w:tcPr>
          <w:p w14:paraId="51B4C413" w14:textId="705796FD" w:rsidR="00341B2D" w:rsidRPr="00492100" w:rsidRDefault="00341B2D" w:rsidP="00341B2D">
            <w:pPr>
              <w:rPr>
                <w:rFonts w:ascii="Arial" w:hAnsi="Arial" w:cs="Arial"/>
              </w:rPr>
            </w:pPr>
          </w:p>
        </w:tc>
        <w:tc>
          <w:tcPr>
            <w:tcW w:w="6521" w:type="dxa"/>
            <w:tcBorders>
              <w:top w:val="dotted" w:sz="4" w:space="0" w:color="auto"/>
              <w:bottom w:val="dotted" w:sz="4" w:space="0" w:color="auto"/>
            </w:tcBorders>
            <w:shd w:val="clear" w:color="auto" w:fill="FFE7FF"/>
          </w:tcPr>
          <w:p w14:paraId="361366EA" w14:textId="77777777" w:rsidR="00341B2D" w:rsidRPr="0018160F" w:rsidRDefault="00341B2D" w:rsidP="00341B2D">
            <w:pPr>
              <w:numPr>
                <w:ilvl w:val="0"/>
                <w:numId w:val="3"/>
              </w:numPr>
              <w:adjustRightInd w:val="0"/>
              <w:spacing w:before="60" w:after="60"/>
              <w:rPr>
                <w:rFonts w:ascii="Arial" w:hAnsi="Arial" w:cs="Arial"/>
              </w:rPr>
            </w:pPr>
            <w:r w:rsidRPr="00B24003">
              <w:rPr>
                <w:rFonts w:ascii="Arial" w:eastAsia="Calibri" w:hAnsi="Arial" w:cs="Arial"/>
                <w:lang w:eastAsia="en-US"/>
              </w:rPr>
              <w:t>FAW or EFAW certificates that expired after 16 March 2020 can remain valid until 31 October 2020 or 6 months from date of expiry, whichever is later. All requalification training for these certificates should be completed by 31 March 2021.</w:t>
            </w:r>
          </w:p>
          <w:p w14:paraId="1ED2F0A2" w14:textId="215FEB96" w:rsidR="00341B2D" w:rsidRPr="00D47CAE" w:rsidRDefault="00341B2D" w:rsidP="00341B2D">
            <w:pPr>
              <w:adjustRightInd w:val="0"/>
              <w:spacing w:before="60" w:after="60"/>
              <w:ind w:left="284"/>
              <w:rPr>
                <w:rFonts w:ascii="Arial" w:hAnsi="Arial" w:cs="Arial"/>
              </w:rPr>
            </w:pPr>
            <w:r>
              <w:rPr>
                <w:rFonts w:ascii="Arial" w:eastAsia="Calibri" w:hAnsi="Arial" w:cs="Arial"/>
                <w:lang w:eastAsia="en-US"/>
              </w:rPr>
              <w:t xml:space="preserve">The </w:t>
            </w:r>
            <w:r w:rsidRPr="0018160F">
              <w:rPr>
                <w:rFonts w:ascii="Arial" w:eastAsia="Calibri" w:hAnsi="Arial" w:cs="Arial"/>
                <w:lang w:eastAsia="en-US"/>
              </w:rPr>
              <w:t xml:space="preserve">validity of current </w:t>
            </w:r>
            <w:r>
              <w:rPr>
                <w:rFonts w:ascii="Arial" w:eastAsia="Calibri" w:hAnsi="Arial" w:cs="Arial"/>
                <w:lang w:eastAsia="en-US"/>
              </w:rPr>
              <w:t xml:space="preserve">paediatric </w:t>
            </w:r>
            <w:r w:rsidRPr="0018160F">
              <w:rPr>
                <w:rFonts w:ascii="Arial" w:eastAsia="Calibri" w:hAnsi="Arial" w:cs="Arial"/>
                <w:lang w:eastAsia="en-US"/>
              </w:rPr>
              <w:t xml:space="preserve">certificates </w:t>
            </w:r>
            <w:r>
              <w:rPr>
                <w:rFonts w:ascii="Arial" w:eastAsia="Calibri" w:hAnsi="Arial" w:cs="Arial"/>
                <w:lang w:eastAsia="en-US"/>
              </w:rPr>
              <w:t xml:space="preserve">first aid certificates </w:t>
            </w:r>
            <w:r w:rsidRPr="0018160F">
              <w:rPr>
                <w:rFonts w:ascii="Arial" w:eastAsia="Calibri" w:hAnsi="Arial" w:cs="Arial"/>
                <w:lang w:eastAsia="en-US"/>
              </w:rPr>
              <w:t>which expired on or after 16 March 2020</w:t>
            </w:r>
            <w:r>
              <w:rPr>
                <w:rFonts w:ascii="Arial" w:eastAsia="Calibri" w:hAnsi="Arial" w:cs="Arial"/>
                <w:lang w:eastAsia="en-US"/>
              </w:rPr>
              <w:t xml:space="preserve"> can be extended to </w:t>
            </w:r>
            <w:r w:rsidRPr="0018160F">
              <w:rPr>
                <w:rFonts w:ascii="Arial" w:eastAsia="Calibri" w:hAnsi="Arial" w:cs="Arial"/>
                <w:lang w:eastAsia="en-US"/>
              </w:rPr>
              <w:t>25 November 2020 at the latest.</w:t>
            </w:r>
          </w:p>
        </w:tc>
        <w:tc>
          <w:tcPr>
            <w:tcW w:w="1021" w:type="dxa"/>
            <w:tcBorders>
              <w:top w:val="dotted" w:sz="4" w:space="0" w:color="auto"/>
              <w:bottom w:val="dotted" w:sz="4" w:space="0" w:color="auto"/>
            </w:tcBorders>
          </w:tcPr>
          <w:p w14:paraId="1D6647A0" w14:textId="36F173DE"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dotted" w:sz="4" w:space="0" w:color="auto"/>
            </w:tcBorders>
          </w:tcPr>
          <w:p w14:paraId="77D6979E" w14:textId="374589BD" w:rsidR="00341B2D" w:rsidRPr="00DC7205" w:rsidRDefault="00341B2D" w:rsidP="00341B2D">
            <w:pPr>
              <w:rPr>
                <w:rFonts w:ascii="Arial" w:hAnsi="Arial" w:cs="Arial"/>
              </w:rPr>
            </w:pPr>
            <w:r>
              <w:rPr>
                <w:rFonts w:ascii="Arial" w:hAnsi="Arial" w:cs="Arial"/>
              </w:rPr>
              <w:t xml:space="preserve">All first aid requalification have been </w:t>
            </w:r>
            <w:proofErr w:type="gramStart"/>
            <w:r>
              <w:rPr>
                <w:rFonts w:ascii="Arial" w:hAnsi="Arial" w:cs="Arial"/>
              </w:rPr>
              <w:t>arranged  and</w:t>
            </w:r>
            <w:proofErr w:type="gramEnd"/>
            <w:r>
              <w:rPr>
                <w:rFonts w:ascii="Arial" w:hAnsi="Arial" w:cs="Arial"/>
              </w:rPr>
              <w:t xml:space="preserve"> will be in place the first week of September.</w:t>
            </w:r>
          </w:p>
        </w:tc>
        <w:tc>
          <w:tcPr>
            <w:tcW w:w="1389" w:type="dxa"/>
            <w:vMerge/>
          </w:tcPr>
          <w:p w14:paraId="7E838813" w14:textId="77777777" w:rsidR="00341B2D" w:rsidRPr="00DC7205" w:rsidRDefault="00341B2D" w:rsidP="00341B2D">
            <w:pPr>
              <w:jc w:val="center"/>
              <w:rPr>
                <w:rFonts w:ascii="Arial" w:hAnsi="Arial" w:cs="Arial"/>
              </w:rPr>
            </w:pPr>
          </w:p>
        </w:tc>
      </w:tr>
      <w:tr w:rsidR="00341B2D" w:rsidRPr="00D25871" w14:paraId="03DA707D" w14:textId="77777777" w:rsidTr="00D82F9D">
        <w:tc>
          <w:tcPr>
            <w:tcW w:w="2126" w:type="dxa"/>
            <w:vMerge/>
            <w:shd w:val="clear" w:color="auto" w:fill="EBEBE4"/>
          </w:tcPr>
          <w:p w14:paraId="2FED9AA1" w14:textId="77777777" w:rsidR="00341B2D" w:rsidRPr="00492100" w:rsidRDefault="00341B2D" w:rsidP="00341B2D">
            <w:pPr>
              <w:rPr>
                <w:rFonts w:ascii="Arial" w:hAnsi="Arial" w:cs="Arial"/>
              </w:rPr>
            </w:pPr>
          </w:p>
        </w:tc>
        <w:tc>
          <w:tcPr>
            <w:tcW w:w="6521" w:type="dxa"/>
            <w:tcBorders>
              <w:top w:val="dotted" w:sz="4" w:space="0" w:color="auto"/>
              <w:bottom w:val="dotted" w:sz="4" w:space="0" w:color="auto"/>
            </w:tcBorders>
            <w:shd w:val="clear" w:color="auto" w:fill="auto"/>
          </w:tcPr>
          <w:p w14:paraId="4951E50F" w14:textId="4444A4B0" w:rsidR="00341B2D" w:rsidRPr="00D47CAE" w:rsidRDefault="00341B2D" w:rsidP="00341B2D">
            <w:pPr>
              <w:widowControl/>
              <w:numPr>
                <w:ilvl w:val="0"/>
                <w:numId w:val="3"/>
              </w:numPr>
              <w:adjustRightInd w:val="0"/>
              <w:spacing w:before="60" w:after="60"/>
              <w:rPr>
                <w:rFonts w:ascii="Arial" w:hAnsi="Arial" w:cs="Arial"/>
              </w:rPr>
            </w:pPr>
            <w:r w:rsidRPr="00D47CAE">
              <w:rPr>
                <w:rFonts w:ascii="Arial" w:hAnsi="Arial" w:cs="Arial"/>
              </w:rPr>
              <w:t xml:space="preserve">There has been a formal </w:t>
            </w:r>
            <w:proofErr w:type="gramStart"/>
            <w:r w:rsidRPr="00D47CAE">
              <w:rPr>
                <w:rFonts w:ascii="Arial" w:hAnsi="Arial" w:cs="Arial"/>
              </w:rPr>
              <w:t>6 month</w:t>
            </w:r>
            <w:proofErr w:type="gramEnd"/>
            <w:r w:rsidRPr="00D47CAE">
              <w:rPr>
                <w:rFonts w:ascii="Arial" w:hAnsi="Arial" w:cs="Arial"/>
              </w:rPr>
              <w:t xml:space="preserve"> period of grace given to settings for school staff to attend P</w:t>
            </w:r>
            <w:r>
              <w:rPr>
                <w:rFonts w:ascii="Arial" w:hAnsi="Arial" w:cs="Arial"/>
              </w:rPr>
              <w:t xml:space="preserve">hysical </w:t>
            </w:r>
            <w:r w:rsidRPr="00D47CAE">
              <w:rPr>
                <w:rFonts w:ascii="Arial" w:hAnsi="Arial" w:cs="Arial"/>
              </w:rPr>
              <w:t>I</w:t>
            </w:r>
            <w:r>
              <w:rPr>
                <w:rFonts w:ascii="Arial" w:hAnsi="Arial" w:cs="Arial"/>
              </w:rPr>
              <w:t>ntervention</w:t>
            </w:r>
            <w:r w:rsidRPr="00D47CAE">
              <w:rPr>
                <w:rFonts w:ascii="Arial" w:hAnsi="Arial" w:cs="Arial"/>
              </w:rPr>
              <w:t xml:space="preserve"> training and re-certificate.</w:t>
            </w:r>
          </w:p>
        </w:tc>
        <w:tc>
          <w:tcPr>
            <w:tcW w:w="1021" w:type="dxa"/>
            <w:tcBorders>
              <w:top w:val="dotted" w:sz="4" w:space="0" w:color="auto"/>
              <w:bottom w:val="dotted" w:sz="4" w:space="0" w:color="auto"/>
            </w:tcBorders>
          </w:tcPr>
          <w:p w14:paraId="65CD50BB" w14:textId="495AB83B" w:rsidR="00341B2D" w:rsidRPr="00A461A5" w:rsidRDefault="00341B2D" w:rsidP="00341B2D">
            <w:pPr>
              <w:jc w:val="center"/>
              <w:rPr>
                <w:rFonts w:ascii="Arial" w:hAnsi="Arial" w:cs="Arial"/>
                <w:b/>
                <w:bCs/>
              </w:rPr>
            </w:pPr>
            <w:r w:rsidRPr="00A461A5">
              <w:rPr>
                <w:rFonts w:ascii="Arial" w:hAnsi="Arial" w:cs="Arial"/>
              </w:rPr>
              <w:t>n/a</w:t>
            </w:r>
          </w:p>
        </w:tc>
        <w:tc>
          <w:tcPr>
            <w:tcW w:w="4536" w:type="dxa"/>
            <w:gridSpan w:val="2"/>
            <w:tcBorders>
              <w:top w:val="dotted" w:sz="4" w:space="0" w:color="auto"/>
              <w:bottom w:val="dotted" w:sz="4" w:space="0" w:color="auto"/>
            </w:tcBorders>
          </w:tcPr>
          <w:p w14:paraId="109EFF70" w14:textId="77777777" w:rsidR="00341B2D" w:rsidRPr="00DC7205" w:rsidRDefault="00341B2D" w:rsidP="00341B2D">
            <w:pPr>
              <w:rPr>
                <w:rFonts w:ascii="Arial" w:hAnsi="Arial" w:cs="Arial"/>
              </w:rPr>
            </w:pPr>
          </w:p>
        </w:tc>
        <w:tc>
          <w:tcPr>
            <w:tcW w:w="1389" w:type="dxa"/>
            <w:vMerge/>
          </w:tcPr>
          <w:p w14:paraId="3EBA1593" w14:textId="77777777" w:rsidR="00341B2D" w:rsidRPr="00DC7205" w:rsidRDefault="00341B2D" w:rsidP="00341B2D">
            <w:pPr>
              <w:jc w:val="center"/>
              <w:rPr>
                <w:rFonts w:ascii="Arial" w:hAnsi="Arial" w:cs="Arial"/>
              </w:rPr>
            </w:pPr>
          </w:p>
        </w:tc>
      </w:tr>
      <w:tr w:rsidR="00341B2D" w:rsidRPr="00D25871" w14:paraId="50462CCE" w14:textId="77777777" w:rsidTr="00D82F9D">
        <w:tc>
          <w:tcPr>
            <w:tcW w:w="2126" w:type="dxa"/>
            <w:vMerge/>
            <w:tcBorders>
              <w:bottom w:val="single" w:sz="4" w:space="0" w:color="auto"/>
            </w:tcBorders>
            <w:shd w:val="clear" w:color="auto" w:fill="EBEBE4"/>
          </w:tcPr>
          <w:p w14:paraId="53E4B39A" w14:textId="77777777" w:rsidR="00341B2D" w:rsidRPr="00492100" w:rsidRDefault="00341B2D" w:rsidP="00341B2D">
            <w:pPr>
              <w:rPr>
                <w:rFonts w:ascii="Arial" w:hAnsi="Arial" w:cs="Arial"/>
              </w:rPr>
            </w:pPr>
          </w:p>
        </w:tc>
        <w:tc>
          <w:tcPr>
            <w:tcW w:w="6521" w:type="dxa"/>
            <w:tcBorders>
              <w:top w:val="dotted" w:sz="4" w:space="0" w:color="auto"/>
              <w:bottom w:val="single" w:sz="4" w:space="0" w:color="auto"/>
            </w:tcBorders>
            <w:shd w:val="clear" w:color="auto" w:fill="auto"/>
          </w:tcPr>
          <w:p w14:paraId="07CB05CD" w14:textId="018EDAA4" w:rsidR="00341B2D" w:rsidRPr="00D47CAE" w:rsidRDefault="00341B2D" w:rsidP="00341B2D">
            <w:pPr>
              <w:widowControl/>
              <w:numPr>
                <w:ilvl w:val="0"/>
                <w:numId w:val="3"/>
              </w:numPr>
              <w:adjustRightInd w:val="0"/>
              <w:spacing w:before="60" w:after="60"/>
              <w:rPr>
                <w:rFonts w:ascii="Arial" w:hAnsi="Arial" w:cs="Arial"/>
              </w:rPr>
            </w:pPr>
            <w:r w:rsidRPr="0031458D">
              <w:rPr>
                <w:rFonts w:ascii="Arial" w:hAnsi="Arial" w:cs="Arial"/>
              </w:rPr>
              <w:t>For the period COVID-19 measures are in place, a DSL (or deputy) who has been trained will continue to be classed as a trained DSL (or deputy) even if they miss their refresher training.</w:t>
            </w:r>
          </w:p>
        </w:tc>
        <w:tc>
          <w:tcPr>
            <w:tcW w:w="1021" w:type="dxa"/>
            <w:tcBorders>
              <w:top w:val="dotted" w:sz="4" w:space="0" w:color="auto"/>
              <w:bottom w:val="single" w:sz="4" w:space="0" w:color="auto"/>
            </w:tcBorders>
          </w:tcPr>
          <w:p w14:paraId="12AA2E57" w14:textId="3CAB22C8"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47183081" w14:textId="77777777" w:rsidR="00341B2D" w:rsidRDefault="00341B2D" w:rsidP="00341B2D">
            <w:pPr>
              <w:rPr>
                <w:rFonts w:ascii="Arial" w:hAnsi="Arial" w:cs="Arial"/>
              </w:rPr>
            </w:pPr>
          </w:p>
          <w:p w14:paraId="25C0812B" w14:textId="0609AC45" w:rsidR="00341B2D" w:rsidRPr="00DC7205" w:rsidRDefault="00341B2D" w:rsidP="00341B2D">
            <w:pPr>
              <w:rPr>
                <w:rFonts w:ascii="Arial" w:hAnsi="Arial" w:cs="Arial"/>
              </w:rPr>
            </w:pPr>
            <w:r>
              <w:rPr>
                <w:rFonts w:ascii="Arial" w:hAnsi="Arial" w:cs="Arial"/>
              </w:rPr>
              <w:t>We have a trained DSL and deputy on site.</w:t>
            </w:r>
          </w:p>
        </w:tc>
        <w:tc>
          <w:tcPr>
            <w:tcW w:w="1389" w:type="dxa"/>
            <w:vMerge/>
            <w:tcBorders>
              <w:bottom w:val="single" w:sz="4" w:space="0" w:color="auto"/>
            </w:tcBorders>
          </w:tcPr>
          <w:p w14:paraId="652825FC" w14:textId="77777777" w:rsidR="00341B2D" w:rsidRPr="00DC7205" w:rsidRDefault="00341B2D" w:rsidP="00341B2D">
            <w:pPr>
              <w:jc w:val="center"/>
              <w:rPr>
                <w:rFonts w:ascii="Arial" w:hAnsi="Arial" w:cs="Arial"/>
              </w:rPr>
            </w:pPr>
          </w:p>
        </w:tc>
      </w:tr>
      <w:tr w:rsidR="00341B2D" w:rsidRPr="00D25871" w14:paraId="4F867289" w14:textId="77777777" w:rsidTr="00341B2D">
        <w:tc>
          <w:tcPr>
            <w:tcW w:w="2126" w:type="dxa"/>
            <w:shd w:val="clear" w:color="auto" w:fill="EBEBE4"/>
          </w:tcPr>
          <w:p w14:paraId="0DF94F9B" w14:textId="060310C8" w:rsidR="00341B2D" w:rsidRPr="00492100" w:rsidRDefault="00341B2D" w:rsidP="00341B2D">
            <w:pPr>
              <w:rPr>
                <w:rFonts w:ascii="Arial" w:hAnsi="Arial" w:cs="Arial"/>
              </w:rPr>
            </w:pPr>
            <w:bookmarkStart w:id="8" w:name="_Hlk43974932"/>
            <w:r>
              <w:rPr>
                <w:rFonts w:ascii="Arial" w:hAnsi="Arial" w:cs="Arial"/>
              </w:rPr>
              <w:t>Incident Reporting</w:t>
            </w:r>
          </w:p>
        </w:tc>
        <w:tc>
          <w:tcPr>
            <w:tcW w:w="6521" w:type="dxa"/>
            <w:tcBorders>
              <w:top w:val="dotted" w:sz="4" w:space="0" w:color="auto"/>
              <w:bottom w:val="single" w:sz="4" w:space="0" w:color="auto"/>
            </w:tcBorders>
            <w:shd w:val="clear" w:color="auto" w:fill="FFE7FF"/>
          </w:tcPr>
          <w:p w14:paraId="399B05FC" w14:textId="77777777" w:rsidR="00341B2D" w:rsidRPr="00DE2CAC" w:rsidRDefault="00341B2D" w:rsidP="00341B2D">
            <w:pPr>
              <w:widowControl/>
              <w:numPr>
                <w:ilvl w:val="0"/>
                <w:numId w:val="3"/>
              </w:numPr>
              <w:adjustRightInd w:val="0"/>
              <w:spacing w:before="60" w:after="60"/>
              <w:rPr>
                <w:rFonts w:ascii="Arial" w:hAnsi="Arial" w:cs="Arial"/>
              </w:rPr>
            </w:pPr>
            <w:r>
              <w:rPr>
                <w:rFonts w:ascii="Arial" w:hAnsi="Arial" w:cs="Arial"/>
              </w:rPr>
              <w:t>A</w:t>
            </w:r>
            <w:r w:rsidRPr="00570CB6">
              <w:rPr>
                <w:rFonts w:ascii="Arial" w:hAnsi="Arial" w:cs="Arial"/>
              </w:rPr>
              <w:t xml:space="preserve"> case of disease</w:t>
            </w:r>
            <w:r>
              <w:rPr>
                <w:rFonts w:ascii="Arial" w:hAnsi="Arial" w:cs="Arial"/>
              </w:rPr>
              <w:t xml:space="preserve"> is recorded via the school’s incident reporting system and to the HSE (via RIDDOR) where </w:t>
            </w:r>
            <w:r w:rsidRPr="00DE2CAC">
              <w:rPr>
                <w:rFonts w:ascii="Arial" w:hAnsi="Arial" w:cs="Arial"/>
              </w:rPr>
              <w:t>a confirmed diagnosis of COVID-19 is likely to have been caused by an occupational exposure, that is, whether or not there is reasonable evidence that a work-related exposure is the likely cause of the disease.</w:t>
            </w:r>
          </w:p>
          <w:p w14:paraId="0B415D28" w14:textId="77777777" w:rsidR="00341B2D" w:rsidRDefault="00D27EB6" w:rsidP="00341B2D">
            <w:pPr>
              <w:widowControl/>
              <w:adjustRightInd w:val="0"/>
              <w:spacing w:before="60" w:after="60"/>
              <w:ind w:left="284"/>
              <w:rPr>
                <w:rFonts w:ascii="Arial" w:hAnsi="Arial" w:cs="Arial"/>
              </w:rPr>
            </w:pPr>
            <w:hyperlink r:id="rId43" w:history="1">
              <w:r w:rsidR="00341B2D" w:rsidRPr="00532C20">
                <w:rPr>
                  <w:rStyle w:val="Hyperlink"/>
                  <w:rFonts w:ascii="Arial" w:hAnsi="Arial" w:cs="Arial"/>
                </w:rPr>
                <w:t>https://notifications.hse.gov.uk/riddorforms/Disease</w:t>
              </w:r>
            </w:hyperlink>
          </w:p>
          <w:p w14:paraId="306FAEF2" w14:textId="659F7B61" w:rsidR="00341B2D" w:rsidRPr="00CC4FD3" w:rsidRDefault="00341B2D" w:rsidP="00341B2D">
            <w:pPr>
              <w:widowControl/>
              <w:numPr>
                <w:ilvl w:val="0"/>
                <w:numId w:val="3"/>
              </w:numPr>
              <w:adjustRightInd w:val="0"/>
              <w:spacing w:before="60" w:after="60"/>
              <w:rPr>
                <w:rFonts w:ascii="Arial" w:hAnsi="Arial" w:cs="Arial"/>
              </w:rPr>
            </w:pPr>
            <w:r>
              <w:rPr>
                <w:rFonts w:ascii="Arial" w:hAnsi="Arial" w:cs="Arial"/>
              </w:rPr>
              <w:t>(Contact your Safety Adviser for advice)</w:t>
            </w:r>
          </w:p>
        </w:tc>
        <w:tc>
          <w:tcPr>
            <w:tcW w:w="1021" w:type="dxa"/>
            <w:tcBorders>
              <w:top w:val="dotted" w:sz="4" w:space="0" w:color="auto"/>
              <w:bottom w:val="single" w:sz="4" w:space="0" w:color="auto"/>
            </w:tcBorders>
          </w:tcPr>
          <w:p w14:paraId="47975840" w14:textId="6238EB97"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14215D07" w14:textId="5626D69B" w:rsidR="00341B2D" w:rsidRPr="00DC7205" w:rsidRDefault="00341B2D" w:rsidP="00341B2D">
            <w:pPr>
              <w:rPr>
                <w:rFonts w:ascii="Arial" w:hAnsi="Arial" w:cs="Arial"/>
              </w:rPr>
            </w:pPr>
            <w:r>
              <w:rPr>
                <w:rFonts w:ascii="Arial" w:hAnsi="Arial" w:cs="Arial"/>
              </w:rPr>
              <w:t>If a staff member was diagnosed as having COVID-19 which was attributed to an occupational exposure, this would be recorded on the incident reporting system.</w:t>
            </w:r>
          </w:p>
        </w:tc>
        <w:tc>
          <w:tcPr>
            <w:tcW w:w="1389" w:type="dxa"/>
            <w:tcBorders>
              <w:bottom w:val="single" w:sz="4" w:space="0" w:color="auto"/>
            </w:tcBorders>
          </w:tcPr>
          <w:p w14:paraId="7CD1054C" w14:textId="77777777" w:rsidR="00341B2D" w:rsidRDefault="00341B2D" w:rsidP="00341B2D">
            <w:pPr>
              <w:jc w:val="center"/>
              <w:rPr>
                <w:rFonts w:ascii="Arial" w:hAnsi="Arial" w:cs="Arial"/>
              </w:rPr>
            </w:pPr>
          </w:p>
          <w:p w14:paraId="1D87E150" w14:textId="77777777" w:rsidR="00341B2D" w:rsidRDefault="00341B2D" w:rsidP="00341B2D">
            <w:pPr>
              <w:jc w:val="center"/>
              <w:rPr>
                <w:rFonts w:ascii="Arial" w:hAnsi="Arial" w:cs="Arial"/>
              </w:rPr>
            </w:pPr>
          </w:p>
          <w:p w14:paraId="7E030D6C" w14:textId="77777777" w:rsidR="00341B2D" w:rsidRDefault="00341B2D" w:rsidP="00341B2D">
            <w:pPr>
              <w:jc w:val="center"/>
              <w:rPr>
                <w:rFonts w:ascii="Arial" w:hAnsi="Arial" w:cs="Arial"/>
              </w:rPr>
            </w:pPr>
          </w:p>
          <w:p w14:paraId="5EFA9DD9" w14:textId="00DB7423" w:rsidR="00341B2D" w:rsidRPr="00DC7205" w:rsidRDefault="00341B2D" w:rsidP="00341B2D">
            <w:pPr>
              <w:jc w:val="center"/>
              <w:rPr>
                <w:rFonts w:ascii="Arial" w:hAnsi="Arial" w:cs="Arial"/>
              </w:rPr>
            </w:pPr>
            <w:r>
              <w:rPr>
                <w:rFonts w:ascii="Arial" w:hAnsi="Arial" w:cs="Arial"/>
              </w:rPr>
              <w:t>Low</w:t>
            </w:r>
          </w:p>
        </w:tc>
      </w:tr>
      <w:bookmarkEnd w:id="8"/>
      <w:tr w:rsidR="00341B2D" w:rsidRPr="00D25871" w14:paraId="4070882B" w14:textId="77777777" w:rsidTr="00D82F9D">
        <w:tc>
          <w:tcPr>
            <w:tcW w:w="2126" w:type="dxa"/>
            <w:vMerge w:val="restart"/>
            <w:shd w:val="clear" w:color="auto" w:fill="EBEBE4"/>
          </w:tcPr>
          <w:p w14:paraId="02B38C33" w14:textId="19ECB458" w:rsidR="00341B2D" w:rsidRPr="00492100" w:rsidRDefault="00341B2D" w:rsidP="00341B2D">
            <w:pPr>
              <w:rPr>
                <w:rFonts w:ascii="Arial" w:hAnsi="Arial" w:cs="Arial"/>
              </w:rPr>
            </w:pPr>
            <w:r>
              <w:rPr>
                <w:rFonts w:ascii="Arial" w:hAnsi="Arial" w:cs="Arial"/>
              </w:rPr>
              <w:t>Safeguarding</w:t>
            </w:r>
          </w:p>
        </w:tc>
        <w:tc>
          <w:tcPr>
            <w:tcW w:w="6521" w:type="dxa"/>
            <w:tcBorders>
              <w:bottom w:val="dotted" w:sz="4" w:space="0" w:color="auto"/>
            </w:tcBorders>
            <w:shd w:val="clear" w:color="auto" w:fill="auto"/>
          </w:tcPr>
          <w:p w14:paraId="3D162E29" w14:textId="5580A394" w:rsidR="00341B2D" w:rsidRPr="008E7AB3" w:rsidRDefault="00341B2D" w:rsidP="00DA0C59">
            <w:pPr>
              <w:pStyle w:val="ListParagraph"/>
              <w:numPr>
                <w:ilvl w:val="0"/>
                <w:numId w:val="17"/>
              </w:numPr>
              <w:spacing w:before="60" w:after="60"/>
              <w:ind w:left="284" w:hanging="284"/>
              <w:rPr>
                <w:rFonts w:ascii="Arial" w:hAnsi="Arial" w:cs="Arial"/>
              </w:rPr>
            </w:pPr>
            <w:r w:rsidRPr="008E7AB3">
              <w:rPr>
                <w:rFonts w:ascii="Arial" w:hAnsi="Arial" w:cs="Arial"/>
              </w:rPr>
              <w:t xml:space="preserve">DSL or a deputy always available during school hours for </w:t>
            </w:r>
            <w:proofErr w:type="gramStart"/>
            <w:r w:rsidRPr="008E7AB3">
              <w:rPr>
                <w:rFonts w:ascii="Arial" w:hAnsi="Arial" w:cs="Arial"/>
              </w:rPr>
              <w:t>staff</w:t>
            </w:r>
            <w:r>
              <w:rPr>
                <w:rFonts w:ascii="Arial" w:hAnsi="Arial" w:cs="Arial"/>
              </w:rPr>
              <w:t>.†</w:t>
            </w:r>
            <w:proofErr w:type="gramEnd"/>
          </w:p>
        </w:tc>
        <w:tc>
          <w:tcPr>
            <w:tcW w:w="1021" w:type="dxa"/>
            <w:tcBorders>
              <w:bottom w:val="dotted" w:sz="4" w:space="0" w:color="auto"/>
            </w:tcBorders>
          </w:tcPr>
          <w:p w14:paraId="16F5A621" w14:textId="4CE9CF03"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68F2F230" w14:textId="0F27607A" w:rsidR="00341B2D" w:rsidRPr="00DC7205" w:rsidRDefault="00341B2D" w:rsidP="00341B2D">
            <w:pPr>
              <w:rPr>
                <w:rFonts w:ascii="Arial" w:hAnsi="Arial" w:cs="Arial"/>
              </w:rPr>
            </w:pPr>
            <w:r>
              <w:rPr>
                <w:rFonts w:ascii="Arial" w:hAnsi="Arial" w:cs="Arial"/>
              </w:rPr>
              <w:t>A DSL or deputy will always be onsite during school hours.</w:t>
            </w:r>
          </w:p>
        </w:tc>
        <w:tc>
          <w:tcPr>
            <w:tcW w:w="1389" w:type="dxa"/>
            <w:vMerge w:val="restart"/>
          </w:tcPr>
          <w:p w14:paraId="7AA482FB" w14:textId="77777777" w:rsidR="00341B2D" w:rsidRDefault="00341B2D" w:rsidP="00341B2D">
            <w:pPr>
              <w:jc w:val="center"/>
              <w:rPr>
                <w:rFonts w:ascii="Arial" w:hAnsi="Arial" w:cs="Arial"/>
              </w:rPr>
            </w:pPr>
          </w:p>
          <w:p w14:paraId="4B42101A" w14:textId="690186FD" w:rsidR="00341B2D" w:rsidRPr="00DC7205" w:rsidRDefault="00341B2D" w:rsidP="00341B2D">
            <w:pPr>
              <w:jc w:val="center"/>
              <w:rPr>
                <w:rFonts w:ascii="Arial" w:hAnsi="Arial" w:cs="Arial"/>
              </w:rPr>
            </w:pPr>
            <w:r>
              <w:rPr>
                <w:rFonts w:ascii="Arial" w:hAnsi="Arial" w:cs="Arial"/>
              </w:rPr>
              <w:t>Low</w:t>
            </w:r>
          </w:p>
        </w:tc>
      </w:tr>
      <w:tr w:rsidR="00341B2D" w:rsidRPr="00D25871" w14:paraId="7BDB372A" w14:textId="77777777" w:rsidTr="00341B2D">
        <w:tc>
          <w:tcPr>
            <w:tcW w:w="2126" w:type="dxa"/>
            <w:vMerge/>
            <w:shd w:val="clear" w:color="auto" w:fill="EBEBE4"/>
          </w:tcPr>
          <w:p w14:paraId="7E56BC6E" w14:textId="77777777" w:rsidR="00341B2D" w:rsidRDefault="00341B2D" w:rsidP="00341B2D">
            <w:pPr>
              <w:rPr>
                <w:rFonts w:ascii="Arial" w:hAnsi="Arial" w:cs="Arial"/>
              </w:rPr>
            </w:pPr>
          </w:p>
        </w:tc>
        <w:tc>
          <w:tcPr>
            <w:tcW w:w="6521" w:type="dxa"/>
            <w:tcBorders>
              <w:top w:val="dotted" w:sz="4" w:space="0" w:color="auto"/>
              <w:bottom w:val="single" w:sz="4" w:space="0" w:color="auto"/>
            </w:tcBorders>
            <w:shd w:val="clear" w:color="auto" w:fill="FFE7FF"/>
          </w:tcPr>
          <w:p w14:paraId="6087C64A" w14:textId="27B040FF" w:rsidR="00341B2D" w:rsidRPr="008E7AB3" w:rsidRDefault="00341B2D" w:rsidP="00DA0C59">
            <w:pPr>
              <w:pStyle w:val="ListParagraph"/>
              <w:numPr>
                <w:ilvl w:val="0"/>
                <w:numId w:val="17"/>
              </w:numPr>
              <w:spacing w:before="60" w:after="60"/>
              <w:ind w:left="284" w:hanging="284"/>
              <w:rPr>
                <w:rFonts w:ascii="Arial" w:hAnsi="Arial" w:cs="Arial"/>
              </w:rPr>
            </w:pPr>
            <w:r>
              <w:rPr>
                <w:rFonts w:ascii="Arial" w:hAnsi="Arial" w:cs="Arial"/>
              </w:rPr>
              <w:t>DSLs</w:t>
            </w:r>
            <w:r w:rsidRPr="000C2D78">
              <w:rPr>
                <w:rFonts w:ascii="Arial" w:hAnsi="Arial" w:cs="Arial"/>
              </w:rPr>
              <w:t xml:space="preserve"> (and deputies) </w:t>
            </w:r>
            <w:r>
              <w:rPr>
                <w:rFonts w:ascii="Arial" w:hAnsi="Arial" w:cs="Arial"/>
              </w:rPr>
              <w:t>are</w:t>
            </w:r>
            <w:r w:rsidRPr="000C2D78">
              <w:rPr>
                <w:rFonts w:ascii="Arial" w:hAnsi="Arial" w:cs="Arial"/>
              </w:rPr>
              <w:t xml:space="preserve"> provided with more time</w:t>
            </w:r>
            <w:r>
              <w:rPr>
                <w:rFonts w:ascii="Arial" w:hAnsi="Arial" w:cs="Arial"/>
              </w:rPr>
              <w:t xml:space="preserve"> </w:t>
            </w:r>
            <w:r w:rsidRPr="000C2D78">
              <w:rPr>
                <w:rFonts w:ascii="Arial" w:hAnsi="Arial" w:cs="Arial"/>
              </w:rPr>
              <w:t>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tc>
        <w:tc>
          <w:tcPr>
            <w:tcW w:w="1021" w:type="dxa"/>
            <w:tcBorders>
              <w:top w:val="dotted" w:sz="4" w:space="0" w:color="auto"/>
              <w:bottom w:val="single" w:sz="4" w:space="0" w:color="auto"/>
            </w:tcBorders>
          </w:tcPr>
          <w:p w14:paraId="53CEE850" w14:textId="050DDABC"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top w:val="dotted" w:sz="4" w:space="0" w:color="auto"/>
              <w:bottom w:val="single" w:sz="4" w:space="0" w:color="auto"/>
            </w:tcBorders>
          </w:tcPr>
          <w:p w14:paraId="43B32053" w14:textId="09EEEEDA" w:rsidR="00341B2D" w:rsidRPr="00DC7205" w:rsidRDefault="00341B2D" w:rsidP="00341B2D">
            <w:pPr>
              <w:rPr>
                <w:rFonts w:ascii="Arial" w:hAnsi="Arial" w:cs="Arial"/>
              </w:rPr>
            </w:pPr>
            <w:r>
              <w:rPr>
                <w:rFonts w:ascii="Arial" w:hAnsi="Arial" w:cs="Arial"/>
              </w:rPr>
              <w:t xml:space="preserve">DSLs may require more time to deal with safeguarding and welfare concerns.  </w:t>
            </w:r>
            <w:proofErr w:type="gramStart"/>
            <w:r>
              <w:rPr>
                <w:rFonts w:ascii="Arial" w:hAnsi="Arial" w:cs="Arial"/>
              </w:rPr>
              <w:t>However</w:t>
            </w:r>
            <w:proofErr w:type="gramEnd"/>
            <w:r>
              <w:rPr>
                <w:rFonts w:ascii="Arial" w:hAnsi="Arial" w:cs="Arial"/>
              </w:rPr>
              <w:t xml:space="preserve"> these will always be treated and responded to as a matter of urgency.</w:t>
            </w:r>
          </w:p>
        </w:tc>
        <w:tc>
          <w:tcPr>
            <w:tcW w:w="1389" w:type="dxa"/>
            <w:vMerge/>
          </w:tcPr>
          <w:p w14:paraId="49EBF322" w14:textId="77777777" w:rsidR="00341B2D" w:rsidRPr="00DC7205" w:rsidRDefault="00341B2D" w:rsidP="00341B2D">
            <w:pPr>
              <w:jc w:val="center"/>
              <w:rPr>
                <w:rFonts w:ascii="Arial" w:hAnsi="Arial" w:cs="Arial"/>
              </w:rPr>
            </w:pPr>
          </w:p>
        </w:tc>
      </w:tr>
      <w:tr w:rsidR="00341B2D" w:rsidRPr="00D25871" w14:paraId="29B590E9" w14:textId="77777777" w:rsidTr="00341B2D">
        <w:trPr>
          <w:trHeight w:val="880"/>
        </w:trPr>
        <w:tc>
          <w:tcPr>
            <w:tcW w:w="2126" w:type="dxa"/>
            <w:vMerge w:val="restart"/>
            <w:shd w:val="clear" w:color="auto" w:fill="EBEBE4"/>
          </w:tcPr>
          <w:p w14:paraId="78E5E505" w14:textId="2E50BC68" w:rsidR="00341B2D" w:rsidRDefault="00341B2D" w:rsidP="00341B2D">
            <w:pPr>
              <w:rPr>
                <w:rFonts w:ascii="Arial" w:hAnsi="Arial" w:cs="Arial"/>
              </w:rPr>
            </w:pPr>
            <w:bookmarkStart w:id="9" w:name="_Hlk41479773"/>
            <w:r>
              <w:rPr>
                <w:rFonts w:ascii="Arial" w:hAnsi="Arial" w:cs="Arial"/>
              </w:rPr>
              <w:t>Reviews</w:t>
            </w:r>
          </w:p>
        </w:tc>
        <w:tc>
          <w:tcPr>
            <w:tcW w:w="6521" w:type="dxa"/>
            <w:tcBorders>
              <w:bottom w:val="dotted" w:sz="4" w:space="0" w:color="auto"/>
            </w:tcBorders>
            <w:shd w:val="clear" w:color="auto" w:fill="auto"/>
          </w:tcPr>
          <w:p w14:paraId="5DCFFB39" w14:textId="272AC34D" w:rsidR="00341B2D" w:rsidRDefault="00341B2D" w:rsidP="00DA0C59">
            <w:pPr>
              <w:pStyle w:val="ListParagraph"/>
              <w:numPr>
                <w:ilvl w:val="0"/>
                <w:numId w:val="17"/>
              </w:numPr>
              <w:spacing w:before="60" w:after="60"/>
              <w:ind w:left="284" w:hanging="284"/>
              <w:contextualSpacing w:val="0"/>
              <w:rPr>
                <w:rFonts w:ascii="Arial" w:hAnsi="Arial" w:cs="Arial"/>
              </w:rPr>
            </w:pPr>
            <w:r>
              <w:rPr>
                <w:rFonts w:ascii="Arial" w:hAnsi="Arial" w:cs="Arial"/>
              </w:rPr>
              <w:t>Regular reviews are undertaken on the effectiveness of the control measures and plans and changes are made accordingly.</w:t>
            </w:r>
          </w:p>
          <w:p w14:paraId="268FFB36" w14:textId="2E9336EB" w:rsidR="00341B2D" w:rsidRPr="008E7AB3" w:rsidRDefault="00341B2D" w:rsidP="00341B2D">
            <w:pPr>
              <w:pStyle w:val="ListParagraph"/>
              <w:spacing w:before="60" w:after="60"/>
              <w:ind w:left="284"/>
              <w:contextualSpacing w:val="0"/>
              <w:rPr>
                <w:rFonts w:ascii="Arial" w:hAnsi="Arial" w:cs="Arial"/>
              </w:rPr>
            </w:pPr>
            <w:r>
              <w:rPr>
                <w:rFonts w:ascii="Arial" w:hAnsi="Arial" w:cs="Arial"/>
              </w:rPr>
              <w:t>The school follows any forthcoming instructions from the employer, government advice, and national or local directions from Public Health England.</w:t>
            </w:r>
          </w:p>
        </w:tc>
        <w:tc>
          <w:tcPr>
            <w:tcW w:w="1021" w:type="dxa"/>
            <w:tcBorders>
              <w:bottom w:val="dotted" w:sz="4" w:space="0" w:color="auto"/>
            </w:tcBorders>
          </w:tcPr>
          <w:p w14:paraId="7CA50CF9" w14:textId="33C6114E" w:rsidR="00341B2D" w:rsidRPr="00B92D51" w:rsidRDefault="00341B2D" w:rsidP="00341B2D">
            <w:pPr>
              <w:jc w:val="center"/>
              <w:rPr>
                <w:rFonts w:ascii="Arial" w:hAnsi="Arial" w:cs="Arial"/>
                <w:b/>
                <w:bCs/>
                <w:sz w:val="28"/>
                <w:szCs w:val="28"/>
              </w:rPr>
            </w:pPr>
            <w:r w:rsidRPr="00C4788F">
              <w:rPr>
                <w:rFonts w:ascii="Arial" w:hAnsi="Arial" w:cs="Arial"/>
                <w:sz w:val="28"/>
                <w:szCs w:val="28"/>
              </w:rPr>
              <w:sym w:font="Wingdings" w:char="F0FC"/>
            </w:r>
          </w:p>
        </w:tc>
        <w:tc>
          <w:tcPr>
            <w:tcW w:w="4536" w:type="dxa"/>
            <w:gridSpan w:val="2"/>
            <w:tcBorders>
              <w:bottom w:val="dotted" w:sz="4" w:space="0" w:color="auto"/>
            </w:tcBorders>
          </w:tcPr>
          <w:p w14:paraId="62EF9BCC" w14:textId="78407D9C" w:rsidR="00341B2D" w:rsidRPr="00DC7205" w:rsidRDefault="00341B2D" w:rsidP="00341B2D">
            <w:pPr>
              <w:rPr>
                <w:rFonts w:ascii="Arial" w:hAnsi="Arial" w:cs="Arial"/>
              </w:rPr>
            </w:pPr>
            <w:r>
              <w:rPr>
                <w:rFonts w:ascii="Arial" w:hAnsi="Arial" w:cs="Arial"/>
              </w:rPr>
              <w:t>Regular reviews of the controls in place will be discussed in SLT meetings as well as staff briefings, this is to ensure changes can be made if needed.</w:t>
            </w:r>
          </w:p>
        </w:tc>
        <w:tc>
          <w:tcPr>
            <w:tcW w:w="1389" w:type="dxa"/>
            <w:vMerge w:val="restart"/>
          </w:tcPr>
          <w:p w14:paraId="1D38DE51" w14:textId="4A5EB31B" w:rsidR="00341B2D" w:rsidRPr="00DC7205" w:rsidRDefault="00341B2D" w:rsidP="00341B2D">
            <w:pPr>
              <w:jc w:val="center"/>
              <w:rPr>
                <w:rFonts w:ascii="Arial" w:hAnsi="Arial" w:cs="Arial"/>
              </w:rPr>
            </w:pPr>
            <w:r>
              <w:rPr>
                <w:rFonts w:ascii="Arial" w:hAnsi="Arial" w:cs="Arial"/>
              </w:rPr>
              <w:t>Low</w:t>
            </w:r>
          </w:p>
        </w:tc>
      </w:tr>
      <w:tr w:rsidR="00341B2D" w:rsidRPr="00D25871" w14:paraId="3707D230" w14:textId="77777777" w:rsidTr="00341B2D">
        <w:tc>
          <w:tcPr>
            <w:tcW w:w="2126" w:type="dxa"/>
            <w:vMerge/>
            <w:shd w:val="clear" w:color="auto" w:fill="EBEBE4"/>
          </w:tcPr>
          <w:p w14:paraId="2DE794EE" w14:textId="77777777" w:rsidR="00341B2D" w:rsidRDefault="00341B2D" w:rsidP="00341B2D">
            <w:pPr>
              <w:rPr>
                <w:rFonts w:ascii="Arial" w:hAnsi="Arial" w:cs="Arial"/>
              </w:rPr>
            </w:pPr>
          </w:p>
        </w:tc>
        <w:tc>
          <w:tcPr>
            <w:tcW w:w="6521" w:type="dxa"/>
            <w:tcBorders>
              <w:top w:val="dotted" w:sz="4" w:space="0" w:color="auto"/>
            </w:tcBorders>
            <w:shd w:val="clear" w:color="auto" w:fill="FFE7FF"/>
          </w:tcPr>
          <w:p w14:paraId="28494082" w14:textId="20EE7BFF" w:rsidR="00341B2D" w:rsidRDefault="00341B2D" w:rsidP="00DA0C59">
            <w:pPr>
              <w:pStyle w:val="ListParagraph"/>
              <w:numPr>
                <w:ilvl w:val="0"/>
                <w:numId w:val="17"/>
              </w:numPr>
              <w:spacing w:before="60" w:after="60"/>
              <w:ind w:left="284" w:hanging="284"/>
              <w:contextualSpacing w:val="0"/>
              <w:rPr>
                <w:rFonts w:ascii="Arial" w:hAnsi="Arial" w:cs="Arial"/>
              </w:rPr>
            </w:pPr>
            <w:r>
              <w:rPr>
                <w:rFonts w:ascii="Arial" w:hAnsi="Arial" w:cs="Arial"/>
              </w:rPr>
              <w:t>Updates are highlighted on the risk assessment and shared with staff.</w:t>
            </w:r>
          </w:p>
        </w:tc>
        <w:tc>
          <w:tcPr>
            <w:tcW w:w="1021" w:type="dxa"/>
            <w:tcBorders>
              <w:top w:val="dotted" w:sz="4" w:space="0" w:color="auto"/>
            </w:tcBorders>
          </w:tcPr>
          <w:p w14:paraId="1D3C9119" w14:textId="5E500982" w:rsidR="00341B2D" w:rsidRPr="00C4788F" w:rsidRDefault="000C4C64" w:rsidP="00341B2D">
            <w:pPr>
              <w:jc w:val="center"/>
              <w:rPr>
                <w:rFonts w:ascii="Arial" w:hAnsi="Arial" w:cs="Arial"/>
                <w:sz w:val="28"/>
                <w:szCs w:val="28"/>
              </w:rPr>
            </w:pPr>
            <w:r w:rsidRPr="00C4788F">
              <w:rPr>
                <w:rFonts w:ascii="Arial" w:hAnsi="Arial" w:cs="Arial"/>
                <w:sz w:val="28"/>
                <w:szCs w:val="28"/>
              </w:rPr>
              <w:sym w:font="Wingdings" w:char="F0FC"/>
            </w:r>
          </w:p>
        </w:tc>
        <w:tc>
          <w:tcPr>
            <w:tcW w:w="4536" w:type="dxa"/>
            <w:gridSpan w:val="2"/>
            <w:tcBorders>
              <w:top w:val="dotted" w:sz="4" w:space="0" w:color="auto"/>
            </w:tcBorders>
          </w:tcPr>
          <w:p w14:paraId="379725B4" w14:textId="00F641A2" w:rsidR="00341B2D" w:rsidRDefault="000C4C64" w:rsidP="00341B2D">
            <w:pPr>
              <w:rPr>
                <w:rFonts w:ascii="Arial" w:hAnsi="Arial" w:cs="Arial"/>
              </w:rPr>
            </w:pPr>
            <w:r>
              <w:rPr>
                <w:rFonts w:ascii="Arial" w:hAnsi="Arial" w:cs="Arial"/>
              </w:rPr>
              <w:t>Shared with staff on 16.11.20</w:t>
            </w:r>
          </w:p>
        </w:tc>
        <w:tc>
          <w:tcPr>
            <w:tcW w:w="1389" w:type="dxa"/>
            <w:vMerge/>
          </w:tcPr>
          <w:p w14:paraId="3C8E3804" w14:textId="77777777" w:rsidR="00341B2D" w:rsidRDefault="00341B2D" w:rsidP="00341B2D">
            <w:pPr>
              <w:jc w:val="center"/>
              <w:rPr>
                <w:rFonts w:ascii="Arial" w:hAnsi="Arial" w:cs="Arial"/>
              </w:rPr>
            </w:pPr>
          </w:p>
        </w:tc>
      </w:tr>
      <w:bookmarkEnd w:id="9"/>
    </w:tbl>
    <w:p w14:paraId="3D648B23" w14:textId="553A857F" w:rsidR="0046552E" w:rsidRPr="00492100" w:rsidRDefault="0046552E">
      <w:pPr>
        <w:rPr>
          <w:sz w:val="12"/>
          <w:szCs w:val="12"/>
        </w:rPr>
      </w:pPr>
    </w:p>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5387"/>
        <w:gridCol w:w="6520"/>
        <w:gridCol w:w="1560"/>
      </w:tblGrid>
      <w:tr w:rsidR="0046552E" w:rsidRPr="003D21F8" w14:paraId="1AA95E91" w14:textId="77777777" w:rsidTr="00492100">
        <w:trPr>
          <w:cantSplit/>
          <w:trHeight w:val="70"/>
        </w:trPr>
        <w:tc>
          <w:tcPr>
            <w:tcW w:w="7513" w:type="dxa"/>
            <w:gridSpan w:val="2"/>
            <w:tcBorders>
              <w:top w:val="single" w:sz="4" w:space="0" w:color="auto"/>
              <w:left w:val="single" w:sz="4" w:space="0" w:color="auto"/>
              <w:bottom w:val="single" w:sz="4" w:space="0" w:color="auto"/>
              <w:right w:val="single" w:sz="4" w:space="0" w:color="auto"/>
            </w:tcBorders>
            <w:shd w:val="clear" w:color="auto" w:fill="EBEBE4"/>
          </w:tcPr>
          <w:p w14:paraId="470E2060" w14:textId="3D8B6178" w:rsidR="0046552E" w:rsidRPr="003D21F8" w:rsidRDefault="0046552E" w:rsidP="00A30AF1">
            <w:pPr>
              <w:pStyle w:val="Header"/>
              <w:keepNext/>
              <w:tabs>
                <w:tab w:val="clear" w:pos="4153"/>
                <w:tab w:val="clear" w:pos="8306"/>
              </w:tabs>
              <w:spacing w:before="20" w:after="20"/>
              <w:rPr>
                <w:rFonts w:ascii="Arial" w:hAnsi="Arial" w:cs="Arial"/>
                <w:b/>
                <w:bCs/>
              </w:rPr>
            </w:pPr>
            <w:r>
              <w:lastRenderedPageBreak/>
              <w:br w:type="page"/>
            </w:r>
            <w:r w:rsidRPr="003D21F8">
              <w:rPr>
                <w:rFonts w:ascii="Arial" w:hAnsi="Arial" w:cs="Arial"/>
                <w:b/>
              </w:rPr>
              <w:t>Are there any other fores</w:t>
            </w:r>
            <w:r>
              <w:rPr>
                <w:rFonts w:ascii="Arial" w:hAnsi="Arial" w:cs="Arial"/>
                <w:b/>
              </w:rPr>
              <w:t xml:space="preserve">eeable hazards associated with </w:t>
            </w:r>
            <w:r w:rsidR="00507A3D">
              <w:rPr>
                <w:rFonts w:ascii="Arial" w:hAnsi="Arial" w:cs="Arial"/>
                <w:b/>
              </w:rPr>
              <w:t xml:space="preserve">the </w:t>
            </w:r>
            <w:r w:rsidR="0007739B">
              <w:rPr>
                <w:rFonts w:ascii="Arial" w:hAnsi="Arial" w:cs="Arial"/>
                <w:b/>
              </w:rPr>
              <w:t>Covid-19</w:t>
            </w:r>
            <w:r w:rsidRPr="003D21F8">
              <w:rPr>
                <w:rFonts w:ascii="Arial" w:hAnsi="Arial" w:cs="Arial"/>
                <w:b/>
              </w:rPr>
              <w:t xml:space="preserve">? </w:t>
            </w:r>
          </w:p>
        </w:tc>
        <w:tc>
          <w:tcPr>
            <w:tcW w:w="8080" w:type="dxa"/>
            <w:gridSpan w:val="2"/>
            <w:tcBorders>
              <w:top w:val="single" w:sz="4" w:space="0" w:color="auto"/>
              <w:left w:val="single" w:sz="4" w:space="0" w:color="auto"/>
              <w:bottom w:val="single" w:sz="4" w:space="0" w:color="auto"/>
              <w:right w:val="single" w:sz="4" w:space="0" w:color="auto"/>
            </w:tcBorders>
          </w:tcPr>
          <w:p w14:paraId="03FCEB1B" w14:textId="109AE3D6" w:rsidR="0046552E" w:rsidRDefault="0046552E" w:rsidP="00A30AF1">
            <w:pPr>
              <w:keepNext/>
              <w:tabs>
                <w:tab w:val="left" w:pos="601"/>
              </w:tabs>
              <w:rPr>
                <w:rFonts w:ascii="Arial" w:hAnsi="Arial" w:cs="Arial"/>
                <w:b/>
                <w:bCs/>
              </w:rPr>
            </w:pPr>
            <w:r>
              <w:rPr>
                <w:rFonts w:ascii="Arial" w:hAnsi="Arial" w:cs="Arial"/>
                <w:b/>
                <w:bCs/>
              </w:rPr>
              <w:t>Y</w:t>
            </w:r>
            <w:r w:rsidR="00492100">
              <w:rPr>
                <w:rFonts w:ascii="Arial" w:hAnsi="Arial" w:cs="Arial"/>
                <w:b/>
                <w:bCs/>
              </w:rPr>
              <w:t>es</w:t>
            </w:r>
            <w:r>
              <w:rPr>
                <w:rFonts w:ascii="Arial" w:hAnsi="Arial" w:cs="Arial"/>
                <w:b/>
                <w:bCs/>
              </w:rPr>
              <w:tab/>
            </w:r>
            <w:sdt>
              <w:sdtPr>
                <w:rPr>
                  <w:rFonts w:ascii="Arial" w:hAnsi="Arial" w:cs="Arial"/>
                  <w:b/>
                  <w:bCs/>
                </w:rPr>
                <w:id w:val="-22446383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8D41153" w14:textId="2842A01B" w:rsidR="0046552E" w:rsidRPr="003D21F8" w:rsidRDefault="0046552E" w:rsidP="00A30AF1">
            <w:pPr>
              <w:keepNext/>
              <w:tabs>
                <w:tab w:val="left" w:pos="601"/>
              </w:tabs>
              <w:rPr>
                <w:rFonts w:ascii="Arial" w:hAnsi="Arial" w:cs="Arial"/>
                <w:b/>
                <w:bCs/>
              </w:rPr>
            </w:pPr>
            <w:r>
              <w:rPr>
                <w:rFonts w:ascii="Arial" w:hAnsi="Arial" w:cs="Arial"/>
                <w:b/>
                <w:bCs/>
              </w:rPr>
              <w:t>N</w:t>
            </w:r>
            <w:r w:rsidR="00492100">
              <w:rPr>
                <w:rFonts w:ascii="Arial" w:hAnsi="Arial" w:cs="Arial"/>
                <w:b/>
                <w:bCs/>
              </w:rPr>
              <w:t>o</w:t>
            </w:r>
            <w:r>
              <w:rPr>
                <w:rFonts w:ascii="Arial" w:hAnsi="Arial" w:cs="Arial"/>
                <w:b/>
                <w:bCs/>
              </w:rPr>
              <w:tab/>
            </w:r>
            <w:sdt>
              <w:sdtPr>
                <w:rPr>
                  <w:rFonts w:ascii="Arial" w:hAnsi="Arial" w:cs="Arial"/>
                  <w:b/>
                  <w:bCs/>
                </w:rPr>
                <w:id w:val="-552381286"/>
                <w14:checkbox>
                  <w14:checked w14:val="1"/>
                  <w14:checkedState w14:val="2612" w14:font="MS Gothic"/>
                  <w14:uncheckedState w14:val="2610" w14:font="MS Gothic"/>
                </w14:checkbox>
              </w:sdtPr>
              <w:sdtContent>
                <w:r w:rsidR="00063EF7">
                  <w:rPr>
                    <w:rFonts w:ascii="MS Gothic" w:eastAsia="MS Gothic" w:hAnsi="MS Gothic" w:cs="Arial" w:hint="eastAsia"/>
                    <w:b/>
                    <w:bCs/>
                  </w:rPr>
                  <w:t>☒</w:t>
                </w:r>
              </w:sdtContent>
            </w:sdt>
          </w:p>
        </w:tc>
      </w:tr>
      <w:tr w:rsidR="0046552E" w:rsidRPr="00D8004F" w14:paraId="77E3A4E6" w14:textId="77777777" w:rsidTr="007F16DF">
        <w:trPr>
          <w:cantSplit/>
          <w:trHeight w:val="70"/>
        </w:trPr>
        <w:tc>
          <w:tcPr>
            <w:tcW w:w="2126" w:type="dxa"/>
            <w:tcBorders>
              <w:top w:val="single" w:sz="4" w:space="0" w:color="auto"/>
              <w:left w:val="single" w:sz="4" w:space="0" w:color="auto"/>
              <w:bottom w:val="single" w:sz="4" w:space="0" w:color="auto"/>
              <w:right w:val="single" w:sz="4" w:space="0" w:color="auto"/>
            </w:tcBorders>
            <w:shd w:val="clear" w:color="auto" w:fill="EBEBE4"/>
          </w:tcPr>
          <w:p w14:paraId="6E9DAA1A" w14:textId="77777777" w:rsidR="0046552E" w:rsidRPr="003D21F8" w:rsidRDefault="0046552E" w:rsidP="00A30AF1">
            <w:pPr>
              <w:pStyle w:val="Header"/>
              <w:keepNext/>
              <w:tabs>
                <w:tab w:val="clear" w:pos="4153"/>
                <w:tab w:val="clear" w:pos="8306"/>
              </w:tabs>
              <w:spacing w:before="20" w:after="20"/>
              <w:rPr>
                <w:rFonts w:ascii="Arial" w:hAnsi="Arial" w:cs="Arial"/>
                <w:b/>
              </w:rPr>
            </w:pPr>
            <w:r w:rsidRPr="003D21F8">
              <w:rPr>
                <w:rFonts w:ascii="Arial" w:hAnsi="Arial" w:cs="Arial"/>
                <w:b/>
              </w:rPr>
              <w:t xml:space="preserve">Additional Hazards </w:t>
            </w:r>
          </w:p>
        </w:tc>
        <w:tc>
          <w:tcPr>
            <w:tcW w:w="11907" w:type="dxa"/>
            <w:gridSpan w:val="2"/>
            <w:tcBorders>
              <w:top w:val="single" w:sz="4" w:space="0" w:color="auto"/>
              <w:left w:val="single" w:sz="4" w:space="0" w:color="auto"/>
              <w:bottom w:val="single" w:sz="4" w:space="0" w:color="auto"/>
              <w:right w:val="single" w:sz="4" w:space="0" w:color="auto"/>
            </w:tcBorders>
            <w:shd w:val="clear" w:color="auto" w:fill="EBEBE4"/>
          </w:tcPr>
          <w:p w14:paraId="3193A7F3" w14:textId="77777777" w:rsidR="0046552E" w:rsidRPr="003D21F8" w:rsidRDefault="0046552E" w:rsidP="00A30AF1">
            <w:pPr>
              <w:keepNext/>
              <w:spacing w:before="20" w:after="20"/>
              <w:jc w:val="center"/>
              <w:rPr>
                <w:rFonts w:ascii="Arial" w:hAnsi="Arial" w:cs="Arial"/>
                <w:b/>
              </w:rPr>
            </w:pPr>
            <w:r w:rsidRPr="003D21F8">
              <w:rPr>
                <w:rFonts w:ascii="Arial" w:hAnsi="Arial" w:cs="Arial"/>
                <w:b/>
              </w:rPr>
              <w:t>List any additional control measures</w:t>
            </w:r>
            <w:r>
              <w:rPr>
                <w:rFonts w:ascii="Arial" w:hAnsi="Arial" w:cs="Arial"/>
                <w:b/>
              </w:rPr>
              <w:t xml:space="preserve"> required</w:t>
            </w:r>
          </w:p>
        </w:tc>
        <w:tc>
          <w:tcPr>
            <w:tcW w:w="1560" w:type="dxa"/>
            <w:tcBorders>
              <w:top w:val="single" w:sz="4" w:space="0" w:color="auto"/>
              <w:left w:val="single" w:sz="4" w:space="0" w:color="auto"/>
              <w:bottom w:val="single" w:sz="4" w:space="0" w:color="auto"/>
              <w:right w:val="single" w:sz="4" w:space="0" w:color="auto"/>
            </w:tcBorders>
            <w:shd w:val="clear" w:color="auto" w:fill="EBEBE4"/>
          </w:tcPr>
          <w:p w14:paraId="715DEC96" w14:textId="77777777" w:rsidR="00492100" w:rsidRPr="00C4788F" w:rsidRDefault="00492100" w:rsidP="00A30AF1">
            <w:pPr>
              <w:keepNext/>
              <w:spacing w:before="20" w:after="20"/>
              <w:jc w:val="center"/>
              <w:rPr>
                <w:rFonts w:ascii="Arial" w:hAnsi="Arial" w:cs="Arial"/>
                <w:b/>
                <w:bCs/>
              </w:rPr>
            </w:pPr>
            <w:r w:rsidRPr="00C4788F">
              <w:rPr>
                <w:rFonts w:ascii="Arial" w:hAnsi="Arial" w:cs="Arial"/>
                <w:b/>
                <w:bCs/>
              </w:rPr>
              <w:t>Residual</w:t>
            </w:r>
          </w:p>
          <w:p w14:paraId="3B4A3845" w14:textId="77777777" w:rsidR="00492100" w:rsidRPr="00C4788F" w:rsidRDefault="00492100" w:rsidP="00A30AF1">
            <w:pPr>
              <w:keepNext/>
              <w:spacing w:before="20" w:after="20"/>
              <w:jc w:val="center"/>
              <w:rPr>
                <w:rFonts w:ascii="Arial" w:hAnsi="Arial" w:cs="Arial"/>
                <w:b/>
                <w:bCs/>
              </w:rPr>
            </w:pPr>
            <w:r w:rsidRPr="00C4788F">
              <w:rPr>
                <w:rFonts w:ascii="Arial" w:hAnsi="Arial" w:cs="Arial"/>
                <w:b/>
                <w:bCs/>
              </w:rPr>
              <w:t>Risk rating</w:t>
            </w:r>
          </w:p>
          <w:p w14:paraId="1A52DC8C" w14:textId="295D799F" w:rsidR="0046552E" w:rsidRPr="00D8004F" w:rsidRDefault="00492100" w:rsidP="00A30AF1">
            <w:pPr>
              <w:keepNext/>
              <w:jc w:val="center"/>
              <w:rPr>
                <w:rFonts w:ascii="Arial" w:hAnsi="Arial" w:cs="Arial"/>
                <w:b/>
              </w:rPr>
            </w:pPr>
            <w:r>
              <w:rPr>
                <w:rFonts w:ascii="Arial" w:hAnsi="Arial" w:cs="Arial"/>
              </w:rPr>
              <w:t>High, m</w:t>
            </w:r>
            <w:r w:rsidRPr="00C4788F">
              <w:rPr>
                <w:rFonts w:ascii="Arial" w:hAnsi="Arial" w:cs="Arial"/>
              </w:rPr>
              <w:t>edium, low</w:t>
            </w:r>
          </w:p>
        </w:tc>
      </w:tr>
      <w:tr w:rsidR="00464451" w:rsidRPr="00D8004F" w14:paraId="5420D086" w14:textId="77777777" w:rsidTr="00341B2D">
        <w:trPr>
          <w:cantSplit/>
          <w:trHeight w:val="1025"/>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3364EDFD" w14:textId="77777777" w:rsidR="00464451" w:rsidRPr="00464451" w:rsidRDefault="00464451" w:rsidP="00464451">
            <w:pPr>
              <w:pStyle w:val="Header"/>
              <w:tabs>
                <w:tab w:val="clear" w:pos="4153"/>
                <w:tab w:val="clear" w:pos="8306"/>
              </w:tabs>
              <w:rPr>
                <w:rFonts w:ascii="Arial" w:hAnsi="Arial" w:cs="Arial"/>
                <w:bCs/>
              </w:rPr>
            </w:pPr>
          </w:p>
        </w:tc>
        <w:tc>
          <w:tcPr>
            <w:tcW w:w="11907" w:type="dxa"/>
            <w:gridSpan w:val="2"/>
            <w:tcBorders>
              <w:top w:val="single" w:sz="4" w:space="0" w:color="auto"/>
              <w:left w:val="single" w:sz="4" w:space="0" w:color="auto"/>
              <w:bottom w:val="single" w:sz="4" w:space="0" w:color="auto"/>
              <w:right w:val="single" w:sz="4" w:space="0" w:color="auto"/>
            </w:tcBorders>
            <w:shd w:val="clear" w:color="auto" w:fill="auto"/>
          </w:tcPr>
          <w:p w14:paraId="420AD3E8" w14:textId="14CDDFF8" w:rsidR="00464451" w:rsidRPr="00464451" w:rsidRDefault="00464451" w:rsidP="0086062F">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7052AF" w14:textId="77777777" w:rsidR="00464451" w:rsidRPr="00464451" w:rsidRDefault="00464451" w:rsidP="00464451">
            <w:pPr>
              <w:jc w:val="center"/>
              <w:rPr>
                <w:rFonts w:ascii="Arial" w:hAnsi="Arial" w:cs="Arial"/>
                <w:bCs/>
              </w:rPr>
            </w:pPr>
          </w:p>
        </w:tc>
      </w:tr>
    </w:tbl>
    <w:p w14:paraId="6EEA2FFC" w14:textId="77777777" w:rsidR="0007739B" w:rsidRPr="00FF49C2" w:rsidRDefault="0007739B">
      <w:pPr>
        <w:rPr>
          <w:sz w:val="12"/>
          <w:szCs w:val="12"/>
        </w:rPr>
      </w:pPr>
    </w:p>
    <w:tbl>
      <w:tblPr>
        <w:tblW w:w="1559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3"/>
      </w:tblGrid>
      <w:tr w:rsidR="008C53CF" w14:paraId="416C4F4F" w14:textId="77777777" w:rsidTr="00BF193E">
        <w:trPr>
          <w:cantSplit/>
          <w:trHeight w:val="2710"/>
        </w:trPr>
        <w:tc>
          <w:tcPr>
            <w:tcW w:w="15593" w:type="dxa"/>
            <w:tcBorders>
              <w:top w:val="single" w:sz="4" w:space="0" w:color="auto"/>
              <w:left w:val="single" w:sz="4" w:space="0" w:color="auto"/>
              <w:right w:val="single" w:sz="4" w:space="0" w:color="auto"/>
            </w:tcBorders>
            <w:shd w:val="clear" w:color="auto" w:fill="EBEBE4"/>
          </w:tcPr>
          <w:p w14:paraId="7D70B105" w14:textId="77777777" w:rsidR="008C53CF" w:rsidRPr="008C53CF" w:rsidRDefault="008C53CF" w:rsidP="008C53CF">
            <w:pPr>
              <w:widowControl/>
              <w:autoSpaceDE/>
              <w:autoSpaceDN/>
              <w:spacing w:before="120" w:after="120"/>
              <w:rPr>
                <w:rFonts w:ascii="Arial" w:eastAsia="Calibri" w:hAnsi="Arial" w:cs="Arial"/>
                <w:b/>
                <w:bCs/>
                <w:lang w:eastAsia="en-US"/>
              </w:rPr>
            </w:pPr>
            <w:r w:rsidRPr="008C53CF">
              <w:rPr>
                <w:rFonts w:ascii="Arial" w:eastAsia="Calibri" w:hAnsi="Arial" w:cs="Arial"/>
                <w:lang w:eastAsia="en-US"/>
              </w:rPr>
              <w:t xml:space="preserve">† </w:t>
            </w:r>
            <w:r w:rsidRPr="008C53CF">
              <w:rPr>
                <w:rFonts w:ascii="Arial" w:eastAsia="Calibri" w:hAnsi="Arial" w:cs="Arial"/>
                <w:b/>
                <w:bCs/>
                <w:lang w:eastAsia="en-US"/>
              </w:rPr>
              <w:t>Designated safeguarding leads (DSLs)</w:t>
            </w:r>
          </w:p>
          <w:p w14:paraId="6743FBC8" w14:textId="1E719C72" w:rsidR="008C53CF" w:rsidRPr="008C53CF" w:rsidRDefault="008C53CF" w:rsidP="008C53CF">
            <w:pPr>
              <w:widowControl/>
              <w:autoSpaceDE/>
              <w:autoSpaceDN/>
              <w:spacing w:before="120" w:after="120"/>
              <w:rPr>
                <w:rFonts w:ascii="Arial" w:eastAsia="Calibri" w:hAnsi="Arial" w:cs="Arial"/>
                <w:lang w:eastAsia="en-US"/>
              </w:rPr>
            </w:pPr>
            <w:r w:rsidRPr="008C53CF">
              <w:rPr>
                <w:rFonts w:ascii="Arial" w:eastAsia="Calibri" w:hAnsi="Arial" w:cs="Arial"/>
                <w:lang w:eastAsia="en-US"/>
              </w:rPr>
              <w:t>The optimal scenario for any school is to have a trained DSL or deputy available on site. It is recognised this may not be possible, and where this is the case there are 2 options to consider:</w:t>
            </w:r>
          </w:p>
          <w:p w14:paraId="645A33D1" w14:textId="25E15084" w:rsidR="008C53CF" w:rsidRPr="008C53CF" w:rsidRDefault="008C53CF" w:rsidP="00DA0C59">
            <w:pPr>
              <w:pStyle w:val="ListParagraph"/>
              <w:widowControl/>
              <w:numPr>
                <w:ilvl w:val="0"/>
                <w:numId w:val="19"/>
              </w:numPr>
              <w:autoSpaceDE/>
              <w:autoSpaceDN/>
              <w:spacing w:before="120" w:after="120"/>
              <w:rPr>
                <w:rFonts w:ascii="Arial" w:eastAsia="Calibri" w:hAnsi="Arial" w:cs="Arial"/>
                <w:lang w:eastAsia="en-US"/>
              </w:rPr>
            </w:pPr>
            <w:r w:rsidRPr="008C53CF">
              <w:rPr>
                <w:rFonts w:ascii="Arial" w:eastAsia="Calibri" w:hAnsi="Arial" w:cs="Arial"/>
                <w:lang w:eastAsia="en-US"/>
              </w:rPr>
              <w:t>a trained DSL or deputy from the school can be available to be contacted via phone or online video - for example working from home</w:t>
            </w:r>
          </w:p>
          <w:p w14:paraId="7382BFF3" w14:textId="4FDAA833" w:rsidR="008C53CF" w:rsidRPr="008C53CF" w:rsidRDefault="008C53CF" w:rsidP="00DA0C59">
            <w:pPr>
              <w:pStyle w:val="ListParagraph"/>
              <w:widowControl/>
              <w:numPr>
                <w:ilvl w:val="0"/>
                <w:numId w:val="19"/>
              </w:numPr>
              <w:autoSpaceDE/>
              <w:autoSpaceDN/>
              <w:spacing w:before="120" w:after="120"/>
              <w:rPr>
                <w:rFonts w:ascii="Arial" w:eastAsia="Calibri" w:hAnsi="Arial" w:cs="Arial"/>
                <w:lang w:eastAsia="en-US"/>
              </w:rPr>
            </w:pPr>
            <w:r w:rsidRPr="008C53CF">
              <w:rPr>
                <w:rFonts w:ascii="Arial" w:eastAsia="Calibri" w:hAnsi="Arial" w:cs="Arial"/>
                <w:lang w:eastAsia="en-US"/>
              </w:rPr>
              <w:t>sharing trained DSLs or deputies with other schools (who should be available to be contacted via phone or online video)</w:t>
            </w:r>
          </w:p>
          <w:p w14:paraId="7A0AC41C" w14:textId="77777777" w:rsidR="008C53CF" w:rsidRPr="008C53CF" w:rsidRDefault="008C53CF" w:rsidP="008C53CF">
            <w:pPr>
              <w:widowControl/>
              <w:autoSpaceDE/>
              <w:autoSpaceDN/>
              <w:spacing w:before="120" w:after="120"/>
              <w:rPr>
                <w:rFonts w:ascii="Arial" w:eastAsia="Calibri" w:hAnsi="Arial" w:cs="Arial"/>
                <w:lang w:eastAsia="en-US"/>
              </w:rPr>
            </w:pPr>
            <w:r w:rsidRPr="008C53CF">
              <w:rPr>
                <w:rFonts w:ascii="Arial" w:eastAsia="Calibri" w:hAnsi="Arial" w:cs="Arial"/>
                <w:lang w:eastAsia="en-US"/>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54B5117A" w14:textId="281F7330" w:rsidR="008C53CF" w:rsidRPr="000664F2" w:rsidRDefault="008C53CF" w:rsidP="008C53CF">
            <w:pPr>
              <w:widowControl/>
              <w:autoSpaceDE/>
              <w:autoSpaceDN/>
              <w:spacing w:before="120" w:after="120"/>
              <w:rPr>
                <w:rFonts w:ascii="Arial" w:eastAsia="Calibri" w:hAnsi="Arial" w:cs="Arial"/>
                <w:b/>
                <w:bCs/>
                <w:lang w:eastAsia="en-US"/>
              </w:rPr>
            </w:pPr>
            <w:r w:rsidRPr="008C53CF">
              <w:rPr>
                <w:rFonts w:ascii="Arial" w:eastAsia="Calibri" w:hAnsi="Arial" w:cs="Arial"/>
                <w:lang w:eastAsia="en-US"/>
              </w:rPr>
              <w:t>Whatever the scenario, it is important that all school staff and volunteers have access to a trained DSL or deputy and know on any given day who that person is and how to speak to them.</w:t>
            </w:r>
          </w:p>
        </w:tc>
      </w:tr>
    </w:tbl>
    <w:p w14:paraId="312890D3" w14:textId="77777777" w:rsidR="004E2CDD" w:rsidRPr="00FF49C2" w:rsidRDefault="004E2CDD">
      <w:pPr>
        <w:rPr>
          <w:sz w:val="12"/>
          <w:szCs w:val="12"/>
        </w:rPr>
      </w:pPr>
    </w:p>
    <w:tbl>
      <w:tblPr>
        <w:tblW w:w="15593" w:type="dxa"/>
        <w:tblInd w:w="2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6"/>
        <w:gridCol w:w="3181"/>
        <w:gridCol w:w="3276"/>
      </w:tblGrid>
      <w:tr w:rsidR="00341B2D" w:rsidRPr="00030927" w14:paraId="2F3955CC" w14:textId="77777777" w:rsidTr="004E2CDD">
        <w:trPr>
          <w:cantSplit/>
          <w:trHeight w:val="85"/>
        </w:trPr>
        <w:tc>
          <w:tcPr>
            <w:tcW w:w="15593" w:type="dxa"/>
            <w:gridSpan w:val="3"/>
          </w:tcPr>
          <w:p w14:paraId="3F130C44" w14:textId="77777777" w:rsidR="00341B2D" w:rsidRPr="004E3BC8" w:rsidRDefault="00341B2D" w:rsidP="00341B2D">
            <w:pPr>
              <w:spacing w:before="120" w:after="120"/>
              <w:rPr>
                <w:rFonts w:ascii="Arial" w:hAnsi="Arial" w:cs="Arial"/>
                <w:b/>
                <w:bCs/>
                <w:u w:val="single"/>
              </w:rPr>
            </w:pPr>
            <w:r w:rsidRPr="00495B53">
              <w:rPr>
                <w:rFonts w:ascii="Arial" w:hAnsi="Arial" w:cs="Arial"/>
                <w:b/>
                <w:bCs/>
                <w:u w:val="single"/>
              </w:rPr>
              <w:t xml:space="preserve">Reference </w:t>
            </w:r>
            <w:r>
              <w:rPr>
                <w:rFonts w:ascii="Arial" w:hAnsi="Arial" w:cs="Arial"/>
                <w:b/>
                <w:bCs/>
                <w:u w:val="single"/>
              </w:rPr>
              <w:t>Websites:</w:t>
            </w:r>
          </w:p>
          <w:p w14:paraId="58CA5B27" w14:textId="77777777" w:rsidR="00341B2D" w:rsidRPr="002A6EE7" w:rsidRDefault="00D27EB6" w:rsidP="00341B2D">
            <w:pPr>
              <w:numPr>
                <w:ilvl w:val="0"/>
                <w:numId w:val="5"/>
              </w:numPr>
              <w:ind w:left="284" w:hanging="284"/>
              <w:rPr>
                <w:rStyle w:val="Hyperlink"/>
                <w:rFonts w:ascii="Arial" w:hAnsi="Arial" w:cs="Arial"/>
                <w:color w:val="auto"/>
                <w:u w:val="none"/>
              </w:rPr>
            </w:pPr>
            <w:hyperlink r:id="rId44" w:history="1">
              <w:r w:rsidR="00341B2D" w:rsidRPr="00553FC8">
                <w:rPr>
                  <w:rStyle w:val="Hyperlink"/>
                  <w:rFonts w:ascii="Arial" w:hAnsi="Arial" w:cs="Arial"/>
                </w:rPr>
                <w:t>www.gov.uk/government/collections/coronavirus-covid-19-guidance-for-schools-and-other-educational-settings</w:t>
              </w:r>
            </w:hyperlink>
          </w:p>
          <w:p w14:paraId="6617C7D3" w14:textId="77777777" w:rsidR="00341B2D" w:rsidRDefault="00D27EB6" w:rsidP="00341B2D">
            <w:pPr>
              <w:numPr>
                <w:ilvl w:val="0"/>
                <w:numId w:val="5"/>
              </w:numPr>
              <w:ind w:left="284" w:hanging="284"/>
              <w:rPr>
                <w:rFonts w:ascii="Arial" w:hAnsi="Arial" w:cs="Arial"/>
              </w:rPr>
            </w:pPr>
            <w:hyperlink r:id="rId45" w:anchor="schools" w:history="1">
              <w:r w:rsidR="00341B2D" w:rsidRPr="00945548">
                <w:rPr>
                  <w:rStyle w:val="Hyperlink"/>
                  <w:rFonts w:ascii="Arial" w:hAnsi="Arial" w:cs="Arial"/>
                </w:rPr>
                <w:t>https://www.gov.uk/guidance/education-and-childcare-settings-new-national-restrictions-from-5-november-2020#schools</w:t>
              </w:r>
            </w:hyperlink>
            <w:r w:rsidR="00341B2D">
              <w:rPr>
                <w:rFonts w:ascii="Arial" w:hAnsi="Arial" w:cs="Arial"/>
              </w:rPr>
              <w:t xml:space="preserve"> </w:t>
            </w:r>
          </w:p>
          <w:p w14:paraId="7C56F671" w14:textId="3959CFA1" w:rsidR="00341B2D" w:rsidRPr="00A462D7" w:rsidRDefault="00D27EB6" w:rsidP="00341B2D">
            <w:pPr>
              <w:numPr>
                <w:ilvl w:val="0"/>
                <w:numId w:val="5"/>
              </w:numPr>
              <w:spacing w:after="120"/>
              <w:ind w:left="284" w:hanging="284"/>
              <w:rPr>
                <w:rFonts w:ascii="Arial" w:hAnsi="Arial" w:cs="Arial"/>
              </w:rPr>
            </w:pPr>
            <w:hyperlink r:id="rId46" w:history="1">
              <w:r w:rsidR="00341B2D" w:rsidRPr="00553FC8">
                <w:rPr>
                  <w:rStyle w:val="Hyperlink"/>
                  <w:rFonts w:ascii="Arial" w:hAnsi="Arial" w:cs="Arial"/>
                </w:rPr>
                <w:t>www.gov.uk/government/publications/covid-19-guidance-on-supporting-children-and-young-peoples-mental-health-and-wellbeing/guidance-for-parents-and-carers-on-supporting-children-and-young-peoples-mental-health-and-wellbeing-during-the-coronavirus-covid-19-outbreak</w:t>
              </w:r>
            </w:hyperlink>
          </w:p>
        </w:tc>
      </w:tr>
      <w:tr w:rsidR="00F62C78" w:rsidRPr="00030927" w14:paraId="717CD8E2" w14:textId="77777777" w:rsidTr="00902EF3">
        <w:trPr>
          <w:cantSplit/>
          <w:trHeight w:val="978"/>
        </w:trPr>
        <w:tc>
          <w:tcPr>
            <w:tcW w:w="9136" w:type="dxa"/>
          </w:tcPr>
          <w:p w14:paraId="459D399E" w14:textId="77777777" w:rsidR="00F62C78" w:rsidRPr="00030927" w:rsidRDefault="00F62C78" w:rsidP="00F24D20">
            <w:pPr>
              <w:spacing w:before="20" w:after="20"/>
              <w:rPr>
                <w:rFonts w:ascii="Arial" w:hAnsi="Arial" w:cs="Arial"/>
                <w:b/>
                <w:bCs/>
              </w:rPr>
            </w:pPr>
            <w:r w:rsidRPr="00030927">
              <w:rPr>
                <w:rFonts w:ascii="Arial" w:hAnsi="Arial" w:cs="Arial"/>
                <w:b/>
                <w:bCs/>
              </w:rPr>
              <w:t>ASSESSED BY (Print name)</w:t>
            </w:r>
          </w:p>
          <w:p w14:paraId="3BB83951" w14:textId="77777777" w:rsidR="00F62C78" w:rsidRPr="00ED3C77" w:rsidRDefault="00F62C78" w:rsidP="00F24D20">
            <w:pPr>
              <w:spacing w:before="20" w:after="20"/>
              <w:rPr>
                <w:rFonts w:ascii="Arial" w:hAnsi="Arial" w:cs="Arial"/>
              </w:rPr>
            </w:pPr>
          </w:p>
        </w:tc>
        <w:tc>
          <w:tcPr>
            <w:tcW w:w="3181" w:type="dxa"/>
          </w:tcPr>
          <w:p w14:paraId="13C36845" w14:textId="77777777" w:rsidR="00F62C78" w:rsidRDefault="00F62C78" w:rsidP="00F24D20">
            <w:pPr>
              <w:spacing w:before="20" w:after="20"/>
              <w:rPr>
                <w:rFonts w:ascii="Arial" w:hAnsi="Arial" w:cs="Arial"/>
                <w:b/>
                <w:bCs/>
              </w:rPr>
            </w:pPr>
            <w:r w:rsidRPr="00030927">
              <w:rPr>
                <w:rFonts w:ascii="Arial" w:hAnsi="Arial" w:cs="Arial"/>
                <w:b/>
                <w:bCs/>
              </w:rPr>
              <w:t>SIGNED</w:t>
            </w:r>
          </w:p>
          <w:p w14:paraId="257BA6E1" w14:textId="0814746F" w:rsidR="00ED3C77" w:rsidRPr="00ED3C77" w:rsidRDefault="00ED3C77" w:rsidP="00F24D20">
            <w:pPr>
              <w:spacing w:before="20" w:after="20"/>
              <w:rPr>
                <w:rFonts w:ascii="Arial" w:hAnsi="Arial" w:cs="Arial"/>
              </w:rPr>
            </w:pPr>
          </w:p>
        </w:tc>
        <w:tc>
          <w:tcPr>
            <w:tcW w:w="3276" w:type="dxa"/>
          </w:tcPr>
          <w:p w14:paraId="3FD1BD6B" w14:textId="77777777" w:rsidR="00F62C78" w:rsidRDefault="00F62C78" w:rsidP="00F24D20">
            <w:pPr>
              <w:spacing w:before="20" w:after="20"/>
              <w:rPr>
                <w:rFonts w:ascii="Arial" w:hAnsi="Arial" w:cs="Arial"/>
                <w:b/>
                <w:bCs/>
              </w:rPr>
            </w:pPr>
            <w:r w:rsidRPr="00030927">
              <w:rPr>
                <w:rFonts w:ascii="Arial" w:hAnsi="Arial" w:cs="Arial"/>
                <w:b/>
                <w:bCs/>
              </w:rPr>
              <w:t>DATE</w:t>
            </w:r>
          </w:p>
          <w:p w14:paraId="13BDC009" w14:textId="4A83DD68" w:rsidR="00ED3C77" w:rsidRPr="00ED3C77" w:rsidRDefault="00ED3C77" w:rsidP="00F24D20">
            <w:pPr>
              <w:spacing w:before="20" w:after="20"/>
              <w:rPr>
                <w:rFonts w:ascii="Arial" w:hAnsi="Arial" w:cs="Arial"/>
              </w:rPr>
            </w:pPr>
          </w:p>
        </w:tc>
      </w:tr>
    </w:tbl>
    <w:p w14:paraId="37FB4207" w14:textId="64D6A4B3" w:rsidR="0090204E" w:rsidRPr="00FF49C2" w:rsidRDefault="0090204E" w:rsidP="00FC0E5C">
      <w:pPr>
        <w:widowControl/>
        <w:autoSpaceDE/>
        <w:autoSpaceDN/>
        <w:spacing w:line="259" w:lineRule="auto"/>
        <w:rPr>
          <w:rFonts w:ascii="Calibri" w:eastAsia="Calibri" w:hAnsi="Calibri"/>
          <w:sz w:val="22"/>
          <w:szCs w:val="22"/>
          <w:lang w:eastAsia="en-US"/>
        </w:rPr>
      </w:pPr>
    </w:p>
    <w:sectPr w:rsidR="0090204E" w:rsidRPr="00FF49C2" w:rsidSect="008E7AB3">
      <w:headerReference w:type="even" r:id="rId47"/>
      <w:headerReference w:type="default" r:id="rId48"/>
      <w:footerReference w:type="default" r:id="rId49"/>
      <w:headerReference w:type="first" r:id="rId50"/>
      <w:type w:val="continuous"/>
      <w:pgSz w:w="16834" w:h="11909" w:orient="landscape" w:code="9"/>
      <w:pgMar w:top="1321" w:right="850" w:bottom="1135" w:left="576" w:header="864" w:footer="788"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4761" w14:textId="77777777" w:rsidR="00D27EB6" w:rsidRDefault="00D27EB6">
      <w:r>
        <w:separator/>
      </w:r>
    </w:p>
  </w:endnote>
  <w:endnote w:type="continuationSeparator" w:id="0">
    <w:p w14:paraId="1E3064AF" w14:textId="77777777" w:rsidR="00D27EB6" w:rsidRDefault="00D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720B" w14:textId="25A76279" w:rsidR="00D27EB6" w:rsidRPr="00030927" w:rsidRDefault="00D27EB6" w:rsidP="00A93C62">
    <w:pPr>
      <w:pStyle w:val="Footer"/>
      <w:tabs>
        <w:tab w:val="right" w:pos="15309"/>
      </w:tabs>
      <w:ind w:left="227"/>
      <w:rPr>
        <w:sz w:val="18"/>
        <w:szCs w:val="18"/>
      </w:rPr>
    </w:pPr>
    <w:r w:rsidRPr="00030927">
      <w:rPr>
        <w:rFonts w:ascii="Arial" w:hAnsi="Arial" w:cs="Arial"/>
        <w:sz w:val="18"/>
        <w:szCs w:val="18"/>
      </w:rPr>
      <w:t>Generic Risk Assessment for NCC Schools</w:t>
    </w:r>
    <w:r>
      <w:rPr>
        <w:rFonts w:ascii="Arial" w:hAnsi="Arial" w:cs="Arial"/>
        <w:sz w:val="18"/>
        <w:szCs w:val="18"/>
      </w:rPr>
      <w:t xml:space="preserve"> and</w:t>
    </w:r>
    <w:r w:rsidRPr="00030927">
      <w:rPr>
        <w:rFonts w:ascii="Arial" w:hAnsi="Arial" w:cs="Arial"/>
        <w:sz w:val="18"/>
        <w:szCs w:val="18"/>
      </w:rPr>
      <w:t xml:space="preserve"> subscribed Academies</w:t>
    </w:r>
    <w:r>
      <w:rPr>
        <w:rFonts w:ascii="Arial" w:hAnsi="Arial" w:cs="Arial"/>
        <w:sz w:val="18"/>
        <w:szCs w:val="18"/>
      </w:rPr>
      <w:t xml:space="preserve"> v.3.4</w:t>
    </w:r>
    <w:r>
      <w:rPr>
        <w:rFonts w:ascii="Arial" w:hAnsi="Arial" w:cs="Arial"/>
        <w:sz w:val="18"/>
        <w:szCs w:val="18"/>
      </w:rPr>
      <w:tab/>
    </w:r>
    <w:r>
      <w:rPr>
        <w:rFonts w:ascii="Arial" w:hAnsi="Arial" w:cs="Arial"/>
        <w:sz w:val="18"/>
        <w:szCs w:val="18"/>
      </w:rPr>
      <w:tab/>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C1BE" w14:textId="77777777" w:rsidR="00D27EB6" w:rsidRDefault="00D27EB6">
      <w:r>
        <w:separator/>
      </w:r>
    </w:p>
  </w:footnote>
  <w:footnote w:type="continuationSeparator" w:id="0">
    <w:p w14:paraId="4297A155" w14:textId="77777777" w:rsidR="00D27EB6" w:rsidRDefault="00D2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E52C" w14:textId="77777777" w:rsidR="00D27EB6" w:rsidRDefault="00D27EB6">
    <w:pPr>
      <w:pStyle w:val="Header"/>
    </w:pPr>
    <w:r>
      <w:rPr>
        <w:noProof/>
      </w:rPr>
      <w:pict w14:anchorId="6A957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9pt;height:272.9pt;rotation:315;z-index:-251657728;mso-position-horizontal:center;mso-position-horizontal-relative:margin;mso-position-vertical:center;mso-position-vertical-relative:margin" wrapcoords="21529 -297 20390 -534 18967 -534 18006 -831 17828 -771 17686 -534 17579 -178 16120 -1365 15266 -1424 14590 -1127 14163 -1127 14056 -1127 13985 -831 13843 297 13878 3026 11814 -178 11565 -534 11316 178 10320 5163 6832 -297 6085 -1305 5836 -949 5480 -1009 5267 -949 5160 -712 4982 297 5053 4451 996 -1305 818 -1009 569 -356 498 14360 605 14954 641 14954 818 15310 996 15607 1601 16200 1672 16259 2455 16259 3025 15844 3416 15132 3736 14360 5373 15666 5551 15369 5658 14895 5658 12224 6334 13292 8220 15488 8362 15251 8469 14598 8469 14182 9216 15429 9466 15607 9679 14895 10142 11631 12419 15429 12668 15725 12882 14835 13451 15785 14270 16497 14483 16141 14519 15310 14590 8248 15017 7655 19607 15310 19821 15369 19999 14657 20070 13411 19892 2314 20355 1780 21244 1899 21351 2077 21671 1899 21849 1484 21814 534 21742 59 21529 -297"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73C4" w14:textId="4D2232CF" w:rsidR="00D27EB6" w:rsidRDefault="00D27EB6">
    <w:r>
      <w:rPr>
        <w:noProof/>
      </w:rPr>
      <mc:AlternateContent>
        <mc:Choice Requires="wps">
          <w:drawing>
            <wp:anchor distT="0" distB="0" distL="114300" distR="114300" simplePos="0" relativeHeight="251656704" behindDoc="0" locked="0" layoutInCell="1" allowOverlap="1" wp14:anchorId="5837055C" wp14:editId="6F6C3DAC">
              <wp:simplePos x="0" y="0"/>
              <wp:positionH relativeFrom="column">
                <wp:posOffset>165735</wp:posOffset>
              </wp:positionH>
              <wp:positionV relativeFrom="paragraph">
                <wp:posOffset>-180340</wp:posOffset>
              </wp:positionV>
              <wp:extent cx="8521700" cy="342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0" cy="342900"/>
                      </a:xfrm>
                      <a:prstGeom prst="rect">
                        <a:avLst/>
                      </a:prstGeom>
                      <a:solidFill>
                        <a:srgbClr val="E9426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B1E22" w14:textId="13F59CA6" w:rsidR="00D27EB6" w:rsidRPr="00B447F8" w:rsidRDefault="00D27EB6" w:rsidP="00030927">
                          <w:pPr>
                            <w:pStyle w:val="Heading3"/>
                            <w:spacing w:before="20" w:after="20"/>
                            <w:rPr>
                              <w:b w:val="0"/>
                              <w:bCs w:val="0"/>
                              <w:noProof/>
                              <w:color w:val="FFFFFF"/>
                              <w:sz w:val="28"/>
                              <w:szCs w:val="28"/>
                            </w:rPr>
                          </w:pPr>
                          <w:r>
                            <w:rPr>
                              <w:color w:val="FFFFFF"/>
                              <w:sz w:val="28"/>
                              <w:szCs w:val="28"/>
                            </w:rPr>
                            <w:t>RISK ASSESSMENT</w:t>
                          </w:r>
                          <w:bookmarkStart w:id="10" w:name="_Hlk42349837"/>
                          <w:r w:rsidRPr="00B447F8">
                            <w:rPr>
                              <w:color w:val="FFFFFF"/>
                              <w:sz w:val="28"/>
                              <w:szCs w:val="28"/>
                            </w:rPr>
                            <w:t>:</w:t>
                          </w:r>
                          <w:r>
                            <w:rPr>
                              <w:color w:val="FFFFFF"/>
                              <w:sz w:val="28"/>
                              <w:szCs w:val="28"/>
                            </w:rPr>
                            <w:t xml:space="preserve"> </w:t>
                          </w:r>
                          <w:bookmarkStart w:id="11" w:name="_Hlk42342973"/>
                          <w:r>
                            <w:rPr>
                              <w:color w:val="FFFFFF"/>
                              <w:sz w:val="28"/>
                              <w:szCs w:val="28"/>
                            </w:rPr>
                            <w:t>Whole School: Covid-19 v.3.4</w:t>
                          </w:r>
                          <w:r w:rsidRPr="007750A5">
                            <w:rPr>
                              <w:color w:val="FFFFFF"/>
                              <w:sz w:val="28"/>
                              <w:szCs w:val="28"/>
                            </w:rPr>
                            <w:t xml:space="preserve"> </w:t>
                          </w:r>
                          <w:bookmarkEnd w:id="10"/>
                          <w:bookmarkEnd w:id="11"/>
                          <w:r w:rsidRPr="007750A5">
                            <w:rPr>
                              <w:color w:val="FFFFFF"/>
                              <w:sz w:val="28"/>
                              <w:szCs w:val="28"/>
                            </w:rPr>
                            <w:t>(</w:t>
                          </w:r>
                          <w:r w:rsidRPr="00C2256E">
                            <w:rPr>
                              <w:color w:val="FFFFFF"/>
                              <w:sz w:val="28"/>
                              <w:szCs w:val="28"/>
                            </w:rPr>
                            <w:t xml:space="preserve">Page </w:t>
                          </w:r>
                          <w:r w:rsidRPr="00C2256E">
                            <w:rPr>
                              <w:rStyle w:val="PageNumber"/>
                              <w:bCs w:val="0"/>
                              <w:color w:val="FFFFFF"/>
                              <w:sz w:val="28"/>
                              <w:szCs w:val="28"/>
                            </w:rPr>
                            <w:fldChar w:fldCharType="begin"/>
                          </w:r>
                          <w:r w:rsidRPr="00C2256E">
                            <w:rPr>
                              <w:rStyle w:val="PageNumber"/>
                              <w:bCs w:val="0"/>
                              <w:color w:val="FFFFFF"/>
                              <w:sz w:val="28"/>
                              <w:szCs w:val="28"/>
                            </w:rPr>
                            <w:instrText xml:space="preserve"> PAGE </w:instrText>
                          </w:r>
                          <w:r w:rsidRPr="00C2256E">
                            <w:rPr>
                              <w:rStyle w:val="PageNumber"/>
                              <w:bCs w:val="0"/>
                              <w:color w:val="FFFFFF"/>
                              <w:sz w:val="28"/>
                              <w:szCs w:val="28"/>
                            </w:rPr>
                            <w:fldChar w:fldCharType="separate"/>
                          </w:r>
                          <w:r w:rsidRPr="00C2256E">
                            <w:rPr>
                              <w:rStyle w:val="PageNumber"/>
                              <w:bCs w:val="0"/>
                              <w:noProof/>
                              <w:color w:val="FFFFFF"/>
                              <w:sz w:val="28"/>
                              <w:szCs w:val="28"/>
                            </w:rPr>
                            <w:t>1</w:t>
                          </w:r>
                          <w:r w:rsidRPr="00C2256E">
                            <w:rPr>
                              <w:rStyle w:val="PageNumber"/>
                              <w:bCs w:val="0"/>
                              <w:color w:val="FFFFFF"/>
                              <w:sz w:val="28"/>
                              <w:szCs w:val="28"/>
                            </w:rPr>
                            <w:fldChar w:fldCharType="end"/>
                          </w:r>
                          <w:r w:rsidRPr="00C2256E">
                            <w:rPr>
                              <w:rStyle w:val="PageNumber"/>
                              <w:bCs w:val="0"/>
                              <w:color w:val="FFFFFF"/>
                              <w:sz w:val="28"/>
                              <w:szCs w:val="28"/>
                            </w:rPr>
                            <w:t xml:space="preserve"> of </w:t>
                          </w:r>
                          <w:r w:rsidRPr="00C2256E">
                            <w:rPr>
                              <w:rStyle w:val="PageNumber"/>
                              <w:bCs w:val="0"/>
                              <w:color w:val="FFFFFF"/>
                              <w:sz w:val="28"/>
                              <w:szCs w:val="28"/>
                            </w:rPr>
                            <w:fldChar w:fldCharType="begin"/>
                          </w:r>
                          <w:r w:rsidRPr="00C2256E">
                            <w:rPr>
                              <w:rStyle w:val="PageNumber"/>
                              <w:bCs w:val="0"/>
                              <w:color w:val="FFFFFF"/>
                              <w:sz w:val="28"/>
                              <w:szCs w:val="28"/>
                            </w:rPr>
                            <w:instrText xml:space="preserve"> NUMPAGES </w:instrText>
                          </w:r>
                          <w:r w:rsidRPr="00C2256E">
                            <w:rPr>
                              <w:rStyle w:val="PageNumber"/>
                              <w:bCs w:val="0"/>
                              <w:color w:val="FFFFFF"/>
                              <w:sz w:val="28"/>
                              <w:szCs w:val="28"/>
                            </w:rPr>
                            <w:fldChar w:fldCharType="separate"/>
                          </w:r>
                          <w:r w:rsidRPr="00C2256E">
                            <w:rPr>
                              <w:rStyle w:val="PageNumber"/>
                              <w:bCs w:val="0"/>
                              <w:noProof/>
                              <w:color w:val="FFFFFF"/>
                              <w:sz w:val="28"/>
                              <w:szCs w:val="28"/>
                            </w:rPr>
                            <w:t>2</w:t>
                          </w:r>
                          <w:r w:rsidRPr="00C2256E">
                            <w:rPr>
                              <w:rStyle w:val="PageNumber"/>
                              <w:bCs w:val="0"/>
                              <w:color w:val="FFFFFF"/>
                              <w:sz w:val="28"/>
                              <w:szCs w:val="28"/>
                            </w:rPr>
                            <w:fldChar w:fldCharType="end"/>
                          </w:r>
                          <w:r w:rsidRPr="007750A5">
                            <w:rPr>
                              <w:color w:val="FFFFF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837055C" id="_x0000_t202" coordsize="21600,21600" o:spt="202" path="m,l,21600r21600,l21600,xe">
              <v:stroke joinstyle="miter"/>
              <v:path gradientshapeok="t" o:connecttype="rect"/>
            </v:shapetype>
            <v:shape id="Text Box 15" o:spid="_x0000_s1026" type="#_x0000_t202" style="position:absolute;margin-left:13.05pt;margin-top:-14.2pt;width:67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" fillcolor="#e9426d" stroked="f">
              <v:textbox>
                <w:txbxContent>
                  <w:p w14:paraId="07CB1E22" w14:textId="13F59CA6" w:rsidR="007833C3" w:rsidRPr="00B447F8" w:rsidRDefault="007833C3" w:rsidP="00030927">
                    <w:pPr>
                      <w:pStyle w:val="Heading3"/>
                      <w:spacing w:before="20" w:after="20"/>
                      <w:rPr>
                        <w:b w:val="0"/>
                        <w:bCs w:val="0"/>
                        <w:noProof/>
                        <w:color w:val="FFFFFF"/>
                        <w:sz w:val="28"/>
                        <w:szCs w:val="28"/>
                      </w:rPr>
                    </w:pPr>
                    <w:r>
                      <w:rPr>
                        <w:color w:val="FFFFFF"/>
                        <w:sz w:val="28"/>
                        <w:szCs w:val="28"/>
                      </w:rPr>
                      <w:t>RISK ASSESSMENT</w:t>
                    </w:r>
                    <w:bookmarkStart w:id="11" w:name="_Hlk42349837"/>
                    <w:r w:rsidRPr="00B447F8">
                      <w:rPr>
                        <w:color w:val="FFFFFF"/>
                        <w:sz w:val="28"/>
                        <w:szCs w:val="28"/>
                      </w:rPr>
                      <w:t>:</w:t>
                    </w:r>
                    <w:r>
                      <w:rPr>
                        <w:color w:val="FFFFFF"/>
                        <w:sz w:val="28"/>
                        <w:szCs w:val="28"/>
                      </w:rPr>
                      <w:t xml:space="preserve"> </w:t>
                    </w:r>
                    <w:bookmarkStart w:id="12" w:name="_Hlk42342973"/>
                    <w:r w:rsidR="00AA3A68">
                      <w:rPr>
                        <w:color w:val="FFFFFF"/>
                        <w:sz w:val="28"/>
                        <w:szCs w:val="28"/>
                      </w:rPr>
                      <w:t>Whole School</w:t>
                    </w:r>
                    <w:r>
                      <w:rPr>
                        <w:color w:val="FFFFFF"/>
                        <w:sz w:val="28"/>
                        <w:szCs w:val="28"/>
                      </w:rPr>
                      <w:t>: Covid-19 v.3.</w:t>
                    </w:r>
                    <w:r w:rsidR="00AA3A68">
                      <w:rPr>
                        <w:color w:val="FFFFFF"/>
                        <w:sz w:val="28"/>
                        <w:szCs w:val="28"/>
                      </w:rPr>
                      <w:t>4</w:t>
                    </w:r>
                    <w:r w:rsidRPr="007750A5">
                      <w:rPr>
                        <w:color w:val="FFFFFF"/>
                        <w:sz w:val="28"/>
                        <w:szCs w:val="28"/>
                      </w:rPr>
                      <w:t xml:space="preserve"> </w:t>
                    </w:r>
                    <w:bookmarkEnd w:id="11"/>
                    <w:bookmarkEnd w:id="12"/>
                    <w:r w:rsidRPr="007750A5">
                      <w:rPr>
                        <w:color w:val="FFFFFF"/>
                        <w:sz w:val="28"/>
                        <w:szCs w:val="28"/>
                      </w:rPr>
                      <w:t>(</w:t>
                    </w:r>
                    <w:r w:rsidRPr="00C2256E">
                      <w:rPr>
                        <w:color w:val="FFFFFF"/>
                        <w:sz w:val="28"/>
                        <w:szCs w:val="28"/>
                      </w:rPr>
                      <w:t xml:space="preserve">Page </w:t>
                    </w:r>
                    <w:r w:rsidRPr="00C2256E">
                      <w:rPr>
                        <w:rStyle w:val="PageNumber"/>
                        <w:bCs w:val="0"/>
                        <w:color w:val="FFFFFF"/>
                        <w:sz w:val="28"/>
                        <w:szCs w:val="28"/>
                      </w:rPr>
                      <w:fldChar w:fldCharType="begin"/>
                    </w:r>
                    <w:r w:rsidRPr="00C2256E">
                      <w:rPr>
                        <w:rStyle w:val="PageNumber"/>
                        <w:bCs w:val="0"/>
                        <w:color w:val="FFFFFF"/>
                        <w:sz w:val="28"/>
                        <w:szCs w:val="28"/>
                      </w:rPr>
                      <w:instrText xml:space="preserve"> PAGE </w:instrText>
                    </w:r>
                    <w:r w:rsidRPr="00C2256E">
                      <w:rPr>
                        <w:rStyle w:val="PageNumber"/>
                        <w:bCs w:val="0"/>
                        <w:color w:val="FFFFFF"/>
                        <w:sz w:val="28"/>
                        <w:szCs w:val="28"/>
                      </w:rPr>
                      <w:fldChar w:fldCharType="separate"/>
                    </w:r>
                    <w:r w:rsidRPr="00C2256E">
                      <w:rPr>
                        <w:rStyle w:val="PageNumber"/>
                        <w:bCs w:val="0"/>
                        <w:noProof/>
                        <w:color w:val="FFFFFF"/>
                        <w:sz w:val="28"/>
                        <w:szCs w:val="28"/>
                      </w:rPr>
                      <w:t>1</w:t>
                    </w:r>
                    <w:r w:rsidRPr="00C2256E">
                      <w:rPr>
                        <w:rStyle w:val="PageNumber"/>
                        <w:bCs w:val="0"/>
                        <w:color w:val="FFFFFF"/>
                        <w:sz w:val="28"/>
                        <w:szCs w:val="28"/>
                      </w:rPr>
                      <w:fldChar w:fldCharType="end"/>
                    </w:r>
                    <w:r w:rsidRPr="00C2256E">
                      <w:rPr>
                        <w:rStyle w:val="PageNumber"/>
                        <w:bCs w:val="0"/>
                        <w:color w:val="FFFFFF"/>
                        <w:sz w:val="28"/>
                        <w:szCs w:val="28"/>
                      </w:rPr>
                      <w:t xml:space="preserve"> of </w:t>
                    </w:r>
                    <w:r w:rsidRPr="00C2256E">
                      <w:rPr>
                        <w:rStyle w:val="PageNumber"/>
                        <w:bCs w:val="0"/>
                        <w:color w:val="FFFFFF"/>
                        <w:sz w:val="28"/>
                        <w:szCs w:val="28"/>
                      </w:rPr>
                      <w:fldChar w:fldCharType="begin"/>
                    </w:r>
                    <w:r w:rsidRPr="00C2256E">
                      <w:rPr>
                        <w:rStyle w:val="PageNumber"/>
                        <w:bCs w:val="0"/>
                        <w:color w:val="FFFFFF"/>
                        <w:sz w:val="28"/>
                        <w:szCs w:val="28"/>
                      </w:rPr>
                      <w:instrText xml:space="preserve"> NUMPAGES </w:instrText>
                    </w:r>
                    <w:r w:rsidRPr="00C2256E">
                      <w:rPr>
                        <w:rStyle w:val="PageNumber"/>
                        <w:bCs w:val="0"/>
                        <w:color w:val="FFFFFF"/>
                        <w:sz w:val="28"/>
                        <w:szCs w:val="28"/>
                      </w:rPr>
                      <w:fldChar w:fldCharType="separate"/>
                    </w:r>
                    <w:r w:rsidRPr="00C2256E">
                      <w:rPr>
                        <w:rStyle w:val="PageNumber"/>
                        <w:bCs w:val="0"/>
                        <w:noProof/>
                        <w:color w:val="FFFFFF"/>
                        <w:sz w:val="28"/>
                        <w:szCs w:val="28"/>
                      </w:rPr>
                      <w:t>2</w:t>
                    </w:r>
                    <w:r w:rsidRPr="00C2256E">
                      <w:rPr>
                        <w:rStyle w:val="PageNumber"/>
                        <w:bCs w:val="0"/>
                        <w:color w:val="FFFFFF"/>
                        <w:sz w:val="28"/>
                        <w:szCs w:val="28"/>
                      </w:rPr>
                      <w:fldChar w:fldCharType="end"/>
                    </w:r>
                    <w:r w:rsidRPr="007750A5">
                      <w:rPr>
                        <w:color w:val="FFFFFF"/>
                        <w:sz w:val="28"/>
                        <w:szCs w:val="28"/>
                      </w:rPr>
                      <w:t>)</w:t>
                    </w:r>
                  </w:p>
                </w:txbxContent>
              </v:textbox>
            </v:shape>
          </w:pict>
        </mc:Fallback>
      </mc:AlternateContent>
    </w:r>
    <w:r>
      <w:rPr>
        <w:noProof/>
      </w:rPr>
      <w:drawing>
        <wp:anchor distT="0" distB="0" distL="114300" distR="114300" simplePos="0" relativeHeight="251657728" behindDoc="0" locked="0" layoutInCell="1" allowOverlap="1" wp14:anchorId="02FC0B6B" wp14:editId="13578AA9">
          <wp:simplePos x="0" y="0"/>
          <wp:positionH relativeFrom="column">
            <wp:posOffset>8833485</wp:posOffset>
          </wp:positionH>
          <wp:positionV relativeFrom="paragraph">
            <wp:posOffset>-203835</wp:posOffset>
          </wp:positionV>
          <wp:extent cx="1326515" cy="485775"/>
          <wp:effectExtent l="0" t="0" r="6985" b="9525"/>
          <wp:wrapNone/>
          <wp:docPr id="3" name="Picture 3" descr="H&amp;S Services Logo with Icon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 Services Logo with Icon - Copy (2)"/>
                  <pic:cNvPicPr>
                    <a:picLocks noChangeAspect="1" noChangeArrowheads="1"/>
                  </pic:cNvPicPr>
                </pic:nvPicPr>
                <pic:blipFill>
                  <a:blip r:embed="rId1">
                    <a:extLst>
                      <a:ext uri="{28A0092B-C50C-407E-A947-70E740481C1C}">
                        <a14:useLocalDpi xmlns:a14="http://schemas.microsoft.com/office/drawing/2010/main" val="0"/>
                      </a:ext>
                    </a:extLst>
                  </a:blip>
                  <a:srcRect t="44565"/>
                  <a:stretch>
                    <a:fillRect/>
                  </a:stretch>
                </pic:blipFill>
                <pic:spPr bwMode="auto">
                  <a:xfrm>
                    <a:off x="0" y="0"/>
                    <a:ext cx="13265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0F985" w14:textId="77777777" w:rsidR="00D27EB6" w:rsidRPr="00CA0918" w:rsidRDefault="00D27EB6">
    <w:pPr>
      <w:rPr>
        <w:sz w:val="2"/>
        <w:szCs w:val="2"/>
      </w:rPr>
    </w:pPr>
  </w:p>
  <w:p w14:paraId="643162EB" w14:textId="77777777" w:rsidR="00D27EB6" w:rsidRDefault="00D27EB6">
    <w:pPr>
      <w:pStyle w:val="Header"/>
      <w:spacing w:line="-20" w:lineRule="auto"/>
      <w:rPr>
        <w:sz w:val="2"/>
        <w:szCs w:val="2"/>
      </w:rPr>
    </w:pPr>
    <w:r>
      <w:rPr>
        <w:sz w:val="2"/>
        <w:szCs w:val="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688" w14:textId="77777777" w:rsidR="00D27EB6" w:rsidRDefault="00D27EB6" w:rsidP="00CA5AE7">
    <w:pPr>
      <w:pStyle w:val="Header"/>
      <w:rPr>
        <w:rFonts w:ascii="Arial" w:hAnsi="Arial" w:cs="Arial"/>
        <w:b/>
        <w:bCs/>
      </w:rPr>
    </w:pPr>
  </w:p>
  <w:p w14:paraId="10FF8341" w14:textId="77777777" w:rsidR="00D27EB6" w:rsidRPr="00CA5AE7" w:rsidRDefault="00D27EB6" w:rsidP="00CA5AE7">
    <w:pPr>
      <w:pStyle w:val="Head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B34A8"/>
    <w:multiLevelType w:val="hybridMultilevel"/>
    <w:tmpl w:val="A45CFCF0"/>
    <w:lvl w:ilvl="0" w:tplc="08090001">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7114D62"/>
    <w:multiLevelType w:val="hybridMultilevel"/>
    <w:tmpl w:val="CAAA4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8CA5B9C"/>
    <w:multiLevelType w:val="hybridMultilevel"/>
    <w:tmpl w:val="F99ED2C6"/>
    <w:lvl w:ilvl="0" w:tplc="129429EA">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84907"/>
    <w:multiLevelType w:val="hybridMultilevel"/>
    <w:tmpl w:val="C700FB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9623C0"/>
    <w:multiLevelType w:val="multilevel"/>
    <w:tmpl w:val="5A5AAE86"/>
    <w:lvl w:ilvl="0">
      <w:start w:val="1"/>
      <w:numFmt w:val="bullet"/>
      <w:lvlText w:val="o"/>
      <w:lvlJc w:val="left"/>
      <w:pPr>
        <w:tabs>
          <w:tab w:val="num" w:pos="644"/>
        </w:tabs>
        <w:ind w:left="644" w:hanging="360"/>
      </w:pPr>
      <w:rPr>
        <w:rFonts w:ascii="Courier New" w:hAnsi="Courier New" w:cs="Courier New"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15910D45"/>
    <w:multiLevelType w:val="hybridMultilevel"/>
    <w:tmpl w:val="8BF81D56"/>
    <w:lvl w:ilvl="0" w:tplc="08090001">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EB6536"/>
    <w:multiLevelType w:val="hybridMultilevel"/>
    <w:tmpl w:val="3BEAD78A"/>
    <w:lvl w:ilvl="0" w:tplc="08090001">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2B258D"/>
    <w:multiLevelType w:val="hybridMultilevel"/>
    <w:tmpl w:val="D4204CAC"/>
    <w:lvl w:ilvl="0" w:tplc="129429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170DE"/>
    <w:multiLevelType w:val="multilevel"/>
    <w:tmpl w:val="E8405F2C"/>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E44A95"/>
    <w:multiLevelType w:val="hybridMultilevel"/>
    <w:tmpl w:val="D5F2576A"/>
    <w:lvl w:ilvl="0" w:tplc="6D48FAB8">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C6752"/>
    <w:multiLevelType w:val="hybridMultilevel"/>
    <w:tmpl w:val="6C30E620"/>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E45392F"/>
    <w:multiLevelType w:val="hybridMultilevel"/>
    <w:tmpl w:val="DAD6E26A"/>
    <w:lvl w:ilvl="0" w:tplc="08090001">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37724E65"/>
    <w:multiLevelType w:val="hybridMultilevel"/>
    <w:tmpl w:val="51302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361DA1"/>
    <w:multiLevelType w:val="hybridMultilevel"/>
    <w:tmpl w:val="B6D492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5DF391F"/>
    <w:multiLevelType w:val="hybridMultilevel"/>
    <w:tmpl w:val="EBCA385C"/>
    <w:lvl w:ilvl="0" w:tplc="CA9416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455923"/>
    <w:multiLevelType w:val="hybridMultilevel"/>
    <w:tmpl w:val="B83C62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1279D4"/>
    <w:multiLevelType w:val="hybridMultilevel"/>
    <w:tmpl w:val="FDB49A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D847BCF"/>
    <w:multiLevelType w:val="hybridMultilevel"/>
    <w:tmpl w:val="052CB198"/>
    <w:lvl w:ilvl="0" w:tplc="129429E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A3C1A"/>
    <w:multiLevelType w:val="hybridMultilevel"/>
    <w:tmpl w:val="122EBF0C"/>
    <w:lvl w:ilvl="0" w:tplc="08090001">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78301AA"/>
    <w:multiLevelType w:val="hybridMultilevel"/>
    <w:tmpl w:val="EA3A723C"/>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A566EC1"/>
    <w:multiLevelType w:val="hybridMultilevel"/>
    <w:tmpl w:val="4D2CE0B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C5822"/>
    <w:multiLevelType w:val="hybridMultilevel"/>
    <w:tmpl w:val="A1047E6C"/>
    <w:lvl w:ilvl="0" w:tplc="08090001">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09051B5"/>
    <w:multiLevelType w:val="hybridMultilevel"/>
    <w:tmpl w:val="A2A88542"/>
    <w:lvl w:ilvl="0" w:tplc="6D48FAB8">
      <w:start w:val="1"/>
      <w:numFmt w:val="bullet"/>
      <w:lvlText w:val="o"/>
      <w:lvlJc w:val="left"/>
      <w:pPr>
        <w:ind w:left="1287" w:hanging="360"/>
      </w:pPr>
      <w:rPr>
        <w:rFonts w:ascii="Courier New" w:hAnsi="Courier New"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6801174"/>
    <w:multiLevelType w:val="hybridMultilevel"/>
    <w:tmpl w:val="A7DC50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9675EE"/>
    <w:multiLevelType w:val="hybridMultilevel"/>
    <w:tmpl w:val="1616B788"/>
    <w:lvl w:ilvl="0" w:tplc="6D48FAB8">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25220"/>
    <w:multiLevelType w:val="hybridMultilevel"/>
    <w:tmpl w:val="D0223B30"/>
    <w:lvl w:ilvl="0" w:tplc="6D48FAB8">
      <w:start w:val="1"/>
      <w:numFmt w:val="bullet"/>
      <w:lvlText w:val="o"/>
      <w:lvlJc w:val="left"/>
      <w:pPr>
        <w:ind w:left="1212" w:hanging="360"/>
      </w:pPr>
      <w:rPr>
        <w:rFonts w:ascii="Courier New" w:hAnsi="Courier New" w:hint="default"/>
        <w:color w:val="auto"/>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cs="Wingdings" w:hint="default"/>
      </w:rPr>
    </w:lvl>
    <w:lvl w:ilvl="3" w:tplc="08090001" w:tentative="1">
      <w:start w:val="1"/>
      <w:numFmt w:val="bullet"/>
      <w:lvlText w:val=""/>
      <w:lvlJc w:val="left"/>
      <w:pPr>
        <w:ind w:left="3372" w:hanging="360"/>
      </w:pPr>
      <w:rPr>
        <w:rFonts w:ascii="Symbol" w:hAnsi="Symbol" w:cs="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cs="Wingdings" w:hint="default"/>
      </w:rPr>
    </w:lvl>
    <w:lvl w:ilvl="6" w:tplc="08090001" w:tentative="1">
      <w:start w:val="1"/>
      <w:numFmt w:val="bullet"/>
      <w:lvlText w:val=""/>
      <w:lvlJc w:val="left"/>
      <w:pPr>
        <w:ind w:left="5532" w:hanging="360"/>
      </w:pPr>
      <w:rPr>
        <w:rFonts w:ascii="Symbol" w:hAnsi="Symbol" w:cs="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cs="Wingdings" w:hint="default"/>
      </w:rPr>
    </w:lvl>
  </w:abstractNum>
  <w:abstractNum w:abstractNumId="27" w15:restartNumberingAfterBreak="0">
    <w:nsid w:val="6CD97FBD"/>
    <w:multiLevelType w:val="hybridMultilevel"/>
    <w:tmpl w:val="C87E4050"/>
    <w:lvl w:ilvl="0" w:tplc="129429EA">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36803"/>
    <w:multiLevelType w:val="hybridMultilevel"/>
    <w:tmpl w:val="F9FCFD80"/>
    <w:lvl w:ilvl="0" w:tplc="6D48FAB8">
      <w:start w:val="1"/>
      <w:numFmt w:val="bullet"/>
      <w:lvlText w:val="o"/>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73F772C"/>
    <w:multiLevelType w:val="hybridMultilevel"/>
    <w:tmpl w:val="69B01802"/>
    <w:lvl w:ilvl="0" w:tplc="6D48FAB8">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5063C"/>
    <w:multiLevelType w:val="hybridMultilevel"/>
    <w:tmpl w:val="F664F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8A93A8A"/>
    <w:multiLevelType w:val="hybridMultilevel"/>
    <w:tmpl w:val="E10AD5D6"/>
    <w:lvl w:ilvl="0" w:tplc="6D48FAB8">
      <w:start w:val="1"/>
      <w:numFmt w:val="bullet"/>
      <w:lvlText w:val="o"/>
      <w:lvlJc w:val="left"/>
      <w:pPr>
        <w:ind w:left="-132" w:hanging="360"/>
      </w:pPr>
      <w:rPr>
        <w:rFonts w:ascii="Courier New" w:hAnsi="Courier New" w:hint="default"/>
        <w:color w:val="auto"/>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32" w15:restartNumberingAfterBreak="0">
    <w:nsid w:val="7CC90665"/>
    <w:multiLevelType w:val="hybridMultilevel"/>
    <w:tmpl w:val="FF667876"/>
    <w:lvl w:ilvl="0" w:tplc="129429EA">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cs="Symbol" w:hint="default"/>
        </w:rPr>
      </w:lvl>
    </w:lvlOverride>
  </w:num>
  <w:num w:numId="2">
    <w:abstractNumId w:val="27"/>
  </w:num>
  <w:num w:numId="3">
    <w:abstractNumId w:val="18"/>
  </w:num>
  <w:num w:numId="4">
    <w:abstractNumId w:val="3"/>
  </w:num>
  <w:num w:numId="5">
    <w:abstractNumId w:val="15"/>
  </w:num>
  <w:num w:numId="6">
    <w:abstractNumId w:val="30"/>
  </w:num>
  <w:num w:numId="7">
    <w:abstractNumId w:val="16"/>
  </w:num>
  <w:num w:numId="8">
    <w:abstractNumId w:val="26"/>
  </w:num>
  <w:num w:numId="9">
    <w:abstractNumId w:val="20"/>
  </w:num>
  <w:num w:numId="10">
    <w:abstractNumId w:val="1"/>
  </w:num>
  <w:num w:numId="11">
    <w:abstractNumId w:val="2"/>
  </w:num>
  <w:num w:numId="12">
    <w:abstractNumId w:val="22"/>
  </w:num>
  <w:num w:numId="13">
    <w:abstractNumId w:val="11"/>
  </w:num>
  <w:num w:numId="14">
    <w:abstractNumId w:val="13"/>
  </w:num>
  <w:num w:numId="15">
    <w:abstractNumId w:val="7"/>
  </w:num>
  <w:num w:numId="16">
    <w:abstractNumId w:val="6"/>
  </w:num>
  <w:num w:numId="17">
    <w:abstractNumId w:val="24"/>
  </w:num>
  <w:num w:numId="18">
    <w:abstractNumId w:val="14"/>
  </w:num>
  <w:num w:numId="19">
    <w:abstractNumId w:val="4"/>
  </w:num>
  <w:num w:numId="20">
    <w:abstractNumId w:val="25"/>
  </w:num>
  <w:num w:numId="21">
    <w:abstractNumId w:val="19"/>
  </w:num>
  <w:num w:numId="22">
    <w:abstractNumId w:val="31"/>
  </w:num>
  <w:num w:numId="23">
    <w:abstractNumId w:val="21"/>
  </w:num>
  <w:num w:numId="24">
    <w:abstractNumId w:val="29"/>
  </w:num>
  <w:num w:numId="25">
    <w:abstractNumId w:val="12"/>
  </w:num>
  <w:num w:numId="26">
    <w:abstractNumId w:val="32"/>
  </w:num>
  <w:num w:numId="27">
    <w:abstractNumId w:val="5"/>
  </w:num>
  <w:num w:numId="28">
    <w:abstractNumId w:val="9"/>
  </w:num>
  <w:num w:numId="29">
    <w:abstractNumId w:val="8"/>
  </w:num>
  <w:num w:numId="30">
    <w:abstractNumId w:val="17"/>
  </w:num>
  <w:num w:numId="31">
    <w:abstractNumId w:val="10"/>
  </w:num>
  <w:num w:numId="32">
    <w:abstractNumId w:val="28"/>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o:colormru v:ext="edit" colors="#007ebf,#39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6C"/>
    <w:rsid w:val="000007C9"/>
    <w:rsid w:val="000158C3"/>
    <w:rsid w:val="00016C66"/>
    <w:rsid w:val="00017764"/>
    <w:rsid w:val="00030927"/>
    <w:rsid w:val="000336F8"/>
    <w:rsid w:val="00036A99"/>
    <w:rsid w:val="000639EE"/>
    <w:rsid w:val="00063EF7"/>
    <w:rsid w:val="000664F2"/>
    <w:rsid w:val="00066DD2"/>
    <w:rsid w:val="00073275"/>
    <w:rsid w:val="00074834"/>
    <w:rsid w:val="0007739B"/>
    <w:rsid w:val="000803BA"/>
    <w:rsid w:val="00080CD5"/>
    <w:rsid w:val="00080F17"/>
    <w:rsid w:val="0008663A"/>
    <w:rsid w:val="00092EB0"/>
    <w:rsid w:val="000A0BA8"/>
    <w:rsid w:val="000A1E24"/>
    <w:rsid w:val="000B0702"/>
    <w:rsid w:val="000C2D78"/>
    <w:rsid w:val="000C35E1"/>
    <w:rsid w:val="000C4C64"/>
    <w:rsid w:val="000C60AE"/>
    <w:rsid w:val="000C6A29"/>
    <w:rsid w:val="000D1D3F"/>
    <w:rsid w:val="000E1510"/>
    <w:rsid w:val="000E4C6B"/>
    <w:rsid w:val="000E54D2"/>
    <w:rsid w:val="000E6765"/>
    <w:rsid w:val="000E7C14"/>
    <w:rsid w:val="000F1309"/>
    <w:rsid w:val="000F7998"/>
    <w:rsid w:val="001000B7"/>
    <w:rsid w:val="00104744"/>
    <w:rsid w:val="001047E1"/>
    <w:rsid w:val="0011154A"/>
    <w:rsid w:val="00111F0E"/>
    <w:rsid w:val="00113117"/>
    <w:rsid w:val="001253A3"/>
    <w:rsid w:val="001258F8"/>
    <w:rsid w:val="001263D6"/>
    <w:rsid w:val="00134F20"/>
    <w:rsid w:val="00137696"/>
    <w:rsid w:val="0014363B"/>
    <w:rsid w:val="001520E5"/>
    <w:rsid w:val="00165F9C"/>
    <w:rsid w:val="001704A9"/>
    <w:rsid w:val="00183E1F"/>
    <w:rsid w:val="00184D1A"/>
    <w:rsid w:val="001903A9"/>
    <w:rsid w:val="001A7135"/>
    <w:rsid w:val="001D28A3"/>
    <w:rsid w:val="001D2905"/>
    <w:rsid w:val="001D3ED7"/>
    <w:rsid w:val="001D3F4F"/>
    <w:rsid w:val="001D5D3D"/>
    <w:rsid w:val="001D6127"/>
    <w:rsid w:val="001E41CA"/>
    <w:rsid w:val="001E56EE"/>
    <w:rsid w:val="001E749D"/>
    <w:rsid w:val="001F1ECA"/>
    <w:rsid w:val="002136BC"/>
    <w:rsid w:val="00224449"/>
    <w:rsid w:val="0022506E"/>
    <w:rsid w:val="0023348E"/>
    <w:rsid w:val="00233FBD"/>
    <w:rsid w:val="00234196"/>
    <w:rsid w:val="002360ED"/>
    <w:rsid w:val="00237416"/>
    <w:rsid w:val="00237A6E"/>
    <w:rsid w:val="00240DD1"/>
    <w:rsid w:val="00245344"/>
    <w:rsid w:val="002456A4"/>
    <w:rsid w:val="002605AC"/>
    <w:rsid w:val="002621F7"/>
    <w:rsid w:val="00272D27"/>
    <w:rsid w:val="002838AA"/>
    <w:rsid w:val="00283A25"/>
    <w:rsid w:val="00285905"/>
    <w:rsid w:val="00292119"/>
    <w:rsid w:val="00295E9B"/>
    <w:rsid w:val="00297163"/>
    <w:rsid w:val="00297519"/>
    <w:rsid w:val="002A2184"/>
    <w:rsid w:val="002A2B3F"/>
    <w:rsid w:val="002A5ED8"/>
    <w:rsid w:val="002C3550"/>
    <w:rsid w:val="002C5C09"/>
    <w:rsid w:val="002D2FFA"/>
    <w:rsid w:val="002F058B"/>
    <w:rsid w:val="002F4131"/>
    <w:rsid w:val="0031458D"/>
    <w:rsid w:val="00324864"/>
    <w:rsid w:val="00332836"/>
    <w:rsid w:val="00340327"/>
    <w:rsid w:val="00341B2D"/>
    <w:rsid w:val="003502DB"/>
    <w:rsid w:val="00362576"/>
    <w:rsid w:val="00363706"/>
    <w:rsid w:val="00364241"/>
    <w:rsid w:val="00365285"/>
    <w:rsid w:val="0036784E"/>
    <w:rsid w:val="00373AF6"/>
    <w:rsid w:val="00373B7B"/>
    <w:rsid w:val="00376A0D"/>
    <w:rsid w:val="003826E9"/>
    <w:rsid w:val="00386796"/>
    <w:rsid w:val="00391AB0"/>
    <w:rsid w:val="003A02BE"/>
    <w:rsid w:val="003A21CA"/>
    <w:rsid w:val="003A614B"/>
    <w:rsid w:val="003B2B09"/>
    <w:rsid w:val="003B55D6"/>
    <w:rsid w:val="003C3AE2"/>
    <w:rsid w:val="003C7F77"/>
    <w:rsid w:val="003D42A0"/>
    <w:rsid w:val="003D4C41"/>
    <w:rsid w:val="003D576B"/>
    <w:rsid w:val="003E435A"/>
    <w:rsid w:val="003E52F8"/>
    <w:rsid w:val="003F7786"/>
    <w:rsid w:val="00401384"/>
    <w:rsid w:val="00402BFF"/>
    <w:rsid w:val="00402F96"/>
    <w:rsid w:val="004121F5"/>
    <w:rsid w:val="00420AD2"/>
    <w:rsid w:val="00420BCB"/>
    <w:rsid w:val="0042722E"/>
    <w:rsid w:val="00431613"/>
    <w:rsid w:val="00440AA9"/>
    <w:rsid w:val="00450521"/>
    <w:rsid w:val="004521A2"/>
    <w:rsid w:val="00453341"/>
    <w:rsid w:val="00453386"/>
    <w:rsid w:val="004571AB"/>
    <w:rsid w:val="00462DFD"/>
    <w:rsid w:val="00464451"/>
    <w:rsid w:val="0046552E"/>
    <w:rsid w:val="00471736"/>
    <w:rsid w:val="004718CE"/>
    <w:rsid w:val="004745E0"/>
    <w:rsid w:val="00475BBA"/>
    <w:rsid w:val="00492100"/>
    <w:rsid w:val="00492E6C"/>
    <w:rsid w:val="00493819"/>
    <w:rsid w:val="00493EF3"/>
    <w:rsid w:val="00495B53"/>
    <w:rsid w:val="00495FFC"/>
    <w:rsid w:val="004A2208"/>
    <w:rsid w:val="004A370E"/>
    <w:rsid w:val="004A3D17"/>
    <w:rsid w:val="004A3DAA"/>
    <w:rsid w:val="004A41A6"/>
    <w:rsid w:val="004A7972"/>
    <w:rsid w:val="004B06D3"/>
    <w:rsid w:val="004B09AB"/>
    <w:rsid w:val="004D695A"/>
    <w:rsid w:val="004E2CDD"/>
    <w:rsid w:val="004E3BC8"/>
    <w:rsid w:val="004E4B67"/>
    <w:rsid w:val="004F611E"/>
    <w:rsid w:val="00501138"/>
    <w:rsid w:val="005030F8"/>
    <w:rsid w:val="005057C7"/>
    <w:rsid w:val="00505F4B"/>
    <w:rsid w:val="00507A3D"/>
    <w:rsid w:val="00512BAE"/>
    <w:rsid w:val="00523D0B"/>
    <w:rsid w:val="00525C3F"/>
    <w:rsid w:val="00534AE5"/>
    <w:rsid w:val="00552A6C"/>
    <w:rsid w:val="00562FBE"/>
    <w:rsid w:val="005673CD"/>
    <w:rsid w:val="00570CB6"/>
    <w:rsid w:val="0057207E"/>
    <w:rsid w:val="00572965"/>
    <w:rsid w:val="00582465"/>
    <w:rsid w:val="00584B8D"/>
    <w:rsid w:val="005853CF"/>
    <w:rsid w:val="0058739C"/>
    <w:rsid w:val="00595853"/>
    <w:rsid w:val="005B364E"/>
    <w:rsid w:val="005B7164"/>
    <w:rsid w:val="005C1C63"/>
    <w:rsid w:val="005C2874"/>
    <w:rsid w:val="005D6C1D"/>
    <w:rsid w:val="005E195C"/>
    <w:rsid w:val="005E652A"/>
    <w:rsid w:val="005F12D7"/>
    <w:rsid w:val="00600760"/>
    <w:rsid w:val="00603B62"/>
    <w:rsid w:val="00610507"/>
    <w:rsid w:val="00613495"/>
    <w:rsid w:val="0061795C"/>
    <w:rsid w:val="0062429D"/>
    <w:rsid w:val="0063010C"/>
    <w:rsid w:val="00630A3A"/>
    <w:rsid w:val="006316CA"/>
    <w:rsid w:val="00635F52"/>
    <w:rsid w:val="00637900"/>
    <w:rsid w:val="006379AE"/>
    <w:rsid w:val="00647260"/>
    <w:rsid w:val="00650504"/>
    <w:rsid w:val="00652CB2"/>
    <w:rsid w:val="0065774F"/>
    <w:rsid w:val="00663CB5"/>
    <w:rsid w:val="006675A5"/>
    <w:rsid w:val="00667F85"/>
    <w:rsid w:val="00680CCF"/>
    <w:rsid w:val="00684A63"/>
    <w:rsid w:val="006861EB"/>
    <w:rsid w:val="006A21BF"/>
    <w:rsid w:val="006A4E9A"/>
    <w:rsid w:val="006A6B6F"/>
    <w:rsid w:val="006A70ED"/>
    <w:rsid w:val="006B3B95"/>
    <w:rsid w:val="006B54FD"/>
    <w:rsid w:val="006C59F7"/>
    <w:rsid w:val="006D7F00"/>
    <w:rsid w:val="006F1AEB"/>
    <w:rsid w:val="006F3F49"/>
    <w:rsid w:val="006F523B"/>
    <w:rsid w:val="0071065A"/>
    <w:rsid w:val="00711D21"/>
    <w:rsid w:val="00712825"/>
    <w:rsid w:val="00713AAE"/>
    <w:rsid w:val="00720792"/>
    <w:rsid w:val="007242FE"/>
    <w:rsid w:val="00731391"/>
    <w:rsid w:val="00733E89"/>
    <w:rsid w:val="00736C61"/>
    <w:rsid w:val="00745CD6"/>
    <w:rsid w:val="007652C7"/>
    <w:rsid w:val="0076795A"/>
    <w:rsid w:val="007714C6"/>
    <w:rsid w:val="00771685"/>
    <w:rsid w:val="007833C3"/>
    <w:rsid w:val="007B4548"/>
    <w:rsid w:val="007B5EC8"/>
    <w:rsid w:val="007C37B9"/>
    <w:rsid w:val="007C4DDA"/>
    <w:rsid w:val="007C6726"/>
    <w:rsid w:val="007D26CF"/>
    <w:rsid w:val="007D3614"/>
    <w:rsid w:val="007E24EE"/>
    <w:rsid w:val="007E61BD"/>
    <w:rsid w:val="007E624E"/>
    <w:rsid w:val="007F08F3"/>
    <w:rsid w:val="007F16DF"/>
    <w:rsid w:val="007F3EAA"/>
    <w:rsid w:val="008037D6"/>
    <w:rsid w:val="00807CC8"/>
    <w:rsid w:val="0081081B"/>
    <w:rsid w:val="008131F0"/>
    <w:rsid w:val="00825B80"/>
    <w:rsid w:val="00832A0D"/>
    <w:rsid w:val="00850360"/>
    <w:rsid w:val="0085236C"/>
    <w:rsid w:val="008555DA"/>
    <w:rsid w:val="00857E70"/>
    <w:rsid w:val="0086062F"/>
    <w:rsid w:val="008637F1"/>
    <w:rsid w:val="00872F8A"/>
    <w:rsid w:val="00874452"/>
    <w:rsid w:val="008838CC"/>
    <w:rsid w:val="00885C8D"/>
    <w:rsid w:val="0089419A"/>
    <w:rsid w:val="008A43E5"/>
    <w:rsid w:val="008A4995"/>
    <w:rsid w:val="008B11A5"/>
    <w:rsid w:val="008C0D42"/>
    <w:rsid w:val="008C3902"/>
    <w:rsid w:val="008C53CF"/>
    <w:rsid w:val="008D2F6E"/>
    <w:rsid w:val="008D33D1"/>
    <w:rsid w:val="008D55B9"/>
    <w:rsid w:val="008E01EA"/>
    <w:rsid w:val="008E7AB3"/>
    <w:rsid w:val="00901E2B"/>
    <w:rsid w:val="0090204E"/>
    <w:rsid w:val="00902309"/>
    <w:rsid w:val="00902EF3"/>
    <w:rsid w:val="0090763A"/>
    <w:rsid w:val="00912C85"/>
    <w:rsid w:val="00916765"/>
    <w:rsid w:val="00921D19"/>
    <w:rsid w:val="009242BA"/>
    <w:rsid w:val="00926E2E"/>
    <w:rsid w:val="00927097"/>
    <w:rsid w:val="00933FB9"/>
    <w:rsid w:val="009551A8"/>
    <w:rsid w:val="00967C59"/>
    <w:rsid w:val="009741F9"/>
    <w:rsid w:val="00984EDF"/>
    <w:rsid w:val="00993155"/>
    <w:rsid w:val="009952DE"/>
    <w:rsid w:val="0099681C"/>
    <w:rsid w:val="009969BB"/>
    <w:rsid w:val="009A09D5"/>
    <w:rsid w:val="009A0DDC"/>
    <w:rsid w:val="009B1EE3"/>
    <w:rsid w:val="009B71BF"/>
    <w:rsid w:val="009C23BB"/>
    <w:rsid w:val="009C279C"/>
    <w:rsid w:val="009E5C3C"/>
    <w:rsid w:val="009F2F69"/>
    <w:rsid w:val="009F5FC1"/>
    <w:rsid w:val="00A0040A"/>
    <w:rsid w:val="00A077C9"/>
    <w:rsid w:val="00A154B7"/>
    <w:rsid w:val="00A22CE0"/>
    <w:rsid w:val="00A25993"/>
    <w:rsid w:val="00A302B7"/>
    <w:rsid w:val="00A30AF1"/>
    <w:rsid w:val="00A31F4D"/>
    <w:rsid w:val="00A42C6D"/>
    <w:rsid w:val="00A43632"/>
    <w:rsid w:val="00A43CC0"/>
    <w:rsid w:val="00A461A5"/>
    <w:rsid w:val="00A462D7"/>
    <w:rsid w:val="00A65AAA"/>
    <w:rsid w:val="00A70473"/>
    <w:rsid w:val="00A721F2"/>
    <w:rsid w:val="00A76ECC"/>
    <w:rsid w:val="00A80B00"/>
    <w:rsid w:val="00A838BF"/>
    <w:rsid w:val="00A92AB3"/>
    <w:rsid w:val="00A93C62"/>
    <w:rsid w:val="00A94315"/>
    <w:rsid w:val="00A95495"/>
    <w:rsid w:val="00A95B07"/>
    <w:rsid w:val="00AA3A68"/>
    <w:rsid w:val="00AB4415"/>
    <w:rsid w:val="00AC4871"/>
    <w:rsid w:val="00AC6599"/>
    <w:rsid w:val="00AC65CD"/>
    <w:rsid w:val="00AD0392"/>
    <w:rsid w:val="00AD22E2"/>
    <w:rsid w:val="00AD6E23"/>
    <w:rsid w:val="00AE1ADE"/>
    <w:rsid w:val="00AF0CB6"/>
    <w:rsid w:val="00AF57EA"/>
    <w:rsid w:val="00B02F9C"/>
    <w:rsid w:val="00B04258"/>
    <w:rsid w:val="00B138FB"/>
    <w:rsid w:val="00B15C96"/>
    <w:rsid w:val="00B27E8B"/>
    <w:rsid w:val="00B34A35"/>
    <w:rsid w:val="00B4308C"/>
    <w:rsid w:val="00B447F8"/>
    <w:rsid w:val="00B472F8"/>
    <w:rsid w:val="00B47EAF"/>
    <w:rsid w:val="00B53495"/>
    <w:rsid w:val="00B534A8"/>
    <w:rsid w:val="00B6294E"/>
    <w:rsid w:val="00B630FD"/>
    <w:rsid w:val="00B658EF"/>
    <w:rsid w:val="00B65E24"/>
    <w:rsid w:val="00B70007"/>
    <w:rsid w:val="00B7025F"/>
    <w:rsid w:val="00B71926"/>
    <w:rsid w:val="00B74572"/>
    <w:rsid w:val="00B7640A"/>
    <w:rsid w:val="00B91B5C"/>
    <w:rsid w:val="00B92D51"/>
    <w:rsid w:val="00B970C1"/>
    <w:rsid w:val="00BA0189"/>
    <w:rsid w:val="00BA4D34"/>
    <w:rsid w:val="00BA7F4C"/>
    <w:rsid w:val="00BB1A1D"/>
    <w:rsid w:val="00BB3AEF"/>
    <w:rsid w:val="00BB4D71"/>
    <w:rsid w:val="00BB5FAE"/>
    <w:rsid w:val="00BC6973"/>
    <w:rsid w:val="00BD013B"/>
    <w:rsid w:val="00BD3CB2"/>
    <w:rsid w:val="00BE4B6F"/>
    <w:rsid w:val="00BF193E"/>
    <w:rsid w:val="00BF6D81"/>
    <w:rsid w:val="00C0542F"/>
    <w:rsid w:val="00C07DA9"/>
    <w:rsid w:val="00C1654F"/>
    <w:rsid w:val="00C16688"/>
    <w:rsid w:val="00C200B1"/>
    <w:rsid w:val="00C22295"/>
    <w:rsid w:val="00C2553B"/>
    <w:rsid w:val="00C36A75"/>
    <w:rsid w:val="00C37FAA"/>
    <w:rsid w:val="00C41382"/>
    <w:rsid w:val="00C42525"/>
    <w:rsid w:val="00C43190"/>
    <w:rsid w:val="00C4788F"/>
    <w:rsid w:val="00C60F21"/>
    <w:rsid w:val="00C6474E"/>
    <w:rsid w:val="00C66132"/>
    <w:rsid w:val="00C82749"/>
    <w:rsid w:val="00C865D4"/>
    <w:rsid w:val="00C90B16"/>
    <w:rsid w:val="00C94AB4"/>
    <w:rsid w:val="00CA08A3"/>
    <w:rsid w:val="00CA0918"/>
    <w:rsid w:val="00CA1701"/>
    <w:rsid w:val="00CA5557"/>
    <w:rsid w:val="00CA5AE7"/>
    <w:rsid w:val="00CA721A"/>
    <w:rsid w:val="00CB23F4"/>
    <w:rsid w:val="00CB60A4"/>
    <w:rsid w:val="00CB6E71"/>
    <w:rsid w:val="00CC1DC3"/>
    <w:rsid w:val="00CC3A88"/>
    <w:rsid w:val="00CC3ADE"/>
    <w:rsid w:val="00CC4FD3"/>
    <w:rsid w:val="00CD1EF3"/>
    <w:rsid w:val="00CD7BDD"/>
    <w:rsid w:val="00CE20D8"/>
    <w:rsid w:val="00CE278C"/>
    <w:rsid w:val="00CF2AEC"/>
    <w:rsid w:val="00CF2E7B"/>
    <w:rsid w:val="00D0308D"/>
    <w:rsid w:val="00D0469D"/>
    <w:rsid w:val="00D061E5"/>
    <w:rsid w:val="00D06AB1"/>
    <w:rsid w:val="00D11E99"/>
    <w:rsid w:val="00D15035"/>
    <w:rsid w:val="00D25871"/>
    <w:rsid w:val="00D272F2"/>
    <w:rsid w:val="00D27EB6"/>
    <w:rsid w:val="00D309ED"/>
    <w:rsid w:val="00D317C9"/>
    <w:rsid w:val="00D36130"/>
    <w:rsid w:val="00D4221B"/>
    <w:rsid w:val="00D426BE"/>
    <w:rsid w:val="00D4754E"/>
    <w:rsid w:val="00D47CAE"/>
    <w:rsid w:val="00D53882"/>
    <w:rsid w:val="00D62634"/>
    <w:rsid w:val="00D64FD7"/>
    <w:rsid w:val="00D72CDC"/>
    <w:rsid w:val="00D75275"/>
    <w:rsid w:val="00D77C2D"/>
    <w:rsid w:val="00D8287E"/>
    <w:rsid w:val="00D82F9D"/>
    <w:rsid w:val="00D93C6C"/>
    <w:rsid w:val="00DA0C59"/>
    <w:rsid w:val="00DB0B50"/>
    <w:rsid w:val="00DB312B"/>
    <w:rsid w:val="00DC1569"/>
    <w:rsid w:val="00DC29F6"/>
    <w:rsid w:val="00DC7205"/>
    <w:rsid w:val="00DD05D6"/>
    <w:rsid w:val="00E04ED3"/>
    <w:rsid w:val="00E10381"/>
    <w:rsid w:val="00E20C15"/>
    <w:rsid w:val="00E22B05"/>
    <w:rsid w:val="00E27149"/>
    <w:rsid w:val="00E36355"/>
    <w:rsid w:val="00E36EE1"/>
    <w:rsid w:val="00E45D7B"/>
    <w:rsid w:val="00E54D45"/>
    <w:rsid w:val="00E624D9"/>
    <w:rsid w:val="00E66F8D"/>
    <w:rsid w:val="00E67470"/>
    <w:rsid w:val="00E751CC"/>
    <w:rsid w:val="00E87001"/>
    <w:rsid w:val="00E90B61"/>
    <w:rsid w:val="00E935D9"/>
    <w:rsid w:val="00E9535C"/>
    <w:rsid w:val="00EB4F51"/>
    <w:rsid w:val="00EC00EF"/>
    <w:rsid w:val="00EC5DA0"/>
    <w:rsid w:val="00EC62A2"/>
    <w:rsid w:val="00ED3C77"/>
    <w:rsid w:val="00EE333A"/>
    <w:rsid w:val="00EE7A4F"/>
    <w:rsid w:val="00EF6B69"/>
    <w:rsid w:val="00EF6DC2"/>
    <w:rsid w:val="00F24D20"/>
    <w:rsid w:val="00F26EA5"/>
    <w:rsid w:val="00F416E7"/>
    <w:rsid w:val="00F531E7"/>
    <w:rsid w:val="00F56371"/>
    <w:rsid w:val="00F62C78"/>
    <w:rsid w:val="00F647BD"/>
    <w:rsid w:val="00F67F1B"/>
    <w:rsid w:val="00F80A48"/>
    <w:rsid w:val="00F80B0C"/>
    <w:rsid w:val="00F85B44"/>
    <w:rsid w:val="00F915F8"/>
    <w:rsid w:val="00FB66AE"/>
    <w:rsid w:val="00FC00A2"/>
    <w:rsid w:val="00FC0E5C"/>
    <w:rsid w:val="00FC1A34"/>
    <w:rsid w:val="00FC4465"/>
    <w:rsid w:val="00FC7AEE"/>
    <w:rsid w:val="00FD1D3A"/>
    <w:rsid w:val="00FD39B6"/>
    <w:rsid w:val="00FE26D6"/>
    <w:rsid w:val="00FE526F"/>
    <w:rsid w:val="00FE6AB9"/>
    <w:rsid w:val="00FF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7ebf,#39c"/>
    </o:shapedefaults>
    <o:shapelayout v:ext="edit">
      <o:idmap v:ext="edit" data="1"/>
    </o:shapelayout>
  </w:shapeDefaults>
  <w:doNotEmbedSmartTags/>
  <w:decimalSymbol w:val="."/>
  <w:listSeparator w:val=","/>
  <w14:docId w14:val="028C4486"/>
  <w15:docId w15:val="{1AF45C73-0F45-4EEA-847B-24AD9E48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F9D"/>
    <w:pPr>
      <w:widowControl w:val="0"/>
      <w:autoSpaceDE w:val="0"/>
      <w:autoSpaceDN w:val="0"/>
    </w:pPr>
  </w:style>
  <w:style w:type="paragraph" w:styleId="Heading1">
    <w:name w:val="heading 1"/>
    <w:basedOn w:val="Normal"/>
    <w:next w:val="Normal"/>
    <w:qFormat/>
    <w:pPr>
      <w:keepNext/>
      <w:spacing w:before="60" w:after="60"/>
      <w:outlineLvl w:val="0"/>
    </w:pPr>
    <w:rPr>
      <w:rFonts w:ascii="Arial" w:hAnsi="Arial" w:cs="Arial"/>
      <w:b/>
      <w:bCs/>
      <w:sz w:val="44"/>
      <w:szCs w:val="44"/>
    </w:rPr>
  </w:style>
  <w:style w:type="paragraph" w:styleId="Heading2">
    <w:name w:val="heading 2"/>
    <w:basedOn w:val="Normal"/>
    <w:next w:val="Normal"/>
    <w:link w:val="Heading2Char"/>
    <w:qFormat/>
    <w:pPr>
      <w:keepNext/>
      <w:spacing w:before="60" w:after="60"/>
      <w:jc w:val="center"/>
      <w:outlineLvl w:val="1"/>
    </w:pPr>
    <w:rPr>
      <w:rFonts w:ascii="Arial" w:hAnsi="Arial" w:cs="Arial"/>
      <w:b/>
      <w:bCs/>
    </w:rPr>
  </w:style>
  <w:style w:type="paragraph" w:styleId="Heading3">
    <w:name w:val="heading 3"/>
    <w:basedOn w:val="Normal"/>
    <w:next w:val="Normal"/>
    <w:link w:val="Heading3Char"/>
    <w:qFormat/>
    <w:pPr>
      <w:keepNext/>
      <w:spacing w:before="60" w:after="60"/>
      <w:outlineLvl w:val="2"/>
    </w:pPr>
    <w:rPr>
      <w:rFonts w:ascii="Arial" w:hAnsi="Arial" w:cs="Arial"/>
      <w:b/>
      <w:bCs/>
      <w:sz w:val="24"/>
      <w:szCs w:val="24"/>
    </w:rPr>
  </w:style>
  <w:style w:type="paragraph" w:styleId="Heading4">
    <w:name w:val="heading 4"/>
    <w:basedOn w:val="Normal"/>
    <w:next w:val="Normal"/>
    <w:link w:val="Heading4Char"/>
    <w:qFormat/>
    <w:pPr>
      <w:keepNext/>
      <w:spacing w:before="60" w:after="60"/>
      <w:jc w:val="center"/>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CA5AE7"/>
    <w:rPr>
      <w:color w:val="0000FF"/>
      <w:u w:val="single"/>
    </w:rPr>
  </w:style>
  <w:style w:type="character" w:styleId="PageNumber">
    <w:name w:val="page number"/>
    <w:basedOn w:val="DefaultParagraphFont"/>
    <w:rsid w:val="00CA5AE7"/>
  </w:style>
  <w:style w:type="character" w:styleId="FollowedHyperlink">
    <w:name w:val="FollowedHyperlink"/>
    <w:rsid w:val="00A70473"/>
    <w:rPr>
      <w:color w:val="800080"/>
      <w:u w:val="single"/>
    </w:rPr>
  </w:style>
  <w:style w:type="paragraph" w:styleId="BodyTextIndent">
    <w:name w:val="Body Text Indent"/>
    <w:basedOn w:val="Normal"/>
    <w:rsid w:val="00F62C78"/>
    <w:pPr>
      <w:spacing w:before="20" w:after="20"/>
      <w:ind w:left="265"/>
    </w:pPr>
    <w:rPr>
      <w:rFonts w:ascii="Arial" w:hAnsi="Arial" w:cs="Arial"/>
    </w:rPr>
  </w:style>
  <w:style w:type="character" w:customStyle="1" w:styleId="HeaderChar">
    <w:name w:val="Header Char"/>
    <w:link w:val="Header"/>
    <w:rsid w:val="004F611E"/>
  </w:style>
  <w:style w:type="character" w:customStyle="1" w:styleId="Heading3Char">
    <w:name w:val="Heading 3 Char"/>
    <w:link w:val="Heading3"/>
    <w:rsid w:val="004F611E"/>
    <w:rPr>
      <w:rFonts w:ascii="Arial" w:hAnsi="Arial" w:cs="Arial"/>
      <w:b/>
      <w:bCs/>
      <w:sz w:val="24"/>
      <w:szCs w:val="24"/>
    </w:rPr>
  </w:style>
  <w:style w:type="character" w:customStyle="1" w:styleId="Heading4Char">
    <w:name w:val="Heading 4 Char"/>
    <w:link w:val="Heading4"/>
    <w:rsid w:val="00030927"/>
    <w:rPr>
      <w:rFonts w:ascii="Arial" w:hAnsi="Arial" w:cs="Arial"/>
      <w:b/>
      <w:bCs/>
      <w:sz w:val="21"/>
      <w:szCs w:val="21"/>
    </w:rPr>
  </w:style>
  <w:style w:type="character" w:styleId="UnresolvedMention">
    <w:name w:val="Unresolved Mention"/>
    <w:basedOn w:val="DefaultParagraphFont"/>
    <w:uiPriority w:val="99"/>
    <w:semiHidden/>
    <w:unhideWhenUsed/>
    <w:rsid w:val="00D62634"/>
    <w:rPr>
      <w:color w:val="605E5C"/>
      <w:shd w:val="clear" w:color="auto" w:fill="E1DFDD"/>
    </w:rPr>
  </w:style>
  <w:style w:type="character" w:customStyle="1" w:styleId="Heading2Char">
    <w:name w:val="Heading 2 Char"/>
    <w:basedOn w:val="DefaultParagraphFont"/>
    <w:link w:val="Heading2"/>
    <w:rsid w:val="004521A2"/>
    <w:rPr>
      <w:rFonts w:ascii="Arial" w:hAnsi="Arial" w:cs="Arial"/>
      <w:b/>
      <w:bCs/>
    </w:rPr>
  </w:style>
  <w:style w:type="character" w:styleId="Strong">
    <w:name w:val="Strong"/>
    <w:basedOn w:val="DefaultParagraphFont"/>
    <w:uiPriority w:val="22"/>
    <w:qFormat/>
    <w:rsid w:val="00FC00A2"/>
    <w:rPr>
      <w:b/>
      <w:bCs/>
    </w:rPr>
  </w:style>
  <w:style w:type="paragraph" w:styleId="ListParagraph">
    <w:name w:val="List Paragraph"/>
    <w:basedOn w:val="Normal"/>
    <w:uiPriority w:val="34"/>
    <w:qFormat/>
    <w:rsid w:val="00512BAE"/>
    <w:pPr>
      <w:ind w:left="720"/>
      <w:contextualSpacing/>
    </w:pPr>
  </w:style>
  <w:style w:type="table" w:styleId="TableGrid">
    <w:name w:val="Table Grid"/>
    <w:basedOn w:val="TableNormal"/>
    <w:uiPriority w:val="39"/>
    <w:rsid w:val="00233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3190"/>
    <w:rPr>
      <w:sz w:val="24"/>
      <w:szCs w:val="24"/>
    </w:rPr>
  </w:style>
  <w:style w:type="character" w:styleId="CommentReference">
    <w:name w:val="annotation reference"/>
    <w:basedOn w:val="DefaultParagraphFont"/>
    <w:uiPriority w:val="99"/>
    <w:semiHidden/>
    <w:unhideWhenUsed/>
    <w:rsid w:val="00364241"/>
    <w:rPr>
      <w:sz w:val="16"/>
      <w:szCs w:val="16"/>
    </w:rPr>
  </w:style>
  <w:style w:type="paragraph" w:styleId="CommentText">
    <w:name w:val="annotation text"/>
    <w:basedOn w:val="Normal"/>
    <w:link w:val="CommentTextChar"/>
    <w:uiPriority w:val="99"/>
    <w:semiHidden/>
    <w:unhideWhenUsed/>
    <w:rsid w:val="00364241"/>
  </w:style>
  <w:style w:type="character" w:customStyle="1" w:styleId="CommentTextChar">
    <w:name w:val="Comment Text Char"/>
    <w:basedOn w:val="DefaultParagraphFont"/>
    <w:link w:val="CommentText"/>
    <w:uiPriority w:val="99"/>
    <w:semiHidden/>
    <w:rsid w:val="00364241"/>
  </w:style>
  <w:style w:type="paragraph" w:styleId="CommentSubject">
    <w:name w:val="annotation subject"/>
    <w:basedOn w:val="CommentText"/>
    <w:next w:val="CommentText"/>
    <w:link w:val="CommentSubjectChar"/>
    <w:uiPriority w:val="99"/>
    <w:semiHidden/>
    <w:unhideWhenUsed/>
    <w:rsid w:val="00364241"/>
    <w:rPr>
      <w:b/>
      <w:bCs/>
    </w:rPr>
  </w:style>
  <w:style w:type="character" w:customStyle="1" w:styleId="CommentSubjectChar">
    <w:name w:val="Comment Subject Char"/>
    <w:basedOn w:val="CommentTextChar"/>
    <w:link w:val="CommentSubject"/>
    <w:uiPriority w:val="99"/>
    <w:semiHidden/>
    <w:rsid w:val="00364241"/>
    <w:rPr>
      <w:b/>
      <w:bCs/>
    </w:rPr>
  </w:style>
  <w:style w:type="paragraph" w:styleId="BalloonText">
    <w:name w:val="Balloon Text"/>
    <w:basedOn w:val="Normal"/>
    <w:link w:val="BalloonTextChar"/>
    <w:uiPriority w:val="99"/>
    <w:semiHidden/>
    <w:unhideWhenUsed/>
    <w:rsid w:val="00364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406">
      <w:bodyDiv w:val="1"/>
      <w:marLeft w:val="0"/>
      <w:marRight w:val="0"/>
      <w:marTop w:val="0"/>
      <w:marBottom w:val="0"/>
      <w:divBdr>
        <w:top w:val="none" w:sz="0" w:space="0" w:color="auto"/>
        <w:left w:val="none" w:sz="0" w:space="0" w:color="auto"/>
        <w:bottom w:val="none" w:sz="0" w:space="0" w:color="auto"/>
        <w:right w:val="none" w:sz="0" w:space="0" w:color="auto"/>
      </w:divBdr>
    </w:div>
    <w:div w:id="287471451">
      <w:bodyDiv w:val="1"/>
      <w:marLeft w:val="0"/>
      <w:marRight w:val="0"/>
      <w:marTop w:val="0"/>
      <w:marBottom w:val="0"/>
      <w:divBdr>
        <w:top w:val="none" w:sz="0" w:space="0" w:color="auto"/>
        <w:left w:val="none" w:sz="0" w:space="0" w:color="auto"/>
        <w:bottom w:val="none" w:sz="0" w:space="0" w:color="auto"/>
        <w:right w:val="none" w:sz="0" w:space="0" w:color="auto"/>
      </w:divBdr>
    </w:div>
    <w:div w:id="453520986">
      <w:bodyDiv w:val="1"/>
      <w:marLeft w:val="0"/>
      <w:marRight w:val="0"/>
      <w:marTop w:val="0"/>
      <w:marBottom w:val="0"/>
      <w:divBdr>
        <w:top w:val="none" w:sz="0" w:space="0" w:color="auto"/>
        <w:left w:val="none" w:sz="0" w:space="0" w:color="auto"/>
        <w:bottom w:val="none" w:sz="0" w:space="0" w:color="auto"/>
        <w:right w:val="none" w:sz="0" w:space="0" w:color="auto"/>
      </w:divBdr>
    </w:div>
    <w:div w:id="844562585">
      <w:bodyDiv w:val="1"/>
      <w:marLeft w:val="0"/>
      <w:marRight w:val="0"/>
      <w:marTop w:val="0"/>
      <w:marBottom w:val="0"/>
      <w:divBdr>
        <w:top w:val="none" w:sz="0" w:space="0" w:color="auto"/>
        <w:left w:val="none" w:sz="0" w:space="0" w:color="auto"/>
        <w:bottom w:val="none" w:sz="0" w:space="0" w:color="auto"/>
        <w:right w:val="none" w:sz="0" w:space="0" w:color="auto"/>
      </w:divBdr>
    </w:div>
    <w:div w:id="1121533001">
      <w:bodyDiv w:val="1"/>
      <w:marLeft w:val="0"/>
      <w:marRight w:val="0"/>
      <w:marTop w:val="0"/>
      <w:marBottom w:val="0"/>
      <w:divBdr>
        <w:top w:val="none" w:sz="0" w:space="0" w:color="auto"/>
        <w:left w:val="none" w:sz="0" w:space="0" w:color="auto"/>
        <w:bottom w:val="none" w:sz="0" w:space="0" w:color="auto"/>
        <w:right w:val="none" w:sz="0" w:space="0" w:color="auto"/>
      </w:divBdr>
    </w:div>
    <w:div w:id="1170490752">
      <w:bodyDiv w:val="1"/>
      <w:marLeft w:val="0"/>
      <w:marRight w:val="0"/>
      <w:marTop w:val="0"/>
      <w:marBottom w:val="0"/>
      <w:divBdr>
        <w:top w:val="none" w:sz="0" w:space="0" w:color="auto"/>
        <w:left w:val="none" w:sz="0" w:space="0" w:color="auto"/>
        <w:bottom w:val="none" w:sz="0" w:space="0" w:color="auto"/>
        <w:right w:val="none" w:sz="0" w:space="0" w:color="auto"/>
      </w:divBdr>
      <w:divsChild>
        <w:div w:id="855264150">
          <w:marLeft w:val="0"/>
          <w:marRight w:val="0"/>
          <w:marTop w:val="0"/>
          <w:marBottom w:val="0"/>
          <w:divBdr>
            <w:top w:val="none" w:sz="0" w:space="0" w:color="auto"/>
            <w:left w:val="none" w:sz="0" w:space="0" w:color="auto"/>
            <w:bottom w:val="none" w:sz="0" w:space="0" w:color="auto"/>
            <w:right w:val="none" w:sz="0" w:space="0" w:color="auto"/>
          </w:divBdr>
        </w:div>
      </w:divsChild>
    </w:div>
    <w:div w:id="1301181518">
      <w:bodyDiv w:val="1"/>
      <w:marLeft w:val="0"/>
      <w:marRight w:val="0"/>
      <w:marTop w:val="0"/>
      <w:marBottom w:val="0"/>
      <w:divBdr>
        <w:top w:val="none" w:sz="0" w:space="0" w:color="auto"/>
        <w:left w:val="none" w:sz="0" w:space="0" w:color="auto"/>
        <w:bottom w:val="none" w:sz="0" w:space="0" w:color="auto"/>
        <w:right w:val="none" w:sz="0" w:space="0" w:color="auto"/>
      </w:divBdr>
    </w:div>
    <w:div w:id="1385566862">
      <w:bodyDiv w:val="1"/>
      <w:marLeft w:val="0"/>
      <w:marRight w:val="0"/>
      <w:marTop w:val="0"/>
      <w:marBottom w:val="0"/>
      <w:divBdr>
        <w:top w:val="none" w:sz="0" w:space="0" w:color="auto"/>
        <w:left w:val="none" w:sz="0" w:space="0" w:color="auto"/>
        <w:bottom w:val="none" w:sz="0" w:space="0" w:color="auto"/>
        <w:right w:val="none" w:sz="0" w:space="0" w:color="auto"/>
      </w:divBdr>
      <w:divsChild>
        <w:div w:id="593325282">
          <w:marLeft w:val="0"/>
          <w:marRight w:val="0"/>
          <w:marTop w:val="0"/>
          <w:marBottom w:val="0"/>
          <w:divBdr>
            <w:top w:val="none" w:sz="0" w:space="0" w:color="auto"/>
            <w:left w:val="none" w:sz="0" w:space="0" w:color="auto"/>
            <w:bottom w:val="none" w:sz="0" w:space="0" w:color="auto"/>
            <w:right w:val="none" w:sz="0" w:space="0" w:color="auto"/>
          </w:divBdr>
        </w:div>
        <w:div w:id="905801835">
          <w:marLeft w:val="0"/>
          <w:marRight w:val="0"/>
          <w:marTop w:val="0"/>
          <w:marBottom w:val="0"/>
          <w:divBdr>
            <w:top w:val="none" w:sz="0" w:space="0" w:color="auto"/>
            <w:left w:val="none" w:sz="0" w:space="0" w:color="auto"/>
            <w:bottom w:val="none" w:sz="0" w:space="0" w:color="auto"/>
            <w:right w:val="none" w:sz="0" w:space="0" w:color="auto"/>
          </w:divBdr>
        </w:div>
      </w:divsChild>
    </w:div>
    <w:div w:id="20512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ch.ac.uk/resources/covid-19-shielding-guidance-children-young-people"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how-to-wear-and-make-a-cloth-face-covering/how-to-wear-and-make-a-cloth-face-covering" TargetMode="External"/><Relationship Id="rId39" Type="http://schemas.openxmlformats.org/officeDocument/2006/relationships/hyperlink" Target="https://www.gov.uk/guidance/school-workload-reduction-toolkit" TargetMode="External"/><Relationship Id="rId21" Type="http://schemas.openxmlformats.org/officeDocument/2006/relationships/hyperlink" Target="https://www.gov.uk/government/publications/preparing-for-the-wider-opening-of-schools-from-1-june/planning-guide-for-primary-schools" TargetMode="External"/><Relationship Id="rId34" Type="http://schemas.openxmlformats.org/officeDocument/2006/relationships/hyperlink" Target="https://www.cibse.org/coronavirus-covid-19/coronavirus,-sars-cov-2,-covid-19-and-hvac-systems" TargetMode="External"/><Relationship Id="rId42" Type="http://schemas.openxmlformats.org/officeDocument/2006/relationships/hyperlink" Target="https://www.gov.uk/government/publications/coronavirus-covid-19-online-education-resources"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gov.uk/coronavirus/first-aid-and-medicals/first-aid-certificate-coronavirus.htm" TargetMode="External"/><Relationship Id="rId29" Type="http://schemas.openxmlformats.org/officeDocument/2006/relationships/hyperlink" Target="http://primary.cleapss.org.uk/Resource-File/P110-Practical-activities-in-a-bubble.pdf" TargetMode="External"/><Relationship Id="rId11" Type="http://schemas.openxmlformats.org/officeDocument/2006/relationships/hyperlink" Target="https://www.gov.uk/guidance/working-safely-during-coronavirus-covid-19/performing-arts" TargetMode="External"/><Relationship Id="rId24" Type="http://schemas.openxmlformats.org/officeDocument/2006/relationships/hyperlink" Target="https://www.gov.uk/government/publications/face-coverings-when-to-wear-one-and-how-to-make-your-own/face-coverings-when-to-wear-one-and-how-to-make-your-own" TargetMode="External"/><Relationship Id="rId32" Type="http://schemas.openxmlformats.org/officeDocument/2006/relationships/hyperlink" Target="https://www.gov.uk/government/publications/coronavirus-covid-19-guidance-on-phased-return-of-sport-and-recreation/return-to-recreational-team-sport-framework" TargetMode="External"/><Relationship Id="rId37" Type="http://schemas.openxmlformats.org/officeDocument/2006/relationships/hyperlink" Target="https://www.gov.uk/government/publications/covid-19-guidance-for-food-businesses/guidance-for-food-businesses-on-coronavirus-covid-19" TargetMode="External"/><Relationship Id="rId40" Type="http://schemas.openxmlformats.org/officeDocument/2006/relationships/hyperlink" Target="https://www.gov.uk/government/collections/case-studies-remote-education-practice-for-schools-during-coronavirus-covid-19" TargetMode="External"/><Relationship Id="rId45" Type="http://schemas.openxmlformats.org/officeDocument/2006/relationships/hyperlink" Target="https://www.gov.uk/guidance/education-and-childcare-settings-new-national-restrictions-from-5-november-2020" TargetMode="External"/><Relationship Id="rId5" Type="http://schemas.openxmlformats.org/officeDocument/2006/relationships/webSettings" Target="webSettings.xml"/><Relationship Id="rId15" Type="http://schemas.openxmlformats.org/officeDocument/2006/relationships/hyperlink" Target="https://www.resus.org.uk/media/statements/resuscitation-council-uk-statements-on-covid-19-coronavirus-cpr-and-resuscitation/covid-community/"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s://assets.publishing.service.gov.uk/media/5eb97e7686650c278d4496ea/working-safely-during-covid-19-offices-contact-centres-030720.pdf" TargetMode="External"/><Relationship Id="rId36" Type="http://schemas.openxmlformats.org/officeDocument/2006/relationships/hyperlink" Target="https://www.gov.uk/government/publications/early-years-foundation-stage-framework--2/early-years-foundation-stage-coronavirus-disapplications" TargetMode="External"/><Relationship Id="rId49" Type="http://schemas.openxmlformats.org/officeDocument/2006/relationships/footer" Target="footer1.xml"/><Relationship Id="rId10" Type="http://schemas.openxmlformats.org/officeDocument/2006/relationships/hyperlink" Target="https://coronavirusresources.phe.gov.uk/Symptoms/resources/" TargetMode="External"/><Relationship Id="rId19" Type="http://schemas.openxmlformats.org/officeDocument/2006/relationships/hyperlink" Target="https://www.nhs.uk/conditions/coronavirus-covid-19/testing-and-tracing/" TargetMode="External"/><Relationship Id="rId31" Type="http://schemas.openxmlformats.org/officeDocument/2006/relationships/hyperlink" Target="http://primary.cleapss.org.uk/Resource-File/P112-Practical-activities-for-children-in-locally-locked-down-areas.pdf" TargetMode="External"/><Relationship Id="rId44" Type="http://schemas.openxmlformats.org/officeDocument/2006/relationships/hyperlink" Target="http://www.gov.uk/government/collections/coronavirus-covid-19-guidance-for-schools-and-other-educational-setting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education-and-childcare-settings-new-national-restrictions-from-5-november-2020" TargetMode="External"/><Relationship Id="rId14" Type="http://schemas.openxmlformats.org/officeDocument/2006/relationships/hyperlink" Target="https://www.gov.uk/government/publications/coronavirus-covid-19-guidance-on-phased-return-of-sport-and-recreation" TargetMode="External"/><Relationship Id="rId22" Type="http://schemas.openxmlformats.org/officeDocument/2006/relationships/hyperlink" Target="http://school-safety.org.uk/wp-content/uploads/2020/06/GUIDANCE-singing-in-schools-coronavirus.pdf"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primary.cleapss.org.uk/Resource-File/P104-Managing-hands-on-activities-in-schools-in-locally-locked-down-areas.pdf" TargetMode="External"/><Relationship Id="rId3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3" Type="http://schemas.openxmlformats.org/officeDocument/2006/relationships/hyperlink" Target="https://notifications.hse.gov.uk/riddorforms/Disease" TargetMode="External"/><Relationship Id="rId48" Type="http://schemas.openxmlformats.org/officeDocument/2006/relationships/header" Target="header2.xm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eventsindustryforum.co.uk/index.php/11-features/14-keeping-workers-and-audiences-safe-during-covid-19"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who.int/images/default-source/health-topics/coronavirus/clothing-masks-infographic---(web)-logo-who.png?sfvrsn=b15e3742_16" TargetMode="External"/><Relationship Id="rId33" Type="http://schemas.openxmlformats.org/officeDocument/2006/relationships/hyperlink" Target="https://www.hse.gov.uk/coronavirus/equipment-and-machinery/air-conditioning-and-ventilation.htm" TargetMode="External"/><Relationship Id="rId38" Type="http://schemas.openxmlformats.org/officeDocument/2006/relationships/hyperlink" Target="https://www.gov.uk/government/publications/preparing-for-the-wider-opening-of-schools-from-1-june/planning-guide-for-primary-schools" TargetMode="External"/><Relationship Id="rId46" Type="http://schemas.openxmlformats.org/officeDocument/2006/relationships/hyperlink" Target="http://www.gov.uk/government/publications/covid-19-guidance-on-supporting-children-and-young-peoples-mental-health-and-wellbeing/guidance-for-parents-and-carers-on-supporting-children-and-young-peoples-mental-health-and-wellbeing-during-the-coronavirus-covid-19-outbreak" TargetMode="External"/><Relationship Id="rId20" Type="http://schemas.openxmlformats.org/officeDocument/2006/relationships/hyperlink" Target="https://coronavirusresources.phe.gov.uk/Test-and-Trace/resources/" TargetMode="External"/><Relationship Id="rId41" Type="http://schemas.openxmlformats.org/officeDocument/2006/relationships/hyperlink" Target="https://www.gov.uk/guidance/teaching-about-mental-wellbe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1C6B-427B-4A4A-831C-1E6BF70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32</Pages>
  <Words>12137</Words>
  <Characters>69047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Risk assessment - Covid-19</vt:lpstr>
    </vt:vector>
  </TitlesOfParts>
  <Company/>
  <LinksUpToDate>false</LinksUpToDate>
  <CharactersWithSpaces>81022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Covid-19</dc:title>
  <dc:creator>David Thompson</dc:creator>
  <cp:lastModifiedBy>Joanne TRAVIS</cp:lastModifiedBy>
  <cp:revision>5</cp:revision>
  <cp:lastPrinted>2006-10-30T12:03:00Z</cp:lastPrinted>
  <dcterms:created xsi:type="dcterms:W3CDTF">2020-11-12T13:25:00Z</dcterms:created>
  <dcterms:modified xsi:type="dcterms:W3CDTF">2020-11-16T13:47:00Z</dcterms:modified>
</cp:coreProperties>
</file>