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9420" w14:textId="77777777" w:rsidR="00AA48E6" w:rsidRPr="000D47FA" w:rsidRDefault="00AA48E6" w:rsidP="00AA48E6">
      <w:pPr>
        <w:pStyle w:val="BodyText"/>
        <w:jc w:val="center"/>
        <w:rPr>
          <w:rFonts w:ascii="Arial" w:hAnsi="Arial" w:cs="Arial"/>
          <w:b/>
          <w:sz w:val="56"/>
          <w:szCs w:val="20"/>
        </w:rPr>
      </w:pPr>
    </w:p>
    <w:p w14:paraId="04494C05" w14:textId="77777777" w:rsidR="00AA48E6" w:rsidRPr="000D47FA" w:rsidRDefault="00AA48E6" w:rsidP="00AA48E6">
      <w:pPr>
        <w:pStyle w:val="BodyText"/>
      </w:pPr>
    </w:p>
    <w:p w14:paraId="0AF61EBB" w14:textId="7065DAFB" w:rsidR="00AA48E6" w:rsidRPr="000D47FA" w:rsidRDefault="00AA48E6" w:rsidP="00AA48E6">
      <w:pPr>
        <w:pStyle w:val="BodyText"/>
        <w:jc w:val="center"/>
        <w:rPr>
          <w:rFonts w:ascii="Calibri" w:hAnsi="Calibri" w:cs="Arial"/>
          <w:b/>
          <w:sz w:val="20"/>
          <w:szCs w:val="20"/>
        </w:rPr>
      </w:pPr>
      <w:r w:rsidRPr="000D47FA">
        <w:rPr>
          <w:rFonts w:ascii="Calibri" w:hAnsi="Calibri"/>
          <w:noProof/>
        </w:rPr>
        <w:drawing>
          <wp:inline distT="0" distB="0" distL="0" distR="0" wp14:anchorId="5F6E03BF" wp14:editId="35C562A3">
            <wp:extent cx="3451860" cy="3489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3489960"/>
                    </a:xfrm>
                    <a:prstGeom prst="rect">
                      <a:avLst/>
                    </a:prstGeom>
                    <a:noFill/>
                    <a:ln>
                      <a:noFill/>
                    </a:ln>
                  </pic:spPr>
                </pic:pic>
              </a:graphicData>
            </a:graphic>
          </wp:inline>
        </w:drawing>
      </w:r>
    </w:p>
    <w:p w14:paraId="1F05A747" w14:textId="77777777" w:rsidR="00AA48E6" w:rsidRPr="000D47FA" w:rsidRDefault="00AA48E6" w:rsidP="00AA48E6">
      <w:pPr>
        <w:pStyle w:val="BodyText"/>
        <w:rPr>
          <w:rFonts w:ascii="Calibri" w:hAnsi="Calibri" w:cs="Arial"/>
          <w:b/>
          <w:sz w:val="20"/>
          <w:szCs w:val="20"/>
        </w:rPr>
      </w:pPr>
    </w:p>
    <w:p w14:paraId="36EF233D" w14:textId="77777777" w:rsidR="00AA48E6" w:rsidRPr="000D47FA" w:rsidRDefault="00AA48E6" w:rsidP="00AA48E6">
      <w:pPr>
        <w:pStyle w:val="BodyText"/>
        <w:rPr>
          <w:rFonts w:ascii="Calibri" w:hAnsi="Calibri" w:cs="Arial"/>
          <w:b/>
          <w:sz w:val="20"/>
          <w:szCs w:val="20"/>
        </w:rPr>
      </w:pPr>
    </w:p>
    <w:p w14:paraId="0F27A9D7" w14:textId="77777777" w:rsidR="00AA48E6" w:rsidRPr="000D47FA" w:rsidRDefault="00AA48E6" w:rsidP="00AA48E6">
      <w:pPr>
        <w:pStyle w:val="BodyText"/>
        <w:rPr>
          <w:rFonts w:ascii="Calibri" w:hAnsi="Calibri" w:cs="Arial"/>
          <w:b/>
          <w:sz w:val="20"/>
          <w:szCs w:val="20"/>
        </w:rPr>
      </w:pPr>
    </w:p>
    <w:p w14:paraId="7FAB45F0" w14:textId="77777777" w:rsidR="00AA48E6" w:rsidRPr="000D47FA" w:rsidRDefault="00AA48E6" w:rsidP="00AA48E6">
      <w:pPr>
        <w:pStyle w:val="BodyText"/>
        <w:rPr>
          <w:rFonts w:ascii="Calibri" w:hAnsi="Calibri" w:cs="Arial"/>
          <w:b/>
          <w:sz w:val="20"/>
          <w:szCs w:val="20"/>
        </w:rPr>
      </w:pPr>
    </w:p>
    <w:p w14:paraId="68A7082A" w14:textId="77777777" w:rsidR="00AA48E6" w:rsidRPr="000D47FA" w:rsidRDefault="00AA48E6" w:rsidP="00AA48E6">
      <w:pPr>
        <w:pStyle w:val="BodyText"/>
        <w:rPr>
          <w:rFonts w:ascii="Calibri" w:hAnsi="Calibri" w:cs="Arial"/>
          <w:b/>
          <w:sz w:val="20"/>
          <w:szCs w:val="20"/>
        </w:rPr>
      </w:pPr>
    </w:p>
    <w:p w14:paraId="6AF11663" w14:textId="77777777" w:rsidR="00AA48E6" w:rsidRPr="000D47FA" w:rsidRDefault="00AA48E6" w:rsidP="00AA48E6">
      <w:pPr>
        <w:jc w:val="center"/>
        <w:rPr>
          <w:rFonts w:ascii="Calibri" w:hAnsi="Calibri" w:cs="Arial"/>
          <w:b/>
          <w:sz w:val="52"/>
          <w:szCs w:val="52"/>
        </w:rPr>
      </w:pPr>
      <w:r w:rsidRPr="000D47FA">
        <w:rPr>
          <w:rFonts w:ascii="Calibri" w:hAnsi="Calibri" w:cs="Arial"/>
          <w:b/>
          <w:sz w:val="52"/>
          <w:szCs w:val="52"/>
        </w:rPr>
        <w:t>MELLERS PRIMARY SCHOOL</w:t>
      </w:r>
    </w:p>
    <w:p w14:paraId="3DF4B9B8" w14:textId="1AA2ED72" w:rsidR="00AA48E6" w:rsidRDefault="003C1A11" w:rsidP="00AA48E6">
      <w:pPr>
        <w:jc w:val="center"/>
        <w:rPr>
          <w:rFonts w:ascii="Calibri" w:hAnsi="Calibri" w:cs="Arial"/>
          <w:b/>
          <w:sz w:val="52"/>
          <w:szCs w:val="52"/>
        </w:rPr>
      </w:pPr>
      <w:r>
        <w:rPr>
          <w:rFonts w:ascii="Calibri" w:hAnsi="Calibri" w:cs="Arial"/>
          <w:b/>
          <w:sz w:val="52"/>
          <w:szCs w:val="52"/>
        </w:rPr>
        <w:t xml:space="preserve">AUDIOLOGY </w:t>
      </w:r>
      <w:r w:rsidR="00AA48E6">
        <w:rPr>
          <w:rFonts w:ascii="Calibri" w:hAnsi="Calibri" w:cs="Arial"/>
          <w:b/>
          <w:sz w:val="52"/>
          <w:szCs w:val="52"/>
        </w:rPr>
        <w:t>POLICY</w:t>
      </w:r>
    </w:p>
    <w:p w14:paraId="777BEFC0" w14:textId="17DBC8B7" w:rsidR="003C1A11" w:rsidRPr="000D47FA" w:rsidRDefault="003C1A11" w:rsidP="00AA48E6">
      <w:pPr>
        <w:jc w:val="center"/>
        <w:rPr>
          <w:rFonts w:ascii="Calibri" w:hAnsi="Calibri" w:cs="Arial"/>
          <w:b/>
          <w:sz w:val="52"/>
          <w:szCs w:val="52"/>
        </w:rPr>
      </w:pPr>
      <w:r>
        <w:rPr>
          <w:rFonts w:ascii="Calibri" w:hAnsi="Calibri" w:cs="Arial"/>
          <w:b/>
          <w:sz w:val="52"/>
          <w:szCs w:val="52"/>
        </w:rPr>
        <w:t>Mellers Focus Provision</w:t>
      </w:r>
    </w:p>
    <w:p w14:paraId="70859518" w14:textId="77777777" w:rsidR="00AA48E6" w:rsidRPr="000D47FA" w:rsidRDefault="00AA48E6" w:rsidP="00AA48E6">
      <w:pPr>
        <w:jc w:val="center"/>
        <w:rPr>
          <w:rFonts w:ascii="Calibri" w:hAnsi="Calibri" w:cs="Arial"/>
          <w:b/>
          <w:sz w:val="52"/>
          <w:szCs w:val="52"/>
        </w:rPr>
      </w:pPr>
      <w:r w:rsidRPr="000D47FA">
        <w:rPr>
          <w:rFonts w:ascii="Calibri" w:hAnsi="Calibri" w:cs="Arial"/>
          <w:b/>
          <w:sz w:val="52"/>
          <w:szCs w:val="52"/>
        </w:rPr>
        <w:t>J</w:t>
      </w:r>
      <w:r>
        <w:rPr>
          <w:rFonts w:ascii="Calibri" w:hAnsi="Calibri" w:cs="Arial"/>
          <w:b/>
          <w:sz w:val="52"/>
          <w:szCs w:val="52"/>
        </w:rPr>
        <w:t>UNE</w:t>
      </w:r>
      <w:r w:rsidRPr="000D47FA">
        <w:rPr>
          <w:rFonts w:ascii="Calibri" w:hAnsi="Calibri" w:cs="Arial"/>
          <w:b/>
          <w:sz w:val="52"/>
          <w:szCs w:val="52"/>
        </w:rPr>
        <w:t xml:space="preserve"> 20</w:t>
      </w:r>
      <w:r>
        <w:rPr>
          <w:rFonts w:ascii="Calibri" w:hAnsi="Calibri" w:cs="Arial"/>
          <w:b/>
          <w:sz w:val="52"/>
          <w:szCs w:val="52"/>
        </w:rPr>
        <w:t>24</w:t>
      </w:r>
    </w:p>
    <w:p w14:paraId="4FB59DF9" w14:textId="77777777" w:rsidR="00AA48E6" w:rsidRPr="000D47FA" w:rsidRDefault="00AA48E6" w:rsidP="00AA48E6">
      <w:pPr>
        <w:jc w:val="center"/>
        <w:rPr>
          <w:rFonts w:ascii="Calibri" w:hAnsi="Calibri" w:cs="Arial"/>
          <w:b/>
          <w:sz w:val="52"/>
          <w:szCs w:val="52"/>
        </w:rPr>
      </w:pPr>
    </w:p>
    <w:p w14:paraId="057A34CC" w14:textId="77777777" w:rsidR="00AA48E6" w:rsidRPr="000D47FA" w:rsidRDefault="00AA48E6" w:rsidP="00AA48E6">
      <w:pPr>
        <w:pStyle w:val="BodyText"/>
        <w:jc w:val="both"/>
        <w:rPr>
          <w:rFonts w:ascii="Calibri" w:hAnsi="Calibri" w:cs="Arial"/>
          <w:b/>
        </w:rPr>
      </w:pPr>
    </w:p>
    <w:p w14:paraId="3C4839B2" w14:textId="77777777" w:rsidR="00AA48E6" w:rsidRPr="000D47FA" w:rsidRDefault="00AA48E6" w:rsidP="00AA48E6">
      <w:pPr>
        <w:pStyle w:val="BodyText"/>
        <w:jc w:val="both"/>
        <w:rPr>
          <w:rFonts w:ascii="Calibri" w:hAnsi="Calibri" w:cs="Arial"/>
          <w:b/>
        </w:rPr>
      </w:pPr>
    </w:p>
    <w:p w14:paraId="39DA355C" w14:textId="77777777" w:rsidR="00AA48E6" w:rsidRDefault="00AA48E6" w:rsidP="00AA48E6">
      <w:pPr>
        <w:pStyle w:val="BodyText"/>
        <w:rPr>
          <w:rFonts w:ascii="Calibri" w:hAnsi="Calibri" w:cs="Arial"/>
          <w:b/>
          <w:sz w:val="20"/>
          <w:szCs w:val="20"/>
        </w:rPr>
      </w:pPr>
    </w:p>
    <w:p w14:paraId="033DE025" w14:textId="77777777" w:rsidR="00AA48E6" w:rsidRDefault="00AA48E6" w:rsidP="00AA48E6">
      <w:pPr>
        <w:pStyle w:val="BodyText"/>
        <w:rPr>
          <w:rFonts w:ascii="Calibri" w:hAnsi="Calibri" w:cs="Arial"/>
          <w:b/>
          <w:sz w:val="20"/>
          <w:szCs w:val="20"/>
        </w:rPr>
      </w:pPr>
    </w:p>
    <w:p w14:paraId="77CC971F" w14:textId="77777777" w:rsidR="00AA48E6" w:rsidRDefault="00AA48E6" w:rsidP="00AA48E6">
      <w:pPr>
        <w:pStyle w:val="BodyText"/>
        <w:rPr>
          <w:rFonts w:ascii="Calibri" w:hAnsi="Calibri" w:cs="Arial"/>
          <w:b/>
          <w:sz w:val="20"/>
          <w:szCs w:val="20"/>
        </w:rPr>
      </w:pPr>
    </w:p>
    <w:p w14:paraId="7ECE7C7E" w14:textId="77777777" w:rsidR="00AA48E6" w:rsidRDefault="00AA48E6" w:rsidP="00AA48E6">
      <w:pPr>
        <w:pStyle w:val="BodyText"/>
        <w:rPr>
          <w:rFonts w:ascii="Calibri" w:hAnsi="Calibri" w:cs="Arial"/>
          <w:b/>
          <w:sz w:val="20"/>
          <w:szCs w:val="20"/>
        </w:rPr>
      </w:pPr>
    </w:p>
    <w:p w14:paraId="65534992" w14:textId="77777777" w:rsidR="00AA48E6" w:rsidRDefault="00AA48E6" w:rsidP="00346E28">
      <w:pPr>
        <w:autoSpaceDE w:val="0"/>
        <w:autoSpaceDN w:val="0"/>
        <w:adjustRightInd w:val="0"/>
        <w:spacing w:after="0" w:line="240" w:lineRule="auto"/>
        <w:rPr>
          <w:rFonts w:ascii="Arial" w:hAnsi="Arial" w:cs="Arial"/>
          <w:b/>
          <w:u w:val="single"/>
        </w:rPr>
      </w:pPr>
    </w:p>
    <w:p w14:paraId="4078EFE2" w14:textId="65AFD298" w:rsidR="00346E28" w:rsidRPr="00FF1563" w:rsidRDefault="00346E28" w:rsidP="00346E28">
      <w:pPr>
        <w:autoSpaceDE w:val="0"/>
        <w:autoSpaceDN w:val="0"/>
        <w:adjustRightInd w:val="0"/>
        <w:spacing w:after="0" w:line="240" w:lineRule="auto"/>
        <w:rPr>
          <w:rFonts w:cstheme="minorHAnsi"/>
          <w:sz w:val="24"/>
          <w:szCs w:val="24"/>
          <w:u w:val="single"/>
        </w:rPr>
      </w:pPr>
      <w:r w:rsidRPr="00FF1563">
        <w:rPr>
          <w:rFonts w:cstheme="minorHAnsi"/>
          <w:sz w:val="24"/>
          <w:szCs w:val="24"/>
          <w:u w:val="single"/>
        </w:rPr>
        <w:lastRenderedPageBreak/>
        <w:t>Rationale</w:t>
      </w:r>
    </w:p>
    <w:p w14:paraId="252F0150" w14:textId="77777777" w:rsidR="003C1A11" w:rsidRPr="00FF1563" w:rsidRDefault="003C1A11" w:rsidP="00346E28">
      <w:pPr>
        <w:autoSpaceDE w:val="0"/>
        <w:autoSpaceDN w:val="0"/>
        <w:adjustRightInd w:val="0"/>
        <w:spacing w:after="0" w:line="240" w:lineRule="auto"/>
        <w:rPr>
          <w:rFonts w:cstheme="minorHAnsi"/>
          <w:sz w:val="24"/>
          <w:szCs w:val="24"/>
          <w:u w:val="single"/>
        </w:rPr>
      </w:pPr>
    </w:p>
    <w:p w14:paraId="7A977DC0" w14:textId="44F25D73" w:rsidR="005E00C6" w:rsidRPr="00FF1563" w:rsidRDefault="00995CB6" w:rsidP="00346E28">
      <w:pPr>
        <w:autoSpaceDE w:val="0"/>
        <w:autoSpaceDN w:val="0"/>
        <w:adjustRightInd w:val="0"/>
        <w:spacing w:after="0" w:line="240" w:lineRule="auto"/>
        <w:rPr>
          <w:rFonts w:cstheme="minorHAnsi"/>
          <w:sz w:val="24"/>
          <w:szCs w:val="24"/>
        </w:rPr>
      </w:pPr>
      <w:r w:rsidRPr="00FF1563">
        <w:rPr>
          <w:rFonts w:cstheme="minorHAnsi"/>
          <w:sz w:val="24"/>
          <w:szCs w:val="24"/>
        </w:rPr>
        <w:t>Mellers</w:t>
      </w:r>
      <w:r w:rsidR="00346E28" w:rsidRPr="00FF1563">
        <w:rPr>
          <w:rFonts w:cstheme="minorHAnsi"/>
          <w:sz w:val="24"/>
          <w:szCs w:val="24"/>
        </w:rPr>
        <w:t xml:space="preserve"> Focus Provision has an approach to communication which aims to maximise the use of each pupil's residual hearing. This policy supports the communication policy by ensuring that audiological requirements of pupils are </w:t>
      </w:r>
      <w:r w:rsidR="08497EB5" w:rsidRPr="00FF1563">
        <w:rPr>
          <w:rFonts w:cstheme="minorHAnsi"/>
          <w:sz w:val="24"/>
          <w:szCs w:val="24"/>
        </w:rPr>
        <w:t>met,</w:t>
      </w:r>
      <w:r w:rsidR="00346E28" w:rsidRPr="00FF1563">
        <w:rPr>
          <w:rFonts w:cstheme="minorHAnsi"/>
          <w:sz w:val="24"/>
          <w:szCs w:val="24"/>
        </w:rPr>
        <w:t xml:space="preserve"> and audiological equipment provided is working correctly and used effectively. The aim of this policy is to clarify roles and responsibilities of staff, pupils and parents in maximising residual hearing and procedures in maintaining equipment.</w:t>
      </w:r>
    </w:p>
    <w:p w14:paraId="20C027FC" w14:textId="77777777" w:rsidR="00346E28" w:rsidRPr="00FF1563" w:rsidRDefault="00346E28" w:rsidP="00346E28">
      <w:pPr>
        <w:autoSpaceDE w:val="0"/>
        <w:autoSpaceDN w:val="0"/>
        <w:adjustRightInd w:val="0"/>
        <w:spacing w:after="0" w:line="240" w:lineRule="auto"/>
        <w:rPr>
          <w:rFonts w:cstheme="minorHAnsi"/>
          <w:sz w:val="24"/>
          <w:szCs w:val="24"/>
        </w:rPr>
      </w:pPr>
    </w:p>
    <w:p w14:paraId="06CAC47E" w14:textId="5DE6D9D4" w:rsidR="00346E28" w:rsidRPr="00FF1563" w:rsidRDefault="00346E28" w:rsidP="00346E28">
      <w:pPr>
        <w:autoSpaceDE w:val="0"/>
        <w:autoSpaceDN w:val="0"/>
        <w:adjustRightInd w:val="0"/>
        <w:spacing w:after="0" w:line="240" w:lineRule="auto"/>
        <w:rPr>
          <w:rFonts w:cstheme="minorHAnsi"/>
          <w:sz w:val="24"/>
          <w:szCs w:val="24"/>
        </w:rPr>
      </w:pPr>
      <w:r w:rsidRPr="00FF1563">
        <w:rPr>
          <w:rFonts w:cstheme="minorHAnsi"/>
          <w:sz w:val="24"/>
          <w:szCs w:val="24"/>
        </w:rPr>
        <w:t xml:space="preserve">Parents need to be informed of all developments at school and consulted where new equipment is introduced and when there are problems with the pupil's personal equipment. The responsibility of audiological equipment maintenance is shared with the pupil and with the pupil's parent. The pupil needs to develop skills to become </w:t>
      </w:r>
      <w:proofErr w:type="spellStart"/>
      <w:r w:rsidRPr="00FF1563">
        <w:rPr>
          <w:rFonts w:cstheme="minorHAnsi"/>
          <w:sz w:val="24"/>
          <w:szCs w:val="24"/>
        </w:rPr>
        <w:t>audiologically</w:t>
      </w:r>
      <w:proofErr w:type="spellEnd"/>
      <w:r w:rsidRPr="00FF1563">
        <w:rPr>
          <w:rFonts w:cstheme="minorHAnsi"/>
          <w:sz w:val="24"/>
          <w:szCs w:val="24"/>
        </w:rPr>
        <w:t xml:space="preserve"> independent and these need to be planned and developed with the pupil during their time in </w:t>
      </w:r>
      <w:r w:rsidR="00995CB6" w:rsidRPr="00FF1563">
        <w:rPr>
          <w:rFonts w:cstheme="minorHAnsi"/>
          <w:sz w:val="24"/>
          <w:szCs w:val="24"/>
        </w:rPr>
        <w:t>Mellers</w:t>
      </w:r>
      <w:r w:rsidRPr="00FF1563">
        <w:rPr>
          <w:rFonts w:cstheme="minorHAnsi"/>
          <w:sz w:val="24"/>
          <w:szCs w:val="24"/>
        </w:rPr>
        <w:t>.</w:t>
      </w:r>
    </w:p>
    <w:p w14:paraId="2BE0D65D" w14:textId="77777777" w:rsidR="00346E28" w:rsidRPr="00FF1563" w:rsidRDefault="00346E28" w:rsidP="00346E28">
      <w:pPr>
        <w:autoSpaceDE w:val="0"/>
        <w:autoSpaceDN w:val="0"/>
        <w:adjustRightInd w:val="0"/>
        <w:spacing w:after="0" w:line="240" w:lineRule="auto"/>
        <w:rPr>
          <w:rFonts w:cstheme="minorHAnsi"/>
          <w:sz w:val="24"/>
          <w:szCs w:val="24"/>
        </w:rPr>
      </w:pPr>
    </w:p>
    <w:p w14:paraId="6B8C774A" w14:textId="77777777" w:rsidR="00346E28" w:rsidRPr="00FF1563" w:rsidRDefault="00346E28" w:rsidP="00346E28">
      <w:pPr>
        <w:pStyle w:val="ListParagraph"/>
        <w:numPr>
          <w:ilvl w:val="0"/>
          <w:numId w:val="3"/>
        </w:numPr>
        <w:autoSpaceDE w:val="0"/>
        <w:autoSpaceDN w:val="0"/>
        <w:adjustRightInd w:val="0"/>
        <w:spacing w:after="0" w:line="240" w:lineRule="auto"/>
        <w:ind w:left="426" w:hanging="426"/>
        <w:rPr>
          <w:rFonts w:cstheme="minorHAnsi"/>
          <w:sz w:val="24"/>
          <w:szCs w:val="24"/>
        </w:rPr>
      </w:pPr>
      <w:r w:rsidRPr="00FF1563">
        <w:rPr>
          <w:rFonts w:cstheme="minorHAnsi"/>
          <w:sz w:val="24"/>
          <w:szCs w:val="24"/>
        </w:rPr>
        <w:t>Responsibilities</w:t>
      </w:r>
    </w:p>
    <w:p w14:paraId="06C932FE" w14:textId="77777777" w:rsidR="00346E28" w:rsidRPr="00FF1563" w:rsidRDefault="00346E28" w:rsidP="00346E28">
      <w:pPr>
        <w:autoSpaceDE w:val="0"/>
        <w:autoSpaceDN w:val="0"/>
        <w:adjustRightInd w:val="0"/>
        <w:spacing w:after="0" w:line="240" w:lineRule="auto"/>
        <w:rPr>
          <w:rFonts w:cstheme="minorHAnsi"/>
          <w:sz w:val="24"/>
          <w:szCs w:val="24"/>
        </w:rPr>
      </w:pPr>
    </w:p>
    <w:p w14:paraId="6FB5FD55" w14:textId="716F28E6" w:rsidR="00346E28" w:rsidRPr="00FF1563" w:rsidRDefault="00346E28" w:rsidP="00346E28">
      <w:pPr>
        <w:autoSpaceDE w:val="0"/>
        <w:autoSpaceDN w:val="0"/>
        <w:adjustRightInd w:val="0"/>
        <w:spacing w:after="0" w:line="240" w:lineRule="auto"/>
        <w:rPr>
          <w:rFonts w:cstheme="minorHAnsi"/>
          <w:sz w:val="24"/>
          <w:szCs w:val="24"/>
        </w:rPr>
      </w:pPr>
      <w:r w:rsidRPr="00FF1563">
        <w:rPr>
          <w:rFonts w:cstheme="minorHAnsi"/>
          <w:sz w:val="24"/>
          <w:szCs w:val="24"/>
        </w:rPr>
        <w:t xml:space="preserve">In line with TTA extension standards, </w:t>
      </w:r>
      <w:r w:rsidR="00E07D34" w:rsidRPr="00FF1563">
        <w:rPr>
          <w:rFonts w:cstheme="minorHAnsi"/>
          <w:sz w:val="24"/>
          <w:szCs w:val="24"/>
        </w:rPr>
        <w:t>from the review of Mandatory Qualification for Specialist Teachers of Pupils with Sensory Impairment. T</w:t>
      </w:r>
      <w:r w:rsidRPr="00FF1563">
        <w:rPr>
          <w:rFonts w:cstheme="minorHAnsi"/>
          <w:sz w:val="24"/>
          <w:szCs w:val="24"/>
        </w:rPr>
        <w:t xml:space="preserve">he designated </w:t>
      </w:r>
      <w:r w:rsidR="00E07D34" w:rsidRPr="00FF1563">
        <w:rPr>
          <w:rFonts w:cstheme="minorHAnsi"/>
          <w:sz w:val="24"/>
          <w:szCs w:val="24"/>
        </w:rPr>
        <w:t>T</w:t>
      </w:r>
      <w:r w:rsidRPr="00FF1563">
        <w:rPr>
          <w:rFonts w:cstheme="minorHAnsi"/>
          <w:sz w:val="24"/>
          <w:szCs w:val="24"/>
        </w:rPr>
        <w:t xml:space="preserve">eacher of the </w:t>
      </w:r>
      <w:r w:rsidR="00E07D34" w:rsidRPr="00FF1563">
        <w:rPr>
          <w:rFonts w:cstheme="minorHAnsi"/>
          <w:sz w:val="24"/>
          <w:szCs w:val="24"/>
        </w:rPr>
        <w:t>Deaf</w:t>
      </w:r>
      <w:r w:rsidRPr="00FF1563">
        <w:rPr>
          <w:rFonts w:cstheme="minorHAnsi"/>
          <w:sz w:val="24"/>
          <w:szCs w:val="24"/>
        </w:rPr>
        <w:t xml:space="preserve"> will have responsibility for:</w:t>
      </w:r>
    </w:p>
    <w:p w14:paraId="33C49586" w14:textId="77777777" w:rsidR="00346E28" w:rsidRPr="00FF1563" w:rsidRDefault="00346E28" w:rsidP="00346E28">
      <w:pPr>
        <w:autoSpaceDE w:val="0"/>
        <w:autoSpaceDN w:val="0"/>
        <w:adjustRightInd w:val="0"/>
        <w:spacing w:after="0" w:line="240" w:lineRule="auto"/>
        <w:rPr>
          <w:rFonts w:cstheme="minorHAnsi"/>
          <w:sz w:val="24"/>
          <w:szCs w:val="24"/>
        </w:rPr>
      </w:pPr>
    </w:p>
    <w:p w14:paraId="17A90209" w14:textId="77777777" w:rsidR="00346E28" w:rsidRPr="00FF1563" w:rsidRDefault="00346E28" w:rsidP="00346E28">
      <w:pPr>
        <w:pStyle w:val="ListParagraph"/>
        <w:numPr>
          <w:ilvl w:val="0"/>
          <w:numId w:val="2"/>
        </w:numPr>
        <w:autoSpaceDE w:val="0"/>
        <w:autoSpaceDN w:val="0"/>
        <w:adjustRightInd w:val="0"/>
        <w:spacing w:after="0" w:line="240" w:lineRule="auto"/>
        <w:rPr>
          <w:rFonts w:cstheme="minorHAnsi"/>
          <w:sz w:val="24"/>
          <w:szCs w:val="24"/>
        </w:rPr>
      </w:pPr>
      <w:r w:rsidRPr="00FF1563">
        <w:rPr>
          <w:rFonts w:cstheme="minorHAnsi"/>
          <w:sz w:val="24"/>
          <w:szCs w:val="24"/>
        </w:rPr>
        <w:t>Knowledge of each pupil's hearing levels and audiological needs.</w:t>
      </w:r>
    </w:p>
    <w:p w14:paraId="49BFCA44" w14:textId="77777777" w:rsidR="00346E28" w:rsidRPr="00FF1563" w:rsidRDefault="00346E28" w:rsidP="00346E28">
      <w:pPr>
        <w:pStyle w:val="ListParagraph"/>
        <w:numPr>
          <w:ilvl w:val="0"/>
          <w:numId w:val="2"/>
        </w:numPr>
        <w:autoSpaceDE w:val="0"/>
        <w:autoSpaceDN w:val="0"/>
        <w:adjustRightInd w:val="0"/>
        <w:spacing w:after="0" w:line="240" w:lineRule="auto"/>
        <w:rPr>
          <w:rFonts w:cstheme="minorHAnsi"/>
          <w:sz w:val="24"/>
          <w:szCs w:val="24"/>
        </w:rPr>
      </w:pPr>
      <w:r w:rsidRPr="00FF1563">
        <w:rPr>
          <w:rFonts w:cstheme="minorHAnsi"/>
          <w:sz w:val="24"/>
          <w:szCs w:val="24"/>
        </w:rPr>
        <w:t>Knowledge of the aids and implant processors pupils are wearing and how to check them.</w:t>
      </w:r>
    </w:p>
    <w:p w14:paraId="7C2911F4" w14:textId="77777777" w:rsidR="00E07D34" w:rsidRPr="00FF1563" w:rsidRDefault="00346E28" w:rsidP="00346E28">
      <w:pPr>
        <w:pStyle w:val="ListParagraph"/>
        <w:numPr>
          <w:ilvl w:val="0"/>
          <w:numId w:val="2"/>
        </w:numPr>
        <w:autoSpaceDE w:val="0"/>
        <w:autoSpaceDN w:val="0"/>
        <w:adjustRightInd w:val="0"/>
        <w:spacing w:after="0" w:line="240" w:lineRule="auto"/>
        <w:rPr>
          <w:rFonts w:cstheme="minorHAnsi"/>
          <w:sz w:val="24"/>
          <w:szCs w:val="24"/>
        </w:rPr>
      </w:pPr>
      <w:r w:rsidRPr="00FF1563">
        <w:rPr>
          <w:rFonts w:cstheme="minorHAnsi"/>
          <w:sz w:val="24"/>
          <w:szCs w:val="24"/>
        </w:rPr>
        <w:t xml:space="preserve">Knowledge of radio aids used by pupils and how to check them. </w:t>
      </w:r>
    </w:p>
    <w:p w14:paraId="78A10EDC" w14:textId="4EA2AC62" w:rsidR="00346E28" w:rsidRPr="00FF1563" w:rsidRDefault="00346E28" w:rsidP="00346E28">
      <w:pPr>
        <w:pStyle w:val="ListParagraph"/>
        <w:numPr>
          <w:ilvl w:val="0"/>
          <w:numId w:val="1"/>
        </w:numPr>
        <w:autoSpaceDE w:val="0"/>
        <w:autoSpaceDN w:val="0"/>
        <w:adjustRightInd w:val="0"/>
        <w:spacing w:after="0" w:line="240" w:lineRule="auto"/>
        <w:rPr>
          <w:rFonts w:cstheme="minorHAnsi"/>
          <w:sz w:val="24"/>
          <w:szCs w:val="24"/>
        </w:rPr>
      </w:pPr>
      <w:r w:rsidRPr="00FF1563">
        <w:rPr>
          <w:rFonts w:cstheme="minorHAnsi"/>
          <w:sz w:val="24"/>
          <w:szCs w:val="24"/>
        </w:rPr>
        <w:t xml:space="preserve">Knowledge of sound field systems and how to check them. </w:t>
      </w:r>
    </w:p>
    <w:p w14:paraId="55C3F3F9" w14:textId="77777777" w:rsidR="00346E28" w:rsidRPr="00FF1563" w:rsidRDefault="00346E28" w:rsidP="00346E28">
      <w:pPr>
        <w:pStyle w:val="ListParagraph"/>
        <w:numPr>
          <w:ilvl w:val="0"/>
          <w:numId w:val="1"/>
        </w:numPr>
        <w:autoSpaceDE w:val="0"/>
        <w:autoSpaceDN w:val="0"/>
        <w:adjustRightInd w:val="0"/>
        <w:spacing w:after="0" w:line="240" w:lineRule="auto"/>
        <w:rPr>
          <w:rFonts w:cstheme="minorHAnsi"/>
          <w:sz w:val="24"/>
          <w:szCs w:val="24"/>
        </w:rPr>
      </w:pPr>
      <w:r w:rsidRPr="00FF1563">
        <w:rPr>
          <w:rFonts w:cstheme="minorHAnsi"/>
          <w:sz w:val="24"/>
          <w:szCs w:val="24"/>
        </w:rPr>
        <w:t>Monitoring acoustic conditions and advising on how to improve the listening environment.</w:t>
      </w:r>
    </w:p>
    <w:p w14:paraId="59738095" w14:textId="77777777" w:rsidR="00346E28" w:rsidRPr="00FF1563" w:rsidRDefault="00346E28" w:rsidP="006B7F58">
      <w:pPr>
        <w:pStyle w:val="ListParagraph"/>
        <w:numPr>
          <w:ilvl w:val="0"/>
          <w:numId w:val="1"/>
        </w:numPr>
        <w:autoSpaceDE w:val="0"/>
        <w:autoSpaceDN w:val="0"/>
        <w:adjustRightInd w:val="0"/>
        <w:spacing w:after="0" w:line="240" w:lineRule="auto"/>
        <w:rPr>
          <w:rFonts w:cstheme="minorHAnsi"/>
          <w:sz w:val="24"/>
          <w:szCs w:val="24"/>
        </w:rPr>
      </w:pPr>
      <w:r w:rsidRPr="00FF1563">
        <w:rPr>
          <w:rFonts w:cstheme="minorHAnsi"/>
          <w:sz w:val="24"/>
          <w:szCs w:val="24"/>
        </w:rPr>
        <w:t>Ensuring FP and appropriate mainstream staff are trained and aware of the correct and effective use of equipment, including regular checking.</w:t>
      </w:r>
    </w:p>
    <w:p w14:paraId="3F18A7E6" w14:textId="77777777" w:rsidR="00346E28" w:rsidRPr="00FF1563" w:rsidRDefault="00346E28" w:rsidP="00346E28">
      <w:pPr>
        <w:pStyle w:val="ListParagraph"/>
        <w:numPr>
          <w:ilvl w:val="0"/>
          <w:numId w:val="1"/>
        </w:numPr>
        <w:autoSpaceDE w:val="0"/>
        <w:autoSpaceDN w:val="0"/>
        <w:adjustRightInd w:val="0"/>
        <w:spacing w:after="0" w:line="240" w:lineRule="auto"/>
        <w:rPr>
          <w:rFonts w:cstheme="minorHAnsi"/>
          <w:sz w:val="24"/>
          <w:szCs w:val="24"/>
        </w:rPr>
      </w:pPr>
      <w:r w:rsidRPr="00FF1563">
        <w:rPr>
          <w:rFonts w:cstheme="minorHAnsi"/>
          <w:sz w:val="24"/>
          <w:szCs w:val="24"/>
        </w:rPr>
        <w:t>Ensuring equipment is correctly maintained and that spares are available.</w:t>
      </w:r>
    </w:p>
    <w:p w14:paraId="2FEDFF3E" w14:textId="77777777" w:rsidR="00346E28" w:rsidRPr="00FF1563" w:rsidRDefault="00346E28" w:rsidP="00346E28">
      <w:pPr>
        <w:pStyle w:val="ListParagraph"/>
        <w:numPr>
          <w:ilvl w:val="0"/>
          <w:numId w:val="1"/>
        </w:numPr>
        <w:autoSpaceDE w:val="0"/>
        <w:autoSpaceDN w:val="0"/>
        <w:adjustRightInd w:val="0"/>
        <w:spacing w:after="0" w:line="240" w:lineRule="auto"/>
        <w:rPr>
          <w:rFonts w:cstheme="minorHAnsi"/>
          <w:sz w:val="24"/>
          <w:szCs w:val="24"/>
        </w:rPr>
      </w:pPr>
      <w:r w:rsidRPr="00FF1563">
        <w:rPr>
          <w:rFonts w:cstheme="minorHAnsi"/>
          <w:sz w:val="24"/>
          <w:szCs w:val="24"/>
        </w:rPr>
        <w:t>Keeping records concerning equipment and checking.</w:t>
      </w:r>
    </w:p>
    <w:p w14:paraId="5865BB73" w14:textId="75EB3232" w:rsidR="00346E28" w:rsidRPr="00FF1563" w:rsidRDefault="00346E28" w:rsidP="00346E28">
      <w:pPr>
        <w:pStyle w:val="ListParagraph"/>
        <w:numPr>
          <w:ilvl w:val="0"/>
          <w:numId w:val="1"/>
        </w:numPr>
        <w:autoSpaceDE w:val="0"/>
        <w:autoSpaceDN w:val="0"/>
        <w:adjustRightInd w:val="0"/>
        <w:spacing w:after="0" w:line="240" w:lineRule="auto"/>
        <w:rPr>
          <w:rFonts w:cstheme="minorHAnsi"/>
          <w:sz w:val="24"/>
          <w:szCs w:val="24"/>
        </w:rPr>
      </w:pPr>
      <w:r w:rsidRPr="00FF1563">
        <w:rPr>
          <w:rFonts w:cstheme="minorHAnsi"/>
          <w:sz w:val="24"/>
          <w:szCs w:val="24"/>
        </w:rPr>
        <w:t>Keeping parents informed of developments and faults and provide accurate information about audiological needs and equipment</w:t>
      </w:r>
      <w:r w:rsidR="00E07D34" w:rsidRPr="00FF1563">
        <w:rPr>
          <w:rFonts w:cstheme="minorHAnsi"/>
          <w:sz w:val="24"/>
          <w:szCs w:val="24"/>
        </w:rPr>
        <w:t xml:space="preserve"> and liaising with NAIP/ Ropewalk to inform of any faults or access across the sound frequencies.</w:t>
      </w:r>
    </w:p>
    <w:p w14:paraId="51D50105" w14:textId="77777777" w:rsidR="00346E28" w:rsidRPr="00FF1563" w:rsidRDefault="00346E28" w:rsidP="00346E28">
      <w:pPr>
        <w:pStyle w:val="ListParagraph"/>
        <w:numPr>
          <w:ilvl w:val="0"/>
          <w:numId w:val="1"/>
        </w:numPr>
        <w:autoSpaceDE w:val="0"/>
        <w:autoSpaceDN w:val="0"/>
        <w:adjustRightInd w:val="0"/>
        <w:spacing w:after="0" w:line="240" w:lineRule="auto"/>
        <w:rPr>
          <w:rFonts w:cstheme="minorHAnsi"/>
          <w:sz w:val="24"/>
          <w:szCs w:val="24"/>
        </w:rPr>
      </w:pPr>
      <w:r w:rsidRPr="00FF1563">
        <w:rPr>
          <w:rFonts w:cstheme="minorHAnsi"/>
          <w:sz w:val="24"/>
          <w:szCs w:val="24"/>
        </w:rPr>
        <w:t>Providing information for hearing aid review clinic at CHAC by completing information exchange sheets.</w:t>
      </w:r>
    </w:p>
    <w:p w14:paraId="7394F946" w14:textId="622C13FE" w:rsidR="00346E28" w:rsidRPr="00FF1563" w:rsidRDefault="00346E28" w:rsidP="00346E28">
      <w:pPr>
        <w:pStyle w:val="ListParagraph"/>
        <w:numPr>
          <w:ilvl w:val="0"/>
          <w:numId w:val="1"/>
        </w:numPr>
        <w:autoSpaceDE w:val="0"/>
        <w:autoSpaceDN w:val="0"/>
        <w:adjustRightInd w:val="0"/>
        <w:spacing w:after="0" w:line="240" w:lineRule="auto"/>
        <w:rPr>
          <w:rFonts w:cstheme="minorHAnsi"/>
          <w:sz w:val="24"/>
          <w:szCs w:val="24"/>
        </w:rPr>
      </w:pPr>
      <w:r w:rsidRPr="00FF1563">
        <w:rPr>
          <w:rFonts w:cstheme="minorHAnsi"/>
          <w:sz w:val="24"/>
          <w:szCs w:val="24"/>
        </w:rPr>
        <w:t xml:space="preserve">Developing and </w:t>
      </w:r>
      <w:r w:rsidR="365F4600" w:rsidRPr="00FF1563">
        <w:rPr>
          <w:rFonts w:cstheme="minorHAnsi"/>
          <w:sz w:val="24"/>
          <w:szCs w:val="24"/>
        </w:rPr>
        <w:t>accessing</w:t>
      </w:r>
      <w:r w:rsidRPr="00FF1563">
        <w:rPr>
          <w:rFonts w:cstheme="minorHAnsi"/>
          <w:sz w:val="24"/>
          <w:szCs w:val="24"/>
        </w:rPr>
        <w:t xml:space="preserve"> audiological independence and development, including setting appropriate IEP targets.</w:t>
      </w:r>
    </w:p>
    <w:p w14:paraId="352BF82D" w14:textId="5AF1AF09" w:rsidR="00346E28" w:rsidRPr="00FF1563" w:rsidRDefault="00346E28" w:rsidP="00346E28">
      <w:pPr>
        <w:pStyle w:val="ListParagraph"/>
        <w:numPr>
          <w:ilvl w:val="0"/>
          <w:numId w:val="1"/>
        </w:numPr>
        <w:autoSpaceDE w:val="0"/>
        <w:autoSpaceDN w:val="0"/>
        <w:adjustRightInd w:val="0"/>
        <w:spacing w:after="0" w:line="240" w:lineRule="auto"/>
        <w:rPr>
          <w:rFonts w:cstheme="minorHAnsi"/>
          <w:sz w:val="24"/>
          <w:szCs w:val="24"/>
        </w:rPr>
      </w:pPr>
      <w:r w:rsidRPr="00FF1563">
        <w:rPr>
          <w:rFonts w:cstheme="minorHAnsi"/>
          <w:sz w:val="24"/>
          <w:szCs w:val="24"/>
        </w:rPr>
        <w:t>Organising repairs and replacement of faulty equipment with the Educational Audiologist.</w:t>
      </w:r>
    </w:p>
    <w:p w14:paraId="04D4C450" w14:textId="2F68DF09" w:rsidR="00E07D34" w:rsidRPr="00FF1563" w:rsidRDefault="00E07D34" w:rsidP="00346E28">
      <w:pPr>
        <w:pStyle w:val="ListParagraph"/>
        <w:numPr>
          <w:ilvl w:val="0"/>
          <w:numId w:val="1"/>
        </w:numPr>
        <w:autoSpaceDE w:val="0"/>
        <w:autoSpaceDN w:val="0"/>
        <w:adjustRightInd w:val="0"/>
        <w:spacing w:after="0" w:line="240" w:lineRule="auto"/>
        <w:rPr>
          <w:rFonts w:cstheme="minorHAnsi"/>
          <w:sz w:val="24"/>
          <w:szCs w:val="24"/>
        </w:rPr>
      </w:pPr>
      <w:proofErr w:type="gramStart"/>
      <w:r w:rsidRPr="00FF1563">
        <w:rPr>
          <w:rFonts w:cstheme="minorHAnsi"/>
          <w:sz w:val="24"/>
          <w:szCs w:val="24"/>
        </w:rPr>
        <w:t>TOD’s</w:t>
      </w:r>
      <w:proofErr w:type="gramEnd"/>
      <w:r w:rsidRPr="00FF1563">
        <w:rPr>
          <w:rFonts w:cstheme="minorHAnsi"/>
          <w:sz w:val="24"/>
          <w:szCs w:val="24"/>
        </w:rPr>
        <w:t xml:space="preserve"> to ensure as part of Deaf Identity work, the children understand, maintain and develop independence over their equipment.</w:t>
      </w:r>
    </w:p>
    <w:p w14:paraId="574A0307" w14:textId="77777777" w:rsidR="00995CB6" w:rsidRPr="00FF1563" w:rsidRDefault="00995CB6" w:rsidP="00995CB6">
      <w:pPr>
        <w:autoSpaceDE w:val="0"/>
        <w:autoSpaceDN w:val="0"/>
        <w:adjustRightInd w:val="0"/>
        <w:spacing w:after="0" w:line="240" w:lineRule="auto"/>
        <w:rPr>
          <w:rFonts w:cstheme="minorHAnsi"/>
          <w:sz w:val="24"/>
          <w:szCs w:val="24"/>
        </w:rPr>
      </w:pPr>
    </w:p>
    <w:p w14:paraId="71F769FC" w14:textId="03F9BE9F" w:rsidR="00995CB6" w:rsidRPr="00FF1563" w:rsidRDefault="00995CB6" w:rsidP="00995CB6">
      <w:pPr>
        <w:autoSpaceDE w:val="0"/>
        <w:autoSpaceDN w:val="0"/>
        <w:adjustRightInd w:val="0"/>
        <w:rPr>
          <w:rFonts w:cstheme="minorHAnsi"/>
          <w:color w:val="000000"/>
          <w:sz w:val="24"/>
          <w:szCs w:val="24"/>
        </w:rPr>
      </w:pPr>
      <w:r w:rsidRPr="00FF1563">
        <w:rPr>
          <w:rFonts w:cstheme="minorHAnsi"/>
          <w:color w:val="000000"/>
          <w:sz w:val="24"/>
          <w:szCs w:val="24"/>
        </w:rPr>
        <w:t>L Burrows/</w:t>
      </w:r>
      <w:r w:rsidR="00E07D34" w:rsidRPr="00FF1563">
        <w:rPr>
          <w:rFonts w:cstheme="minorHAnsi"/>
          <w:color w:val="000000"/>
          <w:sz w:val="24"/>
          <w:szCs w:val="24"/>
        </w:rPr>
        <w:t xml:space="preserve"> R Bryan</w:t>
      </w:r>
      <w:r w:rsidRPr="00FF1563">
        <w:rPr>
          <w:rFonts w:cstheme="minorHAnsi"/>
          <w:color w:val="000000"/>
          <w:sz w:val="24"/>
          <w:szCs w:val="24"/>
        </w:rPr>
        <w:t>, June 202</w:t>
      </w:r>
      <w:r w:rsidR="00E07D34" w:rsidRPr="00FF1563">
        <w:rPr>
          <w:rFonts w:cstheme="minorHAnsi"/>
          <w:color w:val="000000"/>
          <w:sz w:val="24"/>
          <w:szCs w:val="24"/>
        </w:rPr>
        <w:t>4</w:t>
      </w:r>
    </w:p>
    <w:p w14:paraId="3BA9E5AD" w14:textId="7E84FB18" w:rsidR="00995CB6" w:rsidRPr="00FF1563" w:rsidRDefault="00995CB6" w:rsidP="00995CB6">
      <w:pPr>
        <w:autoSpaceDE w:val="0"/>
        <w:autoSpaceDN w:val="0"/>
        <w:adjustRightInd w:val="0"/>
        <w:rPr>
          <w:rFonts w:cstheme="minorHAnsi"/>
          <w:color w:val="000000"/>
          <w:sz w:val="24"/>
          <w:szCs w:val="24"/>
        </w:rPr>
      </w:pPr>
      <w:r w:rsidRPr="00FF1563">
        <w:rPr>
          <w:rFonts w:cstheme="minorHAnsi"/>
          <w:color w:val="000000"/>
          <w:sz w:val="24"/>
          <w:szCs w:val="24"/>
        </w:rPr>
        <w:t>This policy should be reviewed in June 20</w:t>
      </w:r>
      <w:r w:rsidR="00E07D34" w:rsidRPr="00FF1563">
        <w:rPr>
          <w:rFonts w:cstheme="minorHAnsi"/>
          <w:color w:val="000000"/>
          <w:sz w:val="24"/>
          <w:szCs w:val="24"/>
        </w:rPr>
        <w:t>25</w:t>
      </w:r>
    </w:p>
    <w:p w14:paraId="0776C1DA" w14:textId="77777777" w:rsidR="00995CB6" w:rsidRPr="00FF1563" w:rsidRDefault="00995CB6" w:rsidP="00995CB6">
      <w:pPr>
        <w:autoSpaceDE w:val="0"/>
        <w:autoSpaceDN w:val="0"/>
        <w:adjustRightInd w:val="0"/>
        <w:spacing w:after="0" w:line="240" w:lineRule="auto"/>
        <w:rPr>
          <w:rFonts w:cstheme="minorHAnsi"/>
          <w:sz w:val="24"/>
          <w:szCs w:val="24"/>
        </w:rPr>
      </w:pPr>
    </w:p>
    <w:sectPr w:rsidR="00995CB6" w:rsidRPr="00FF1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14FF2"/>
    <w:multiLevelType w:val="hybridMultilevel"/>
    <w:tmpl w:val="5EF4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C69DB"/>
    <w:multiLevelType w:val="hybridMultilevel"/>
    <w:tmpl w:val="7BD07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0D65E7"/>
    <w:multiLevelType w:val="hybridMultilevel"/>
    <w:tmpl w:val="DECA7EA8"/>
    <w:lvl w:ilvl="0" w:tplc="A3602CC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28"/>
    <w:rsid w:val="000D2434"/>
    <w:rsid w:val="00346E28"/>
    <w:rsid w:val="003C1A11"/>
    <w:rsid w:val="005E00C6"/>
    <w:rsid w:val="00785215"/>
    <w:rsid w:val="00995CB6"/>
    <w:rsid w:val="00AA48E6"/>
    <w:rsid w:val="00C17E0C"/>
    <w:rsid w:val="00D11E94"/>
    <w:rsid w:val="00E07D34"/>
    <w:rsid w:val="00ED20C1"/>
    <w:rsid w:val="00FF1563"/>
    <w:rsid w:val="08497EB5"/>
    <w:rsid w:val="19DDB7D6"/>
    <w:rsid w:val="24689002"/>
    <w:rsid w:val="365F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23DA"/>
  <w15:chartTrackingRefBased/>
  <w15:docId w15:val="{C363F36B-E330-4CDD-A322-BFFCDEC7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E28"/>
    <w:pPr>
      <w:ind w:left="720"/>
      <w:contextualSpacing/>
    </w:pPr>
  </w:style>
  <w:style w:type="paragraph" w:styleId="BodyText">
    <w:name w:val="Body Text"/>
    <w:basedOn w:val="Normal"/>
    <w:link w:val="BodyTextChar"/>
    <w:rsid w:val="00AA48E6"/>
    <w:pPr>
      <w:spacing w:after="0" w:line="240" w:lineRule="auto"/>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AA48E6"/>
    <w:rPr>
      <w:rFonts w:ascii="Comic Sans MS" w:eastAsia="Times New Roman" w:hAnsi="Comic Sans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62d197-b9b9-4873-a1a9-6626f5da41c6">
      <Terms xmlns="http://schemas.microsoft.com/office/infopath/2007/PartnerControls"/>
    </lcf76f155ced4ddcb4097134ff3c332f>
    <TaxCatchAll xmlns="0cad27e4-ab8f-485f-848e-f400c4490e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B8806D96C0A046BB2E0B3BD63D271B" ma:contentTypeVersion="18" ma:contentTypeDescription="Create a new document." ma:contentTypeScope="" ma:versionID="841e3fd7d9aeeb72e031034218da1ade">
  <xsd:schema xmlns:xsd="http://www.w3.org/2001/XMLSchema" xmlns:xs="http://www.w3.org/2001/XMLSchema" xmlns:p="http://schemas.microsoft.com/office/2006/metadata/properties" xmlns:ns2="4662d197-b9b9-4873-a1a9-6626f5da41c6" xmlns:ns3="0cad27e4-ab8f-485f-848e-f400c4490ec4" targetNamespace="http://schemas.microsoft.com/office/2006/metadata/properties" ma:root="true" ma:fieldsID="c2a5e4534b34e3e73aba4c17f9877fe4" ns2:_="" ns3:_="">
    <xsd:import namespace="4662d197-b9b9-4873-a1a9-6626f5da41c6"/>
    <xsd:import namespace="0cad27e4-ab8f-485f-848e-f400c4490e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2d197-b9b9-4873-a1a9-6626f5da4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d04bc8-63e7-4bf8-b9af-eceffafc30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d27e4-ab8f-485f-848e-f400c4490e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28a1fc-0e2f-4b26-a9d6-7beeb6965db4}" ma:internalName="TaxCatchAll" ma:showField="CatchAllData" ma:web="0cad27e4-ab8f-485f-848e-f400c449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F34DB-F5C3-477C-B7E0-48CABF446D93}">
  <ds:schemaRefs>
    <ds:schemaRef ds:uri="http://schemas.microsoft.com/office/2006/metadata/properties"/>
    <ds:schemaRef ds:uri="http://schemas.microsoft.com/office/infopath/2007/PartnerControls"/>
    <ds:schemaRef ds:uri="4662d197-b9b9-4873-a1a9-6626f5da41c6"/>
    <ds:schemaRef ds:uri="0cad27e4-ab8f-485f-848e-f400c4490ec4"/>
  </ds:schemaRefs>
</ds:datastoreItem>
</file>

<file path=customXml/itemProps2.xml><?xml version="1.0" encoding="utf-8"?>
<ds:datastoreItem xmlns:ds="http://schemas.openxmlformats.org/officeDocument/2006/customXml" ds:itemID="{B429CFCF-C176-48B0-A180-4D259630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2d197-b9b9-4873-a1a9-6626f5da41c6"/>
    <ds:schemaRef ds:uri="0cad27e4-ab8f-485f-848e-f400c449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EC1CC-6629-4E4A-9F37-9C5971987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387</Words>
  <Characters>2212</Characters>
  <Application>Microsoft Office Word</Application>
  <DocSecurity>0</DocSecurity>
  <Lines>18</Lines>
  <Paragraphs>5</Paragraphs>
  <ScaleCrop>false</ScaleCrop>
  <Company>Torch Academy Gateway Trust</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Sellar</dc:creator>
  <cp:keywords/>
  <dc:description/>
  <cp:lastModifiedBy>Rebecca BRYAN</cp:lastModifiedBy>
  <cp:revision>5</cp:revision>
  <dcterms:created xsi:type="dcterms:W3CDTF">2024-06-12T09:45:00Z</dcterms:created>
  <dcterms:modified xsi:type="dcterms:W3CDTF">2024-06-12T11:05:00Z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0x010100B9B8806D96C0A046BB2E0B3BD63D271B</vt:lpwstr>
  </property>
  <property fmtid="{D5CDD505-2E9C-101B-9397-08002B2CF9AE}" pid="3" name="MediaServiceImageTags">
    <vt:lpwstr/>
  </property>
</Properties>
</file>